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5D8" w:rsidRPr="0005203C" w:rsidRDefault="00C705D8" w:rsidP="0005203C">
      <w:pPr>
        <w:pStyle w:val="TOCHeading1"/>
        <w:spacing w:before="0" w:line="240" w:lineRule="auto"/>
        <w:jc w:val="center"/>
        <w:rPr>
          <w:sz w:val="24"/>
          <w:szCs w:val="24"/>
        </w:rPr>
      </w:pPr>
      <w:bookmarkStart w:id="0" w:name="_Toc214945867"/>
      <w:bookmarkStart w:id="1" w:name="_Toc220922580"/>
      <w:bookmarkStart w:id="2" w:name="_Toc213129134"/>
      <w:bookmarkStart w:id="3" w:name="_Toc214945868"/>
      <w:bookmarkStart w:id="4" w:name="_Toc220922581"/>
      <w:r w:rsidRPr="0005203C">
        <w:rPr>
          <w:bCs w:val="0"/>
          <w:color w:val="auto"/>
          <w:sz w:val="24"/>
          <w:szCs w:val="24"/>
        </w:rPr>
        <w:t>Table of Contents</w:t>
      </w:r>
    </w:p>
    <w:p w:rsidR="00D25FD7" w:rsidRPr="00D25FD7" w:rsidRDefault="00800525">
      <w:pPr>
        <w:pStyle w:val="TOC1"/>
        <w:rPr>
          <w:rFonts w:ascii="Times New Roman" w:eastAsiaTheme="minorEastAsia" w:hAnsi="Times New Roman"/>
          <w:noProof/>
        </w:rPr>
      </w:pPr>
      <w:r w:rsidRPr="00D25FD7">
        <w:rPr>
          <w:rFonts w:ascii="Times New Roman" w:hAnsi="Times New Roman"/>
        </w:rPr>
        <w:fldChar w:fldCharType="begin"/>
      </w:r>
      <w:r w:rsidR="00C705D8" w:rsidRPr="00D25FD7">
        <w:rPr>
          <w:rFonts w:ascii="Times New Roman" w:hAnsi="Times New Roman"/>
        </w:rPr>
        <w:instrText xml:space="preserve"> TOC \o "1-3" \h \z \u </w:instrText>
      </w:r>
      <w:r w:rsidRPr="00D25FD7">
        <w:rPr>
          <w:rFonts w:ascii="Times New Roman" w:hAnsi="Times New Roman"/>
        </w:rPr>
        <w:fldChar w:fldCharType="separate"/>
      </w:r>
      <w:hyperlink w:anchor="_Toc278368217" w:history="1">
        <w:r w:rsidR="00D25FD7" w:rsidRPr="00D25FD7">
          <w:rPr>
            <w:rStyle w:val="Hyperlink"/>
            <w:rFonts w:ascii="Times New Roman" w:hAnsi="Times New Roman"/>
            <w:noProof/>
          </w:rPr>
          <w:t>1</w:t>
        </w:r>
        <w:r w:rsidR="00D25FD7" w:rsidRPr="00D25FD7">
          <w:rPr>
            <w:rFonts w:ascii="Times New Roman" w:eastAsiaTheme="minorEastAsia" w:hAnsi="Times New Roman"/>
            <w:noProof/>
          </w:rPr>
          <w:tab/>
        </w:r>
        <w:r w:rsidR="00D25FD7" w:rsidRPr="00D25FD7">
          <w:rPr>
            <w:rStyle w:val="Hyperlink"/>
            <w:rFonts w:ascii="Times New Roman" w:hAnsi="Times New Roman"/>
            <w:noProof/>
          </w:rPr>
          <w:t>Introduction and methodology</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_Toc278368217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4</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18" w:history="1">
        <w:r w:rsidR="00D25FD7" w:rsidRPr="00D25FD7">
          <w:rPr>
            <w:rStyle w:val="Hyperlink"/>
            <w:rFonts w:ascii="Times New Roman" w:hAnsi="Times New Roman"/>
            <w:noProof/>
          </w:rPr>
          <w:t>1.1</w:t>
        </w:r>
        <w:r w:rsidR="00D25FD7" w:rsidRPr="00D25FD7">
          <w:rPr>
            <w:rFonts w:ascii="Times New Roman" w:eastAsiaTheme="minorEastAsia" w:hAnsi="Times New Roman"/>
            <w:noProof/>
          </w:rPr>
          <w:tab/>
        </w:r>
        <w:r w:rsidR="00D25FD7" w:rsidRPr="00D25FD7">
          <w:rPr>
            <w:rStyle w:val="Hyperlink"/>
            <w:rFonts w:ascii="Times New Roman" w:hAnsi="Times New Roman"/>
            <w:noProof/>
          </w:rPr>
          <w:t>General</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_Toc278368218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4</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19" w:history="1">
        <w:r w:rsidR="00D25FD7" w:rsidRPr="00D25FD7">
          <w:rPr>
            <w:rStyle w:val="Hyperlink"/>
            <w:rFonts w:ascii="Times New Roman" w:hAnsi="Times New Roman"/>
            <w:noProof/>
          </w:rPr>
          <w:t>1.2</w:t>
        </w:r>
        <w:r w:rsidR="00D25FD7" w:rsidRPr="00D25FD7">
          <w:rPr>
            <w:rFonts w:ascii="Times New Roman" w:eastAsiaTheme="minorEastAsia" w:hAnsi="Times New Roman"/>
            <w:noProof/>
          </w:rPr>
          <w:tab/>
        </w:r>
        <w:r w:rsidR="00D25FD7" w:rsidRPr="00D25FD7">
          <w:rPr>
            <w:rStyle w:val="Hyperlink"/>
            <w:rFonts w:ascii="Times New Roman" w:hAnsi="Times New Roman"/>
            <w:noProof/>
          </w:rPr>
          <w:t>Sample design</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_Toc278368219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4</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20" w:history="1">
        <w:r w:rsidR="00D25FD7" w:rsidRPr="00D25FD7">
          <w:rPr>
            <w:rStyle w:val="Hyperlink"/>
            <w:rFonts w:ascii="Times New Roman" w:hAnsi="Times New Roman"/>
            <w:noProof/>
          </w:rPr>
          <w:t>1.3</w:t>
        </w:r>
        <w:r w:rsidR="00D25FD7" w:rsidRPr="00D25FD7">
          <w:rPr>
            <w:rFonts w:ascii="Times New Roman" w:eastAsiaTheme="minorEastAsia" w:hAnsi="Times New Roman"/>
            <w:noProof/>
          </w:rPr>
          <w:tab/>
        </w:r>
        <w:r w:rsidR="00D25FD7" w:rsidRPr="00D25FD7">
          <w:rPr>
            <w:rStyle w:val="Hyperlink"/>
            <w:rFonts w:ascii="Times New Roman" w:hAnsi="Times New Roman"/>
            <w:noProof/>
          </w:rPr>
          <w:t>Sample size and household analysis</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_Toc278368220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5</w:t>
        </w:r>
        <w:r w:rsidRPr="00D25FD7">
          <w:rPr>
            <w:rFonts w:ascii="Times New Roman" w:hAnsi="Times New Roman"/>
            <w:noProof/>
            <w:webHidden/>
          </w:rPr>
          <w:fldChar w:fldCharType="end"/>
        </w:r>
      </w:hyperlink>
    </w:p>
    <w:p w:rsidR="00D25FD7" w:rsidRPr="00D25FD7" w:rsidRDefault="00800525">
      <w:pPr>
        <w:pStyle w:val="TOC1"/>
        <w:rPr>
          <w:rFonts w:ascii="Times New Roman" w:eastAsiaTheme="minorEastAsia" w:hAnsi="Times New Roman"/>
          <w:noProof/>
        </w:rPr>
      </w:pPr>
      <w:hyperlink w:anchor="_Toc278368221" w:history="1">
        <w:r w:rsidR="00D25FD7" w:rsidRPr="00D25FD7">
          <w:rPr>
            <w:rStyle w:val="Hyperlink"/>
            <w:rFonts w:ascii="Times New Roman" w:hAnsi="Times New Roman"/>
            <w:noProof/>
          </w:rPr>
          <w:t>2</w:t>
        </w:r>
        <w:r w:rsidR="00D25FD7" w:rsidRPr="00D25FD7">
          <w:rPr>
            <w:rFonts w:ascii="Times New Roman" w:eastAsiaTheme="minorEastAsia" w:hAnsi="Times New Roman"/>
            <w:noProof/>
          </w:rPr>
          <w:tab/>
        </w:r>
        <w:r w:rsidR="00D25FD7" w:rsidRPr="00D25FD7">
          <w:rPr>
            <w:rStyle w:val="Hyperlink"/>
            <w:rFonts w:ascii="Times New Roman" w:hAnsi="Times New Roman"/>
            <w:noProof/>
          </w:rPr>
          <w:t>Household characteristics</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_Toc278368221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6</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22" w:history="1">
        <w:r w:rsidR="00D25FD7" w:rsidRPr="00D25FD7">
          <w:rPr>
            <w:rStyle w:val="Hyperlink"/>
            <w:rFonts w:ascii="Times New Roman" w:hAnsi="Times New Roman"/>
            <w:noProof/>
          </w:rPr>
          <w:t>2.1</w:t>
        </w:r>
        <w:r w:rsidR="00D25FD7" w:rsidRPr="00D25FD7">
          <w:rPr>
            <w:rFonts w:ascii="Times New Roman" w:eastAsiaTheme="minorEastAsia" w:hAnsi="Times New Roman"/>
            <w:noProof/>
          </w:rPr>
          <w:tab/>
        </w:r>
        <w:r w:rsidR="00D25FD7" w:rsidRPr="00D25FD7">
          <w:rPr>
            <w:rStyle w:val="Hyperlink"/>
            <w:rFonts w:ascii="Times New Roman" w:hAnsi="Times New Roman"/>
            <w:noProof/>
          </w:rPr>
          <w:t>Characteristics of the surveyed households</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_Toc278368222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6</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23" w:history="1">
        <w:r w:rsidR="00D25FD7" w:rsidRPr="00D25FD7">
          <w:rPr>
            <w:rStyle w:val="Hyperlink"/>
            <w:rFonts w:ascii="Times New Roman" w:hAnsi="Times New Roman"/>
            <w:noProof/>
          </w:rPr>
          <w:t>2.2</w:t>
        </w:r>
        <w:r w:rsidR="00D25FD7" w:rsidRPr="00D25FD7">
          <w:rPr>
            <w:rFonts w:ascii="Times New Roman" w:eastAsiaTheme="minorEastAsia" w:hAnsi="Times New Roman"/>
            <w:noProof/>
          </w:rPr>
          <w:tab/>
        </w:r>
        <w:r w:rsidR="00D25FD7" w:rsidRPr="00D25FD7">
          <w:rPr>
            <w:rStyle w:val="Hyperlink"/>
            <w:rFonts w:ascii="Times New Roman" w:hAnsi="Times New Roman"/>
            <w:noProof/>
          </w:rPr>
          <w:t>CV status</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_Toc278368223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6</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24" w:history="1">
        <w:r w:rsidR="00D25FD7" w:rsidRPr="00D25FD7">
          <w:rPr>
            <w:rStyle w:val="Hyperlink"/>
            <w:rFonts w:ascii="Times New Roman" w:hAnsi="Times New Roman"/>
            <w:noProof/>
          </w:rPr>
          <w:t>2.3</w:t>
        </w:r>
        <w:r w:rsidR="00D25FD7" w:rsidRPr="00D25FD7">
          <w:rPr>
            <w:rFonts w:ascii="Times New Roman" w:eastAsiaTheme="minorEastAsia" w:hAnsi="Times New Roman"/>
            <w:noProof/>
          </w:rPr>
          <w:tab/>
        </w:r>
        <w:r w:rsidR="00D25FD7" w:rsidRPr="00D25FD7">
          <w:rPr>
            <w:rStyle w:val="Hyperlink"/>
            <w:rFonts w:ascii="Times New Roman" w:hAnsi="Times New Roman"/>
            <w:noProof/>
          </w:rPr>
          <w:t>Sex of household-heads</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_Toc278368224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6</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25" w:history="1">
        <w:r w:rsidR="00D25FD7" w:rsidRPr="00D25FD7">
          <w:rPr>
            <w:rStyle w:val="Hyperlink"/>
            <w:rFonts w:ascii="Times New Roman" w:hAnsi="Times New Roman"/>
            <w:noProof/>
          </w:rPr>
          <w:t>2.4</w:t>
        </w:r>
        <w:r w:rsidR="00D25FD7" w:rsidRPr="00D25FD7">
          <w:rPr>
            <w:rFonts w:ascii="Times New Roman" w:eastAsiaTheme="minorEastAsia" w:hAnsi="Times New Roman"/>
            <w:noProof/>
          </w:rPr>
          <w:tab/>
        </w:r>
        <w:r w:rsidR="00D25FD7" w:rsidRPr="00D25FD7">
          <w:rPr>
            <w:rStyle w:val="Hyperlink"/>
            <w:rFonts w:ascii="Times New Roman" w:hAnsi="Times New Roman"/>
            <w:noProof/>
          </w:rPr>
          <w:t>Household size</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_Toc278368225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7</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26" w:history="1">
        <w:r w:rsidR="00D25FD7" w:rsidRPr="00D25FD7">
          <w:rPr>
            <w:rStyle w:val="Hyperlink"/>
            <w:rFonts w:ascii="Times New Roman" w:hAnsi="Times New Roman"/>
            <w:noProof/>
          </w:rPr>
          <w:t>2.5</w:t>
        </w:r>
        <w:r w:rsidR="00D25FD7" w:rsidRPr="00D25FD7">
          <w:rPr>
            <w:rFonts w:ascii="Times New Roman" w:eastAsiaTheme="minorEastAsia" w:hAnsi="Times New Roman"/>
            <w:noProof/>
          </w:rPr>
          <w:tab/>
        </w:r>
        <w:r w:rsidR="00D25FD7" w:rsidRPr="00D25FD7">
          <w:rPr>
            <w:rStyle w:val="Hyperlink"/>
            <w:rFonts w:ascii="Times New Roman" w:hAnsi="Times New Roman"/>
            <w:noProof/>
          </w:rPr>
          <w:t>Occupation pattern of the sample household-heads</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_Toc278368226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7</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27" w:history="1">
        <w:r w:rsidR="00D25FD7" w:rsidRPr="00D25FD7">
          <w:rPr>
            <w:rStyle w:val="Hyperlink"/>
            <w:rFonts w:ascii="Times New Roman" w:hAnsi="Times New Roman"/>
            <w:noProof/>
          </w:rPr>
          <w:t>2.6</w:t>
        </w:r>
        <w:r w:rsidR="00D25FD7" w:rsidRPr="00D25FD7">
          <w:rPr>
            <w:rFonts w:ascii="Times New Roman" w:eastAsiaTheme="minorEastAsia" w:hAnsi="Times New Roman"/>
            <w:noProof/>
          </w:rPr>
          <w:tab/>
        </w:r>
        <w:r w:rsidR="00D25FD7" w:rsidRPr="00D25FD7">
          <w:rPr>
            <w:rStyle w:val="Hyperlink"/>
            <w:rFonts w:ascii="Times New Roman" w:hAnsi="Times New Roman"/>
            <w:noProof/>
          </w:rPr>
          <w:t>Average landholding</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_Toc278368227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8</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28" w:history="1">
        <w:r w:rsidR="00D25FD7" w:rsidRPr="00D25FD7">
          <w:rPr>
            <w:rStyle w:val="Hyperlink"/>
            <w:rFonts w:ascii="Times New Roman" w:hAnsi="Times New Roman"/>
            <w:noProof/>
          </w:rPr>
          <w:t>2.7</w:t>
        </w:r>
        <w:r w:rsidR="00D25FD7" w:rsidRPr="00D25FD7">
          <w:rPr>
            <w:rFonts w:ascii="Times New Roman" w:eastAsiaTheme="minorEastAsia" w:hAnsi="Times New Roman"/>
            <w:noProof/>
          </w:rPr>
          <w:tab/>
        </w:r>
        <w:r w:rsidR="00D25FD7" w:rsidRPr="00D25FD7">
          <w:rPr>
            <w:rStyle w:val="Hyperlink"/>
            <w:rFonts w:ascii="Times New Roman" w:hAnsi="Times New Roman"/>
            <w:noProof/>
          </w:rPr>
          <w:t>Landownership size: all land</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_Toc278368228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9</w:t>
        </w:r>
        <w:r w:rsidRPr="00D25FD7">
          <w:rPr>
            <w:rFonts w:ascii="Times New Roman" w:hAnsi="Times New Roman"/>
            <w:noProof/>
            <w:webHidden/>
          </w:rPr>
          <w:fldChar w:fldCharType="end"/>
        </w:r>
      </w:hyperlink>
    </w:p>
    <w:p w:rsidR="00D25FD7" w:rsidRPr="00D25FD7" w:rsidRDefault="00800525">
      <w:pPr>
        <w:pStyle w:val="TOC1"/>
        <w:rPr>
          <w:rFonts w:ascii="Times New Roman" w:eastAsiaTheme="minorEastAsia" w:hAnsi="Times New Roman"/>
          <w:noProof/>
        </w:rPr>
      </w:pPr>
      <w:hyperlink w:anchor="_Toc278368229" w:history="1">
        <w:r w:rsidR="00D25FD7" w:rsidRPr="00D25FD7">
          <w:rPr>
            <w:rStyle w:val="Hyperlink"/>
            <w:rFonts w:ascii="Times New Roman" w:hAnsi="Times New Roman"/>
            <w:noProof/>
          </w:rPr>
          <w:t>3</w:t>
        </w:r>
        <w:r w:rsidR="00D25FD7" w:rsidRPr="00D25FD7">
          <w:rPr>
            <w:rFonts w:ascii="Times New Roman" w:eastAsiaTheme="minorEastAsia" w:hAnsi="Times New Roman"/>
            <w:noProof/>
          </w:rPr>
          <w:tab/>
        </w:r>
        <w:r w:rsidR="00D25FD7" w:rsidRPr="00D25FD7">
          <w:rPr>
            <w:rStyle w:val="Hyperlink"/>
            <w:rFonts w:ascii="Times New Roman" w:hAnsi="Times New Roman"/>
            <w:noProof/>
          </w:rPr>
          <w:t>Land retention</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_Toc278368229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10</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30" w:history="1">
        <w:r w:rsidR="00D25FD7" w:rsidRPr="00D25FD7">
          <w:rPr>
            <w:rStyle w:val="Hyperlink"/>
            <w:rFonts w:ascii="Times New Roman" w:hAnsi="Times New Roman"/>
            <w:noProof/>
          </w:rPr>
          <w:t>3.1</w:t>
        </w:r>
        <w:r w:rsidR="00D25FD7" w:rsidRPr="00D25FD7">
          <w:rPr>
            <w:rFonts w:ascii="Times New Roman" w:eastAsiaTheme="minorEastAsia" w:hAnsi="Times New Roman"/>
            <w:noProof/>
          </w:rPr>
          <w:tab/>
        </w:r>
        <w:r w:rsidR="00D25FD7" w:rsidRPr="00D25FD7">
          <w:rPr>
            <w:rStyle w:val="Hyperlink"/>
            <w:rFonts w:ascii="Times New Roman" w:hAnsi="Times New Roman"/>
            <w:noProof/>
          </w:rPr>
          <w:t>Land settlement quality</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_Toc278368230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10</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31" w:history="1">
        <w:r w:rsidR="00D25FD7" w:rsidRPr="00D25FD7">
          <w:rPr>
            <w:rStyle w:val="Hyperlink"/>
            <w:rFonts w:ascii="Times New Roman" w:hAnsi="Times New Roman"/>
            <w:noProof/>
          </w:rPr>
          <w:t>3.3</w:t>
        </w:r>
        <w:r w:rsidR="00D25FD7" w:rsidRPr="00D25FD7">
          <w:rPr>
            <w:rFonts w:ascii="Times New Roman" w:eastAsiaTheme="minorEastAsia" w:hAnsi="Times New Roman"/>
            <w:noProof/>
          </w:rPr>
          <w:tab/>
        </w:r>
        <w:r w:rsidR="00D25FD7" w:rsidRPr="00D25FD7">
          <w:rPr>
            <w:rStyle w:val="Hyperlink"/>
            <w:rFonts w:ascii="Times New Roman" w:hAnsi="Times New Roman"/>
            <w:noProof/>
          </w:rPr>
          <w:t>Retention status: all local settlers</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_Toc278368231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11</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32" w:history="1">
        <w:r w:rsidR="00D25FD7" w:rsidRPr="00D25FD7">
          <w:rPr>
            <w:rStyle w:val="Hyperlink"/>
            <w:rFonts w:ascii="Times New Roman" w:hAnsi="Times New Roman"/>
            <w:noProof/>
          </w:rPr>
          <w:t xml:space="preserve">3.4 </w:t>
        </w:r>
        <w:r w:rsidR="00D25FD7" w:rsidRPr="00D25FD7">
          <w:rPr>
            <w:rFonts w:ascii="Times New Roman" w:eastAsiaTheme="minorEastAsia" w:hAnsi="Times New Roman"/>
            <w:noProof/>
          </w:rPr>
          <w:tab/>
        </w:r>
        <w:r w:rsidR="00D25FD7" w:rsidRPr="00D25FD7">
          <w:rPr>
            <w:rStyle w:val="Hyperlink"/>
            <w:rFonts w:ascii="Times New Roman" w:hAnsi="Times New Roman"/>
            <w:noProof/>
          </w:rPr>
          <w:t>Local settlers still living in the settlement areas</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_Toc278368232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13</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33" w:history="1">
        <w:r w:rsidR="00D25FD7" w:rsidRPr="00D25FD7">
          <w:rPr>
            <w:rStyle w:val="Hyperlink"/>
            <w:rFonts w:ascii="Times New Roman" w:hAnsi="Times New Roman"/>
            <w:noProof/>
          </w:rPr>
          <w:t>3.5.</w:t>
        </w:r>
        <w:r w:rsidR="00D25FD7" w:rsidRPr="00D25FD7">
          <w:rPr>
            <w:rFonts w:ascii="Times New Roman" w:eastAsiaTheme="minorEastAsia" w:hAnsi="Times New Roman"/>
            <w:noProof/>
          </w:rPr>
          <w:tab/>
        </w:r>
        <w:r w:rsidR="00D25FD7" w:rsidRPr="00D25FD7">
          <w:rPr>
            <w:rStyle w:val="Hyperlink"/>
            <w:rFonts w:ascii="Times New Roman" w:hAnsi="Times New Roman"/>
            <w:noProof/>
          </w:rPr>
          <w:t xml:space="preserve">Occupation of </w:t>
        </w:r>
        <w:r w:rsidR="00D25FD7" w:rsidRPr="00D25FD7">
          <w:rPr>
            <w:rStyle w:val="Hyperlink"/>
            <w:rFonts w:ascii="Times New Roman" w:hAnsi="Times New Roman"/>
            <w:i/>
            <w:noProof/>
          </w:rPr>
          <w:t>khas</w:t>
        </w:r>
        <w:r w:rsidR="00D25FD7" w:rsidRPr="00D25FD7">
          <w:rPr>
            <w:rStyle w:val="Hyperlink"/>
            <w:rFonts w:ascii="Times New Roman" w:hAnsi="Times New Roman"/>
            <w:noProof/>
          </w:rPr>
          <w:t xml:space="preserve"> land in new chars</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_Toc278368233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15</w:t>
        </w:r>
        <w:r w:rsidRPr="00D25FD7">
          <w:rPr>
            <w:rFonts w:ascii="Times New Roman" w:hAnsi="Times New Roman"/>
            <w:noProof/>
            <w:webHidden/>
          </w:rPr>
          <w:fldChar w:fldCharType="end"/>
        </w:r>
      </w:hyperlink>
    </w:p>
    <w:p w:rsidR="00D25FD7" w:rsidRPr="00D25FD7" w:rsidRDefault="00800525">
      <w:pPr>
        <w:pStyle w:val="TOC1"/>
        <w:rPr>
          <w:rFonts w:ascii="Times New Roman" w:eastAsiaTheme="minorEastAsia" w:hAnsi="Times New Roman"/>
          <w:noProof/>
        </w:rPr>
      </w:pPr>
      <w:hyperlink w:anchor="_Toc278368234" w:history="1">
        <w:r w:rsidR="00D25FD7" w:rsidRPr="00D25FD7">
          <w:rPr>
            <w:rStyle w:val="Hyperlink"/>
            <w:rFonts w:ascii="Times New Roman" w:hAnsi="Times New Roman"/>
            <w:noProof/>
          </w:rPr>
          <w:t>4</w:t>
        </w:r>
        <w:r w:rsidR="00D25FD7" w:rsidRPr="00D25FD7">
          <w:rPr>
            <w:rFonts w:ascii="Times New Roman" w:eastAsiaTheme="minorEastAsia" w:hAnsi="Times New Roman"/>
            <w:noProof/>
          </w:rPr>
          <w:tab/>
        </w:r>
        <w:r w:rsidR="00D25FD7" w:rsidRPr="00D25FD7">
          <w:rPr>
            <w:rStyle w:val="Hyperlink"/>
            <w:rFonts w:ascii="Times New Roman" w:hAnsi="Times New Roman"/>
            <w:noProof/>
          </w:rPr>
          <w:t>Land operation status of sample households</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_Toc278368234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17</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35" w:history="1">
        <w:r w:rsidR="00D25FD7" w:rsidRPr="00D25FD7">
          <w:rPr>
            <w:rStyle w:val="Hyperlink"/>
            <w:rFonts w:ascii="Times New Roman" w:hAnsi="Times New Roman"/>
            <w:noProof/>
          </w:rPr>
          <w:t>4.1</w:t>
        </w:r>
        <w:r w:rsidR="00D25FD7" w:rsidRPr="00D25FD7">
          <w:rPr>
            <w:rFonts w:ascii="Times New Roman" w:eastAsiaTheme="minorEastAsia" w:hAnsi="Times New Roman"/>
            <w:noProof/>
          </w:rPr>
          <w:tab/>
        </w:r>
        <w:r w:rsidR="00D25FD7" w:rsidRPr="00D25FD7">
          <w:rPr>
            <w:rStyle w:val="Hyperlink"/>
            <w:rFonts w:ascii="Times New Roman" w:hAnsi="Times New Roman"/>
            <w:noProof/>
          </w:rPr>
          <w:t>Land Operation: agricultural Land</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_Toc278368235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17</w:t>
        </w:r>
        <w:r w:rsidRPr="00D25FD7">
          <w:rPr>
            <w:rFonts w:ascii="Times New Roman" w:hAnsi="Times New Roman"/>
            <w:noProof/>
            <w:webHidden/>
          </w:rPr>
          <w:fldChar w:fldCharType="end"/>
        </w:r>
      </w:hyperlink>
    </w:p>
    <w:p w:rsidR="00D25FD7" w:rsidRPr="00D25FD7" w:rsidRDefault="00800525" w:rsidP="00D25FD7">
      <w:pPr>
        <w:pStyle w:val="TOC3"/>
        <w:rPr>
          <w:rFonts w:eastAsiaTheme="minorEastAsia"/>
          <w:noProof/>
        </w:rPr>
      </w:pPr>
      <w:hyperlink w:anchor="_Toc278368236" w:history="1">
        <w:r w:rsidR="00D25FD7" w:rsidRPr="00D25FD7">
          <w:rPr>
            <w:rStyle w:val="Hyperlink"/>
            <w:rFonts w:ascii="Times New Roman" w:hAnsi="Times New Roman"/>
            <w:noProof/>
          </w:rPr>
          <w:t>4.1.1</w:t>
        </w:r>
        <w:r w:rsidR="00D25FD7" w:rsidRPr="00D25FD7">
          <w:rPr>
            <w:rFonts w:eastAsiaTheme="minorEastAsia"/>
            <w:noProof/>
          </w:rPr>
          <w:tab/>
        </w:r>
        <w:r w:rsidR="00D25FD7" w:rsidRPr="00D25FD7">
          <w:rPr>
            <w:rStyle w:val="Hyperlink"/>
            <w:rFonts w:ascii="Times New Roman" w:hAnsi="Times New Roman"/>
            <w:noProof/>
          </w:rPr>
          <w:t>Landownership size: agricultural land</w:t>
        </w:r>
        <w:r w:rsidR="00D25FD7" w:rsidRPr="00D25FD7">
          <w:rPr>
            <w:noProof/>
            <w:webHidden/>
          </w:rPr>
          <w:tab/>
        </w:r>
        <w:r w:rsidRPr="00D25FD7">
          <w:rPr>
            <w:noProof/>
            <w:webHidden/>
          </w:rPr>
          <w:fldChar w:fldCharType="begin"/>
        </w:r>
        <w:r w:rsidR="00D25FD7" w:rsidRPr="00D25FD7">
          <w:rPr>
            <w:noProof/>
            <w:webHidden/>
          </w:rPr>
          <w:instrText xml:space="preserve"> PAGEREF _Toc278368236 \h </w:instrText>
        </w:r>
        <w:r w:rsidRPr="00D25FD7">
          <w:rPr>
            <w:noProof/>
            <w:webHidden/>
          </w:rPr>
        </w:r>
        <w:r w:rsidRPr="00D25FD7">
          <w:rPr>
            <w:noProof/>
            <w:webHidden/>
          </w:rPr>
          <w:fldChar w:fldCharType="separate"/>
        </w:r>
        <w:r w:rsidR="00F27E2A">
          <w:rPr>
            <w:noProof/>
            <w:webHidden/>
          </w:rPr>
          <w:t>17</w:t>
        </w:r>
        <w:r w:rsidRPr="00D25FD7">
          <w:rPr>
            <w:noProof/>
            <w:webHidden/>
          </w:rPr>
          <w:fldChar w:fldCharType="end"/>
        </w:r>
      </w:hyperlink>
    </w:p>
    <w:p w:rsidR="00D25FD7" w:rsidRPr="00D25FD7" w:rsidRDefault="00800525" w:rsidP="00D25FD7">
      <w:pPr>
        <w:pStyle w:val="TOC3"/>
        <w:rPr>
          <w:rFonts w:eastAsiaTheme="minorEastAsia"/>
          <w:noProof/>
        </w:rPr>
      </w:pPr>
      <w:hyperlink w:anchor="_Toc278368237" w:history="1">
        <w:r w:rsidR="00D25FD7" w:rsidRPr="00D25FD7">
          <w:rPr>
            <w:rStyle w:val="Hyperlink"/>
            <w:rFonts w:ascii="Times New Roman" w:hAnsi="Times New Roman"/>
            <w:noProof/>
          </w:rPr>
          <w:t xml:space="preserve">4.1.2 </w:t>
        </w:r>
        <w:r w:rsidR="00D25FD7" w:rsidRPr="00D25FD7">
          <w:rPr>
            <w:rFonts w:eastAsiaTheme="minorEastAsia"/>
            <w:noProof/>
          </w:rPr>
          <w:tab/>
        </w:r>
        <w:r w:rsidR="00D25FD7" w:rsidRPr="00D25FD7">
          <w:rPr>
            <w:rStyle w:val="Hyperlink"/>
            <w:rFonts w:ascii="Times New Roman" w:hAnsi="Times New Roman"/>
            <w:noProof/>
          </w:rPr>
          <w:t>Tenure of own agricultural land</w:t>
        </w:r>
        <w:r w:rsidR="00D25FD7" w:rsidRPr="00D25FD7">
          <w:rPr>
            <w:noProof/>
            <w:webHidden/>
          </w:rPr>
          <w:tab/>
        </w:r>
        <w:r w:rsidRPr="00D25FD7">
          <w:rPr>
            <w:noProof/>
            <w:webHidden/>
          </w:rPr>
          <w:fldChar w:fldCharType="begin"/>
        </w:r>
        <w:r w:rsidR="00D25FD7" w:rsidRPr="00D25FD7">
          <w:rPr>
            <w:noProof/>
            <w:webHidden/>
          </w:rPr>
          <w:instrText xml:space="preserve"> PAGEREF _Toc278368237 \h </w:instrText>
        </w:r>
        <w:r w:rsidRPr="00D25FD7">
          <w:rPr>
            <w:noProof/>
            <w:webHidden/>
          </w:rPr>
        </w:r>
        <w:r w:rsidRPr="00D25FD7">
          <w:rPr>
            <w:noProof/>
            <w:webHidden/>
          </w:rPr>
          <w:fldChar w:fldCharType="separate"/>
        </w:r>
        <w:r w:rsidR="00F27E2A">
          <w:rPr>
            <w:noProof/>
            <w:webHidden/>
          </w:rPr>
          <w:t>18</w:t>
        </w:r>
        <w:r w:rsidRPr="00D25FD7">
          <w:rPr>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38" w:history="1">
        <w:r w:rsidR="00D25FD7" w:rsidRPr="00D25FD7">
          <w:rPr>
            <w:rStyle w:val="Hyperlink"/>
            <w:rFonts w:ascii="Times New Roman" w:hAnsi="Times New Roman"/>
            <w:noProof/>
          </w:rPr>
          <w:t>4.2</w:t>
        </w:r>
        <w:r w:rsidR="00D25FD7" w:rsidRPr="00D25FD7">
          <w:rPr>
            <w:rFonts w:ascii="Times New Roman" w:eastAsiaTheme="minorEastAsia" w:hAnsi="Times New Roman"/>
            <w:noProof/>
          </w:rPr>
          <w:tab/>
        </w:r>
        <w:r w:rsidR="00D25FD7" w:rsidRPr="00D25FD7">
          <w:rPr>
            <w:rStyle w:val="Hyperlink"/>
            <w:rFonts w:ascii="Times New Roman" w:hAnsi="Times New Roman"/>
            <w:noProof/>
          </w:rPr>
          <w:t>Farm operation</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_Toc278368238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19</w:t>
        </w:r>
        <w:r w:rsidRPr="00D25FD7">
          <w:rPr>
            <w:rFonts w:ascii="Times New Roman" w:hAnsi="Times New Roman"/>
            <w:noProof/>
            <w:webHidden/>
          </w:rPr>
          <w:fldChar w:fldCharType="end"/>
        </w:r>
      </w:hyperlink>
    </w:p>
    <w:p w:rsidR="00D25FD7" w:rsidRPr="00D25FD7" w:rsidRDefault="00800525" w:rsidP="00D25FD7">
      <w:pPr>
        <w:pStyle w:val="TOC3"/>
        <w:rPr>
          <w:rFonts w:eastAsiaTheme="minorEastAsia"/>
          <w:noProof/>
        </w:rPr>
      </w:pPr>
      <w:hyperlink w:anchor="_Toc278368239" w:history="1">
        <w:r w:rsidR="00D25FD7" w:rsidRPr="00D25FD7">
          <w:rPr>
            <w:rStyle w:val="Hyperlink"/>
            <w:rFonts w:ascii="Times New Roman" w:hAnsi="Times New Roman"/>
            <w:noProof/>
          </w:rPr>
          <w:t>4.2.1</w:t>
        </w:r>
        <w:r w:rsidR="00D25FD7" w:rsidRPr="00D25FD7">
          <w:rPr>
            <w:rFonts w:eastAsiaTheme="minorEastAsia"/>
            <w:noProof/>
          </w:rPr>
          <w:tab/>
        </w:r>
        <w:r w:rsidR="00D25FD7" w:rsidRPr="00D25FD7">
          <w:rPr>
            <w:rStyle w:val="Hyperlink"/>
            <w:rFonts w:ascii="Times New Roman" w:hAnsi="Times New Roman"/>
            <w:noProof/>
          </w:rPr>
          <w:t>Farm operating status of the interviewed sample households</w:t>
        </w:r>
        <w:r w:rsidR="00D25FD7" w:rsidRPr="00D25FD7">
          <w:rPr>
            <w:noProof/>
            <w:webHidden/>
          </w:rPr>
          <w:tab/>
        </w:r>
        <w:r w:rsidRPr="00D25FD7">
          <w:rPr>
            <w:noProof/>
            <w:webHidden/>
          </w:rPr>
          <w:fldChar w:fldCharType="begin"/>
        </w:r>
        <w:r w:rsidR="00D25FD7" w:rsidRPr="00D25FD7">
          <w:rPr>
            <w:noProof/>
            <w:webHidden/>
          </w:rPr>
          <w:instrText xml:space="preserve"> PAGEREF _Toc278368239 \h </w:instrText>
        </w:r>
        <w:r w:rsidRPr="00D25FD7">
          <w:rPr>
            <w:noProof/>
            <w:webHidden/>
          </w:rPr>
        </w:r>
        <w:r w:rsidRPr="00D25FD7">
          <w:rPr>
            <w:noProof/>
            <w:webHidden/>
          </w:rPr>
          <w:fldChar w:fldCharType="separate"/>
        </w:r>
        <w:r w:rsidR="00F27E2A">
          <w:rPr>
            <w:noProof/>
            <w:webHidden/>
          </w:rPr>
          <w:t>19</w:t>
        </w:r>
        <w:r w:rsidRPr="00D25FD7">
          <w:rPr>
            <w:noProof/>
            <w:webHidden/>
          </w:rPr>
          <w:fldChar w:fldCharType="end"/>
        </w:r>
      </w:hyperlink>
    </w:p>
    <w:p w:rsidR="00D25FD7" w:rsidRPr="00D25FD7" w:rsidRDefault="00800525" w:rsidP="00D25FD7">
      <w:pPr>
        <w:pStyle w:val="TOC3"/>
        <w:rPr>
          <w:rFonts w:eastAsiaTheme="minorEastAsia"/>
          <w:noProof/>
        </w:rPr>
      </w:pPr>
      <w:hyperlink w:anchor="_Toc278368240" w:history="1">
        <w:r w:rsidR="00D25FD7" w:rsidRPr="00D25FD7">
          <w:rPr>
            <w:rStyle w:val="Hyperlink"/>
            <w:rFonts w:ascii="Times New Roman" w:hAnsi="Times New Roman"/>
            <w:noProof/>
          </w:rPr>
          <w:t>4.2.2</w:t>
        </w:r>
        <w:r w:rsidR="00D25FD7" w:rsidRPr="00D25FD7">
          <w:rPr>
            <w:rFonts w:eastAsiaTheme="minorEastAsia"/>
            <w:noProof/>
          </w:rPr>
          <w:tab/>
        </w:r>
        <w:r w:rsidR="00D25FD7" w:rsidRPr="00D25FD7">
          <w:rPr>
            <w:rStyle w:val="Hyperlink"/>
            <w:rFonts w:ascii="Times New Roman" w:hAnsi="Times New Roman"/>
            <w:noProof/>
          </w:rPr>
          <w:t>Land tenure pattern of farmland</w:t>
        </w:r>
        <w:r w:rsidR="00D25FD7" w:rsidRPr="00D25FD7">
          <w:rPr>
            <w:noProof/>
            <w:webHidden/>
          </w:rPr>
          <w:tab/>
        </w:r>
        <w:r w:rsidRPr="00D25FD7">
          <w:rPr>
            <w:noProof/>
            <w:webHidden/>
          </w:rPr>
          <w:fldChar w:fldCharType="begin"/>
        </w:r>
        <w:r w:rsidR="00D25FD7" w:rsidRPr="00D25FD7">
          <w:rPr>
            <w:noProof/>
            <w:webHidden/>
          </w:rPr>
          <w:instrText xml:space="preserve"> PAGEREF _Toc278368240 \h </w:instrText>
        </w:r>
        <w:r w:rsidRPr="00D25FD7">
          <w:rPr>
            <w:noProof/>
            <w:webHidden/>
          </w:rPr>
        </w:r>
        <w:r w:rsidRPr="00D25FD7">
          <w:rPr>
            <w:noProof/>
            <w:webHidden/>
          </w:rPr>
          <w:fldChar w:fldCharType="separate"/>
        </w:r>
        <w:r w:rsidR="00F27E2A">
          <w:rPr>
            <w:noProof/>
            <w:webHidden/>
          </w:rPr>
          <w:t>20</w:t>
        </w:r>
        <w:r w:rsidRPr="00D25FD7">
          <w:rPr>
            <w:noProof/>
            <w:webHidden/>
          </w:rPr>
          <w:fldChar w:fldCharType="end"/>
        </w:r>
      </w:hyperlink>
    </w:p>
    <w:p w:rsidR="00D25FD7" w:rsidRPr="00D25FD7" w:rsidRDefault="00800525" w:rsidP="00D25FD7">
      <w:pPr>
        <w:pStyle w:val="TOC3"/>
        <w:rPr>
          <w:rFonts w:eastAsiaTheme="minorEastAsia"/>
          <w:noProof/>
        </w:rPr>
      </w:pPr>
      <w:hyperlink w:anchor="_Toc278368241" w:history="1">
        <w:r w:rsidR="00D25FD7" w:rsidRPr="00D25FD7">
          <w:rPr>
            <w:rStyle w:val="Hyperlink"/>
            <w:rFonts w:ascii="Times New Roman" w:hAnsi="Times New Roman"/>
            <w:noProof/>
          </w:rPr>
          <w:t>4.2.3</w:t>
        </w:r>
        <w:r w:rsidR="00D25FD7" w:rsidRPr="00D25FD7">
          <w:rPr>
            <w:rFonts w:eastAsiaTheme="minorEastAsia"/>
            <w:noProof/>
          </w:rPr>
          <w:tab/>
        </w:r>
        <w:r w:rsidR="00D25FD7" w:rsidRPr="00D25FD7">
          <w:rPr>
            <w:rStyle w:val="Hyperlink"/>
            <w:rFonts w:ascii="Times New Roman" w:hAnsi="Times New Roman"/>
            <w:noProof/>
          </w:rPr>
          <w:t>Farm size distribution</w:t>
        </w:r>
        <w:r w:rsidR="00D25FD7" w:rsidRPr="00D25FD7">
          <w:rPr>
            <w:noProof/>
            <w:webHidden/>
          </w:rPr>
          <w:tab/>
        </w:r>
        <w:r w:rsidRPr="00D25FD7">
          <w:rPr>
            <w:noProof/>
            <w:webHidden/>
          </w:rPr>
          <w:fldChar w:fldCharType="begin"/>
        </w:r>
        <w:r w:rsidR="00D25FD7" w:rsidRPr="00D25FD7">
          <w:rPr>
            <w:noProof/>
            <w:webHidden/>
          </w:rPr>
          <w:instrText xml:space="preserve"> PAGEREF _Toc278368241 \h </w:instrText>
        </w:r>
        <w:r w:rsidRPr="00D25FD7">
          <w:rPr>
            <w:noProof/>
            <w:webHidden/>
          </w:rPr>
        </w:r>
        <w:r w:rsidRPr="00D25FD7">
          <w:rPr>
            <w:noProof/>
            <w:webHidden/>
          </w:rPr>
          <w:fldChar w:fldCharType="separate"/>
        </w:r>
        <w:r w:rsidR="00F27E2A">
          <w:rPr>
            <w:noProof/>
            <w:webHidden/>
          </w:rPr>
          <w:t>20</w:t>
        </w:r>
        <w:r w:rsidRPr="00D25FD7">
          <w:rPr>
            <w:noProof/>
            <w:webHidden/>
          </w:rPr>
          <w:fldChar w:fldCharType="end"/>
        </w:r>
      </w:hyperlink>
    </w:p>
    <w:p w:rsidR="00D25FD7" w:rsidRPr="00D25FD7" w:rsidRDefault="00800525" w:rsidP="00D25FD7">
      <w:pPr>
        <w:pStyle w:val="TOC3"/>
        <w:rPr>
          <w:rFonts w:eastAsiaTheme="minorEastAsia"/>
          <w:noProof/>
        </w:rPr>
      </w:pPr>
      <w:hyperlink w:anchor="_Toc278368242" w:history="1">
        <w:r w:rsidR="00D25FD7" w:rsidRPr="00D25FD7">
          <w:rPr>
            <w:rStyle w:val="Hyperlink"/>
            <w:rFonts w:ascii="Times New Roman" w:hAnsi="Times New Roman"/>
            <w:noProof/>
          </w:rPr>
          <w:t>4.2.4</w:t>
        </w:r>
        <w:r w:rsidR="00D25FD7" w:rsidRPr="00D25FD7">
          <w:rPr>
            <w:rFonts w:eastAsiaTheme="minorEastAsia"/>
            <w:noProof/>
          </w:rPr>
          <w:tab/>
        </w:r>
        <w:r w:rsidR="00D25FD7" w:rsidRPr="00D25FD7">
          <w:rPr>
            <w:rStyle w:val="Hyperlink"/>
            <w:rFonts w:ascii="Times New Roman" w:hAnsi="Times New Roman"/>
            <w:noProof/>
          </w:rPr>
          <w:t>Average farmland: inside and outside polder/settlement areas</w:t>
        </w:r>
        <w:r w:rsidR="00D25FD7" w:rsidRPr="00D25FD7">
          <w:rPr>
            <w:noProof/>
            <w:webHidden/>
          </w:rPr>
          <w:tab/>
        </w:r>
        <w:r w:rsidRPr="00D25FD7">
          <w:rPr>
            <w:noProof/>
            <w:webHidden/>
          </w:rPr>
          <w:fldChar w:fldCharType="begin"/>
        </w:r>
        <w:r w:rsidR="00D25FD7" w:rsidRPr="00D25FD7">
          <w:rPr>
            <w:noProof/>
            <w:webHidden/>
          </w:rPr>
          <w:instrText xml:space="preserve"> PAGEREF _Toc278368242 \h </w:instrText>
        </w:r>
        <w:r w:rsidRPr="00D25FD7">
          <w:rPr>
            <w:noProof/>
            <w:webHidden/>
          </w:rPr>
        </w:r>
        <w:r w:rsidRPr="00D25FD7">
          <w:rPr>
            <w:noProof/>
            <w:webHidden/>
          </w:rPr>
          <w:fldChar w:fldCharType="separate"/>
        </w:r>
        <w:r w:rsidR="00F27E2A">
          <w:rPr>
            <w:noProof/>
            <w:webHidden/>
          </w:rPr>
          <w:t>21</w:t>
        </w:r>
        <w:r w:rsidRPr="00D25FD7">
          <w:rPr>
            <w:noProof/>
            <w:webHidden/>
          </w:rPr>
          <w:fldChar w:fldCharType="end"/>
        </w:r>
      </w:hyperlink>
    </w:p>
    <w:p w:rsidR="00D25FD7" w:rsidRPr="00D25FD7" w:rsidRDefault="00800525">
      <w:pPr>
        <w:pStyle w:val="TOC1"/>
        <w:rPr>
          <w:rFonts w:ascii="Times New Roman" w:eastAsiaTheme="minorEastAsia" w:hAnsi="Times New Roman"/>
          <w:noProof/>
        </w:rPr>
      </w:pPr>
      <w:hyperlink w:anchor="_Toc278368243" w:history="1">
        <w:r w:rsidR="00D25FD7" w:rsidRPr="00D25FD7">
          <w:rPr>
            <w:rStyle w:val="Hyperlink"/>
            <w:rFonts w:ascii="Times New Roman" w:hAnsi="Times New Roman"/>
            <w:noProof/>
          </w:rPr>
          <w:t>5</w:t>
        </w:r>
        <w:r w:rsidR="00D25FD7" w:rsidRPr="00D25FD7">
          <w:rPr>
            <w:rFonts w:ascii="Times New Roman" w:eastAsiaTheme="minorEastAsia" w:hAnsi="Times New Roman"/>
            <w:noProof/>
          </w:rPr>
          <w:tab/>
        </w:r>
        <w:r w:rsidR="00D25FD7" w:rsidRPr="00D25FD7">
          <w:rPr>
            <w:rStyle w:val="Hyperlink"/>
            <w:rFonts w:ascii="Times New Roman" w:hAnsi="Times New Roman"/>
            <w:noProof/>
          </w:rPr>
          <w:t>Cropping intensity</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_Toc278368243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23</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44" w:history="1">
        <w:r w:rsidR="00D25FD7" w:rsidRPr="00D25FD7">
          <w:rPr>
            <w:rStyle w:val="Hyperlink"/>
            <w:rFonts w:ascii="Times New Roman" w:hAnsi="Times New Roman"/>
            <w:noProof/>
          </w:rPr>
          <w:t>5.1</w:t>
        </w:r>
        <w:r w:rsidR="00D25FD7" w:rsidRPr="00D25FD7">
          <w:rPr>
            <w:rFonts w:ascii="Times New Roman" w:eastAsiaTheme="minorEastAsia" w:hAnsi="Times New Roman"/>
            <w:noProof/>
          </w:rPr>
          <w:tab/>
        </w:r>
        <w:r w:rsidR="00D25FD7" w:rsidRPr="00D25FD7">
          <w:rPr>
            <w:rStyle w:val="Hyperlink"/>
            <w:rFonts w:ascii="Times New Roman" w:hAnsi="Times New Roman"/>
            <w:noProof/>
          </w:rPr>
          <w:t>Cropping intensity:  inside and outside polder/settlement area</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_Toc278368244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23</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45" w:history="1">
        <w:r w:rsidR="00D25FD7" w:rsidRPr="00D25FD7">
          <w:rPr>
            <w:rStyle w:val="Hyperlink"/>
            <w:rFonts w:ascii="Times New Roman" w:hAnsi="Times New Roman"/>
            <w:noProof/>
          </w:rPr>
          <w:t>5.2</w:t>
        </w:r>
        <w:r w:rsidR="00D25FD7" w:rsidRPr="00D25FD7">
          <w:rPr>
            <w:rFonts w:ascii="Times New Roman" w:eastAsiaTheme="minorEastAsia" w:hAnsi="Times New Roman"/>
            <w:noProof/>
          </w:rPr>
          <w:tab/>
        </w:r>
        <w:r w:rsidR="00D25FD7" w:rsidRPr="00D25FD7">
          <w:rPr>
            <w:rStyle w:val="Hyperlink"/>
            <w:rFonts w:ascii="Times New Roman" w:hAnsi="Times New Roman"/>
            <w:noProof/>
          </w:rPr>
          <w:t>Land tenure and cropping intensity</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_Toc278368245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24</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46" w:history="1">
        <w:r w:rsidR="00D25FD7" w:rsidRPr="00D25FD7">
          <w:rPr>
            <w:rStyle w:val="Hyperlink"/>
            <w:rFonts w:ascii="Times New Roman" w:hAnsi="Times New Roman"/>
            <w:noProof/>
          </w:rPr>
          <w:t>5.3</w:t>
        </w:r>
        <w:r w:rsidR="00D25FD7" w:rsidRPr="00D25FD7">
          <w:rPr>
            <w:rFonts w:ascii="Times New Roman" w:eastAsiaTheme="minorEastAsia" w:hAnsi="Times New Roman"/>
            <w:noProof/>
          </w:rPr>
          <w:tab/>
        </w:r>
        <w:r w:rsidR="00D25FD7" w:rsidRPr="00D25FD7">
          <w:rPr>
            <w:rStyle w:val="Hyperlink"/>
            <w:rFonts w:ascii="Times New Roman" w:hAnsi="Times New Roman"/>
            <w:noProof/>
          </w:rPr>
          <w:t>Changing Cropping Intensity: Inside the Project Area</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_Toc278368246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25</w:t>
        </w:r>
        <w:r w:rsidRPr="00D25FD7">
          <w:rPr>
            <w:rFonts w:ascii="Times New Roman" w:hAnsi="Times New Roman"/>
            <w:noProof/>
            <w:webHidden/>
          </w:rPr>
          <w:fldChar w:fldCharType="end"/>
        </w:r>
      </w:hyperlink>
    </w:p>
    <w:p w:rsidR="00D25FD7" w:rsidRPr="00D25FD7" w:rsidRDefault="00800525">
      <w:pPr>
        <w:pStyle w:val="TOC1"/>
        <w:rPr>
          <w:rFonts w:ascii="Times New Roman" w:eastAsiaTheme="minorEastAsia" w:hAnsi="Times New Roman"/>
          <w:noProof/>
        </w:rPr>
      </w:pPr>
      <w:hyperlink w:anchor="_Toc278368247" w:history="1">
        <w:r w:rsidR="00D25FD7" w:rsidRPr="00D25FD7">
          <w:rPr>
            <w:rStyle w:val="Hyperlink"/>
            <w:rFonts w:ascii="Times New Roman" w:hAnsi="Times New Roman"/>
            <w:noProof/>
          </w:rPr>
          <w:t>6.</w:t>
        </w:r>
        <w:r w:rsidR="00D25FD7" w:rsidRPr="00D25FD7">
          <w:rPr>
            <w:rFonts w:ascii="Times New Roman" w:eastAsiaTheme="minorEastAsia" w:hAnsi="Times New Roman"/>
            <w:noProof/>
          </w:rPr>
          <w:tab/>
        </w:r>
        <w:r w:rsidR="00D25FD7" w:rsidRPr="00D25FD7">
          <w:rPr>
            <w:rStyle w:val="Hyperlink"/>
            <w:rFonts w:ascii="Times New Roman" w:hAnsi="Times New Roman"/>
            <w:noProof/>
          </w:rPr>
          <w:t>HYV Coverage</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_Toc278368247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27</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48" w:history="1">
        <w:r w:rsidR="00D25FD7" w:rsidRPr="00D25FD7">
          <w:rPr>
            <w:rStyle w:val="Hyperlink"/>
            <w:rFonts w:ascii="Times New Roman" w:hAnsi="Times New Roman"/>
            <w:noProof/>
          </w:rPr>
          <w:t xml:space="preserve">6.3 </w:t>
        </w:r>
        <w:r w:rsidR="00D25FD7" w:rsidRPr="00D25FD7">
          <w:rPr>
            <w:rFonts w:ascii="Times New Roman" w:eastAsiaTheme="minorEastAsia" w:hAnsi="Times New Roman"/>
            <w:noProof/>
          </w:rPr>
          <w:tab/>
        </w:r>
        <w:r w:rsidR="00D25FD7" w:rsidRPr="00D25FD7">
          <w:rPr>
            <w:rStyle w:val="Hyperlink"/>
            <w:rFonts w:ascii="Times New Roman" w:hAnsi="Times New Roman"/>
            <w:noProof/>
          </w:rPr>
          <w:t>HYV coverage and tenure system</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_Toc278368248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28</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49" w:history="1">
        <w:r w:rsidR="00D25FD7" w:rsidRPr="00D25FD7">
          <w:rPr>
            <w:rStyle w:val="Hyperlink"/>
            <w:rFonts w:ascii="Times New Roman" w:hAnsi="Times New Roman"/>
            <w:noProof/>
          </w:rPr>
          <w:t>6.5</w:t>
        </w:r>
        <w:r w:rsidR="00D25FD7" w:rsidRPr="00D25FD7">
          <w:rPr>
            <w:rFonts w:ascii="Times New Roman" w:eastAsiaTheme="minorEastAsia" w:hAnsi="Times New Roman"/>
            <w:noProof/>
          </w:rPr>
          <w:tab/>
        </w:r>
        <w:r w:rsidR="00D25FD7" w:rsidRPr="00D25FD7">
          <w:rPr>
            <w:rStyle w:val="Hyperlink"/>
            <w:rFonts w:ascii="Times New Roman" w:hAnsi="Times New Roman"/>
            <w:noProof/>
          </w:rPr>
          <w:t xml:space="preserve">Average land </w:t>
        </w:r>
        <w:r w:rsidR="00D25FD7" w:rsidRPr="00D25FD7">
          <w:rPr>
            <w:rStyle w:val="Hyperlink"/>
            <w:rFonts w:ascii="Times New Roman" w:hAnsi="Times New Roman"/>
            <w:i/>
            <w:noProof/>
          </w:rPr>
          <w:t xml:space="preserve">rabi </w:t>
        </w:r>
        <w:r w:rsidR="00D25FD7" w:rsidRPr="00D25FD7">
          <w:rPr>
            <w:rStyle w:val="Hyperlink"/>
            <w:rFonts w:ascii="Times New Roman" w:hAnsi="Times New Roman"/>
            <w:noProof/>
          </w:rPr>
          <w:t>crops: Farm</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_Toc278368249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31</w:t>
        </w:r>
        <w:r w:rsidRPr="00D25FD7">
          <w:rPr>
            <w:rFonts w:ascii="Times New Roman" w:hAnsi="Times New Roman"/>
            <w:noProof/>
            <w:webHidden/>
          </w:rPr>
          <w:fldChar w:fldCharType="end"/>
        </w:r>
      </w:hyperlink>
    </w:p>
    <w:p w:rsidR="00D25FD7" w:rsidRPr="00D25FD7" w:rsidRDefault="00800525">
      <w:pPr>
        <w:pStyle w:val="TOC2"/>
        <w:rPr>
          <w:rFonts w:ascii="Times New Roman" w:eastAsiaTheme="minorEastAsia" w:hAnsi="Times New Roman"/>
          <w:noProof/>
        </w:rPr>
      </w:pPr>
      <w:hyperlink w:anchor="_Toc278368250" w:history="1">
        <w:r w:rsidR="00D25FD7" w:rsidRPr="00D25FD7">
          <w:rPr>
            <w:rStyle w:val="Hyperlink"/>
            <w:rFonts w:ascii="Times New Roman" w:hAnsi="Times New Roman"/>
            <w:noProof/>
          </w:rPr>
          <w:t xml:space="preserve">6.6 </w:t>
        </w:r>
        <w:r w:rsidR="00D25FD7" w:rsidRPr="00D25FD7">
          <w:rPr>
            <w:rFonts w:ascii="Times New Roman" w:eastAsiaTheme="minorEastAsia" w:hAnsi="Times New Roman"/>
            <w:noProof/>
          </w:rPr>
          <w:tab/>
        </w:r>
        <w:r w:rsidR="00D25FD7" w:rsidRPr="00D25FD7">
          <w:rPr>
            <w:rStyle w:val="Hyperlink"/>
            <w:rFonts w:ascii="Times New Roman" w:hAnsi="Times New Roman"/>
            <w:noProof/>
          </w:rPr>
          <w:t>Average rabi crops: total households</w:t>
        </w:r>
        <w:r w:rsidR="00D25FD7" w:rsidRPr="00D25FD7">
          <w:rPr>
            <w:rFonts w:ascii="Times New Roman" w:hAnsi="Times New Roman"/>
            <w:noProof/>
            <w:webHidden/>
          </w:rPr>
          <w:tab/>
        </w:r>
        <w:r w:rsidRPr="00D25FD7">
          <w:rPr>
            <w:rFonts w:ascii="Times New Roman" w:hAnsi="Times New Roman"/>
            <w:noProof/>
            <w:webHidden/>
          </w:rPr>
          <w:fldChar w:fldCharType="begin"/>
        </w:r>
        <w:r w:rsidR="00D25FD7" w:rsidRPr="00D25FD7">
          <w:rPr>
            <w:rFonts w:ascii="Times New Roman" w:hAnsi="Times New Roman"/>
            <w:noProof/>
            <w:webHidden/>
          </w:rPr>
          <w:instrText xml:space="preserve"> PAGEREF _Toc278368250 \h </w:instrText>
        </w:r>
        <w:r w:rsidRPr="00D25FD7">
          <w:rPr>
            <w:rFonts w:ascii="Times New Roman" w:hAnsi="Times New Roman"/>
            <w:noProof/>
            <w:webHidden/>
          </w:rPr>
        </w:r>
        <w:r w:rsidRPr="00D25FD7">
          <w:rPr>
            <w:rFonts w:ascii="Times New Roman" w:hAnsi="Times New Roman"/>
            <w:noProof/>
            <w:webHidden/>
          </w:rPr>
          <w:fldChar w:fldCharType="separate"/>
        </w:r>
        <w:r w:rsidR="00F27E2A">
          <w:rPr>
            <w:rFonts w:ascii="Times New Roman" w:hAnsi="Times New Roman"/>
            <w:noProof/>
            <w:webHidden/>
          </w:rPr>
          <w:t>33</w:t>
        </w:r>
        <w:r w:rsidRPr="00D25FD7">
          <w:rPr>
            <w:rFonts w:ascii="Times New Roman" w:hAnsi="Times New Roman"/>
            <w:noProof/>
            <w:webHidden/>
          </w:rPr>
          <w:fldChar w:fldCharType="end"/>
        </w:r>
      </w:hyperlink>
    </w:p>
    <w:p w:rsidR="00C705D8" w:rsidRPr="00BA4E72" w:rsidRDefault="00800525">
      <w:pPr>
        <w:rPr>
          <w:rFonts w:ascii="Times New Roman" w:hAnsi="Times New Roman"/>
        </w:rPr>
      </w:pPr>
      <w:r w:rsidRPr="00D25FD7">
        <w:rPr>
          <w:rFonts w:ascii="Times New Roman" w:hAnsi="Times New Roman"/>
        </w:rPr>
        <w:fldChar w:fldCharType="end"/>
      </w:r>
    </w:p>
    <w:p w:rsidR="00C705D8" w:rsidRPr="0005203C" w:rsidRDefault="00C705D8" w:rsidP="0005203C">
      <w:pPr>
        <w:spacing w:after="200" w:line="276" w:lineRule="auto"/>
        <w:jc w:val="center"/>
        <w:rPr>
          <w:rFonts w:ascii="Times New Roman" w:hAnsi="Times New Roman"/>
          <w:b/>
          <w:sz w:val="24"/>
          <w:szCs w:val="24"/>
        </w:rPr>
      </w:pPr>
      <w:r w:rsidRPr="00BA4E72">
        <w:rPr>
          <w:rFonts w:ascii="Times New Roman" w:hAnsi="Times New Roman"/>
        </w:rPr>
        <w:br w:type="page"/>
      </w:r>
      <w:r w:rsidRPr="0005203C">
        <w:rPr>
          <w:rFonts w:ascii="Times New Roman" w:hAnsi="Times New Roman"/>
          <w:b/>
          <w:sz w:val="24"/>
          <w:szCs w:val="24"/>
        </w:rPr>
        <w:lastRenderedPageBreak/>
        <w:t>List of Tables:</w:t>
      </w:r>
    </w:p>
    <w:p w:rsidR="00864B3B" w:rsidRPr="00864B3B" w:rsidRDefault="00800525">
      <w:pPr>
        <w:pStyle w:val="TableofFigures"/>
        <w:tabs>
          <w:tab w:val="right" w:leader="dot" w:pos="9019"/>
        </w:tabs>
        <w:rPr>
          <w:rFonts w:ascii="Times New Roman" w:eastAsiaTheme="minorEastAsia" w:hAnsi="Times New Roman"/>
          <w:noProof/>
        </w:rPr>
      </w:pPr>
      <w:r w:rsidRPr="00800525">
        <w:rPr>
          <w:rFonts w:ascii="Times New Roman" w:hAnsi="Times New Roman"/>
        </w:rPr>
        <w:fldChar w:fldCharType="begin"/>
      </w:r>
      <w:r w:rsidR="00C705D8" w:rsidRPr="00864B3B">
        <w:rPr>
          <w:rFonts w:ascii="Times New Roman" w:hAnsi="Times New Roman"/>
        </w:rPr>
        <w:instrText xml:space="preserve"> TOC \h \z \t "Caption" \c "Table" </w:instrText>
      </w:r>
      <w:r w:rsidRPr="00800525">
        <w:rPr>
          <w:rFonts w:ascii="Times New Roman" w:hAnsi="Times New Roman"/>
        </w:rPr>
        <w:fldChar w:fldCharType="separate"/>
      </w:r>
      <w:hyperlink w:anchor="_Toc278368107" w:history="1">
        <w:r w:rsidR="00864B3B" w:rsidRPr="00864B3B">
          <w:rPr>
            <w:rStyle w:val="Hyperlink"/>
            <w:rFonts w:ascii="Times New Roman" w:hAnsi="Times New Roman"/>
            <w:noProof/>
          </w:rPr>
          <w:t>Table-1.1: Distribution of sample settlers by CV status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_Toc278368107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4</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08" w:history="1">
        <w:r w:rsidR="00864B3B" w:rsidRPr="00864B3B">
          <w:rPr>
            <w:rStyle w:val="Hyperlink"/>
            <w:rFonts w:ascii="Times New Roman" w:hAnsi="Times New Roman"/>
            <w:noProof/>
          </w:rPr>
          <w:t>Table-1.2: Distribution of households by availability for interview</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_Toc278368108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5</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09" w:history="1">
        <w:r w:rsidR="00864B3B" w:rsidRPr="00864B3B">
          <w:rPr>
            <w:rStyle w:val="Hyperlink"/>
            <w:rFonts w:ascii="Times New Roman" w:hAnsi="Times New Roman"/>
            <w:noProof/>
          </w:rPr>
          <w:t>Table-2.1: Distribution of Household by CV Status in Four Survey Areas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_Toc278368109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6</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10" w:history="1">
        <w:r w:rsidR="00864B3B" w:rsidRPr="00864B3B">
          <w:rPr>
            <w:rStyle w:val="Hyperlink"/>
            <w:rFonts w:ascii="Times New Roman" w:hAnsi="Times New Roman"/>
            <w:noProof/>
          </w:rPr>
          <w:t>Table-2.2: Distribution of households by sex of household-heads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_Toc278368110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6</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11" w:history="1">
        <w:r w:rsidR="00864B3B" w:rsidRPr="00864B3B">
          <w:rPr>
            <w:rStyle w:val="Hyperlink"/>
            <w:rFonts w:ascii="Times New Roman" w:hAnsi="Times New Roman"/>
            <w:noProof/>
          </w:rPr>
          <w:t>Table-2.3: Average household size</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_Toc278368111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7</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12" w:history="1">
        <w:r w:rsidR="00864B3B" w:rsidRPr="00864B3B">
          <w:rPr>
            <w:rStyle w:val="Hyperlink"/>
            <w:rFonts w:ascii="Times New Roman" w:hAnsi="Times New Roman"/>
            <w:noProof/>
          </w:rPr>
          <w:t>Table-2.4: Average Household Size by CV Status in Four Survey Areas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_Toc278368112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7</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13" w:history="1">
        <w:r w:rsidR="00864B3B" w:rsidRPr="00864B3B">
          <w:rPr>
            <w:rStyle w:val="Hyperlink"/>
            <w:rFonts w:ascii="Times New Roman" w:hAnsi="Times New Roman"/>
            <w:noProof/>
          </w:rPr>
          <w:t>Table-2.5: Distribution of households by main occupation of household-heads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_Toc278368113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8</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14" w:history="1">
        <w:r w:rsidR="00864B3B" w:rsidRPr="00864B3B">
          <w:rPr>
            <w:rStyle w:val="Hyperlink"/>
            <w:rFonts w:ascii="Times New Roman" w:hAnsi="Times New Roman"/>
            <w:noProof/>
          </w:rPr>
          <w:t>Table-2.6: Average amount of different types of land</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_Toc278368114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8</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15" w:history="1">
        <w:r w:rsidR="00864B3B" w:rsidRPr="00864B3B">
          <w:rPr>
            <w:rStyle w:val="Hyperlink"/>
            <w:rFonts w:ascii="Times New Roman" w:hAnsi="Times New Roman"/>
            <w:noProof/>
          </w:rPr>
          <w:t>Table-2.7: Average amount of different types of land by CV Status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_Toc278368115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8</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16" w:history="1">
        <w:r w:rsidR="00864B3B" w:rsidRPr="00864B3B">
          <w:rPr>
            <w:rStyle w:val="Hyperlink"/>
            <w:rFonts w:ascii="Times New Roman" w:hAnsi="Times New Roman"/>
            <w:noProof/>
          </w:rPr>
          <w:t>Table-2.8: % Distribution of households by land ownership size (all land)</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_Toc278368116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9</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17" w:history="1">
        <w:r w:rsidR="00864B3B" w:rsidRPr="00864B3B">
          <w:rPr>
            <w:rStyle w:val="Hyperlink"/>
            <w:rFonts w:ascii="Times New Roman" w:hAnsi="Times New Roman"/>
            <w:noProof/>
          </w:rPr>
          <w:t>Table-3.1: Distribution of settlers by location status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_Toc278368117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10</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18" w:history="1">
        <w:r w:rsidR="00864B3B" w:rsidRPr="00864B3B">
          <w:rPr>
            <w:rStyle w:val="Hyperlink"/>
            <w:rFonts w:ascii="Times New Roman" w:hAnsi="Times New Roman"/>
            <w:noProof/>
          </w:rPr>
          <w:t>Table-3.2: Distribution of land by location status of the settlers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_Toc278368118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10</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19" w:history="1">
        <w:r w:rsidR="00864B3B" w:rsidRPr="00864B3B">
          <w:rPr>
            <w:rStyle w:val="Hyperlink"/>
            <w:rFonts w:ascii="Times New Roman" w:hAnsi="Times New Roman"/>
            <w:noProof/>
          </w:rPr>
          <w:t>Table-3.3: Average allotted and possessed land by local settlers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_Toc278368119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11</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20" w:history="1">
        <w:r w:rsidR="00864B3B" w:rsidRPr="00864B3B">
          <w:rPr>
            <w:rStyle w:val="Hyperlink"/>
            <w:rFonts w:ascii="Times New Roman" w:hAnsi="Times New Roman"/>
            <w:noProof/>
          </w:rPr>
          <w:t>Table-3.4: Distribution of local settlers by present location status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_Toc278368120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12</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21" w:history="1">
        <w:r w:rsidR="00864B3B" w:rsidRPr="00864B3B">
          <w:rPr>
            <w:rStyle w:val="Hyperlink"/>
            <w:rFonts w:ascii="Times New Roman" w:hAnsi="Times New Roman"/>
            <w:noProof/>
          </w:rPr>
          <w:t>Table-3.5: Land loss by the Migrated out settlers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_Toc278368121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12</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22" w:history="1">
        <w:r w:rsidR="00864B3B" w:rsidRPr="00864B3B">
          <w:rPr>
            <w:rStyle w:val="Hyperlink"/>
            <w:rFonts w:ascii="Times New Roman" w:hAnsi="Times New Roman"/>
            <w:noProof/>
          </w:rPr>
          <w:t>Table-3.6: Land lost/sold by all local official settlers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_Toc278368122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13</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23" w:history="1">
        <w:r w:rsidR="00864B3B" w:rsidRPr="00864B3B">
          <w:rPr>
            <w:rStyle w:val="Hyperlink"/>
            <w:rFonts w:ascii="Times New Roman" w:hAnsi="Times New Roman"/>
            <w:noProof/>
          </w:rPr>
          <w:t>Table-3.7: Average Land Allotment and Possession: Settlers Still Living in the Locality</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_Toc278368123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13</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24" w:history="1">
        <w:r w:rsidR="00864B3B" w:rsidRPr="00864B3B">
          <w:rPr>
            <w:rStyle w:val="Hyperlink"/>
            <w:rFonts w:ascii="Times New Roman" w:hAnsi="Times New Roman"/>
            <w:noProof/>
          </w:rPr>
          <w:t>Table-3.8: Land Retention Status of the Settlers Still Living in the Locality</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_Toc278368124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14</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25" w:history="1">
        <w:r w:rsidR="00864B3B" w:rsidRPr="00864B3B">
          <w:rPr>
            <w:rStyle w:val="Hyperlink"/>
            <w:rFonts w:ascii="Times New Roman" w:hAnsi="Times New Roman"/>
            <w:noProof/>
          </w:rPr>
          <w:t>Table-3.9: Present legal land holding status of the local settlers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_Toc278368125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14</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26" w:history="1">
        <w:r w:rsidR="00864B3B" w:rsidRPr="00864B3B">
          <w:rPr>
            <w:rStyle w:val="Hyperlink"/>
            <w:rFonts w:ascii="Times New Roman" w:hAnsi="Times New Roman"/>
            <w:noProof/>
          </w:rPr>
          <w:t>Table-3.10: Average amount of purchased land with land title by land location</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_Toc278368126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15</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27" w:history="1">
        <w:r w:rsidR="00864B3B" w:rsidRPr="00864B3B">
          <w:rPr>
            <w:rStyle w:val="Hyperlink"/>
            <w:rFonts w:ascii="Times New Roman" w:hAnsi="Times New Roman"/>
            <w:noProof/>
          </w:rPr>
          <w:t>Table-3.11: Present landholding status of the settlers living in the locality</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_Toc278368127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15</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28" w:history="1">
        <w:r w:rsidR="00864B3B" w:rsidRPr="00864B3B">
          <w:rPr>
            <w:rStyle w:val="Hyperlink"/>
            <w:rFonts w:ascii="Times New Roman" w:hAnsi="Times New Roman"/>
            <w:noProof/>
          </w:rPr>
          <w:t>Table-3.12: %age of khas land occupiers in new chars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_Toc278368128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16</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29" w:history="1">
        <w:r w:rsidR="00864B3B" w:rsidRPr="00864B3B">
          <w:rPr>
            <w:rStyle w:val="Hyperlink"/>
            <w:rFonts w:ascii="Times New Roman" w:hAnsi="Times New Roman"/>
            <w:noProof/>
          </w:rPr>
          <w:t>Table-4.1: % Distribution of landowning households by land operating status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_Toc278368129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17</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30" w:history="1">
        <w:r w:rsidR="00864B3B" w:rsidRPr="00864B3B">
          <w:rPr>
            <w:rStyle w:val="Hyperlink"/>
            <w:rFonts w:ascii="Times New Roman" w:hAnsi="Times New Roman"/>
            <w:noProof/>
          </w:rPr>
          <w:t>Table-4.2: % Distribution of households by agricultural ownership size</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_Toc278368130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18</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31" w:history="1">
        <w:r w:rsidR="00864B3B" w:rsidRPr="00864B3B">
          <w:rPr>
            <w:rStyle w:val="Hyperlink"/>
            <w:rFonts w:ascii="Times New Roman" w:hAnsi="Times New Roman"/>
            <w:noProof/>
          </w:rPr>
          <w:t>Table-4.3: % distribution of landowning households by tenure types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_Toc278368131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18</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32" w:history="1">
        <w:r w:rsidR="00864B3B" w:rsidRPr="00864B3B">
          <w:rPr>
            <w:rStyle w:val="Hyperlink"/>
            <w:rFonts w:ascii="Times New Roman" w:hAnsi="Times New Roman"/>
            <w:noProof/>
          </w:rPr>
          <w:t>Table-4.4: % distribution of own agricultural land by tenure types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_Toc278368132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18</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33" w:history="1">
        <w:r w:rsidR="00864B3B" w:rsidRPr="00864B3B">
          <w:rPr>
            <w:rStyle w:val="Hyperlink"/>
            <w:rFonts w:ascii="Times New Roman" w:hAnsi="Times New Roman"/>
            <w:noProof/>
          </w:rPr>
          <w:t>Table-4.5: Average own agricultural land by tenancy types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_Toc278368133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19</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34" w:history="1">
        <w:r w:rsidR="00864B3B" w:rsidRPr="00864B3B">
          <w:rPr>
            <w:rStyle w:val="Hyperlink"/>
            <w:rFonts w:ascii="Times New Roman" w:hAnsi="Times New Roman"/>
            <w:noProof/>
          </w:rPr>
          <w:t>Table-4.6: Distribution of interviewed households by farm status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_Toc278368134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20</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35" w:history="1">
        <w:r w:rsidR="00864B3B" w:rsidRPr="00864B3B">
          <w:rPr>
            <w:rStyle w:val="Hyperlink"/>
            <w:rFonts w:ascii="Times New Roman" w:hAnsi="Times New Roman"/>
            <w:noProof/>
          </w:rPr>
          <w:t>Table-4.7: % of land of farmland by tenure types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_Toc278368135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20</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36" w:history="1">
        <w:r w:rsidR="00864B3B" w:rsidRPr="00864B3B">
          <w:rPr>
            <w:rStyle w:val="Hyperlink"/>
            <w:rFonts w:ascii="Times New Roman" w:hAnsi="Times New Roman"/>
            <w:noProof/>
          </w:rPr>
          <w:t>Table-4.8: Distribution farms by farm size</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_Toc278368136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21</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37" w:history="1">
        <w:r w:rsidR="00864B3B" w:rsidRPr="00864B3B">
          <w:rPr>
            <w:rStyle w:val="Hyperlink"/>
            <w:rFonts w:ascii="Times New Roman" w:hAnsi="Times New Roman"/>
            <w:noProof/>
          </w:rPr>
          <w:t>Table-4.8: Average farm land inside and outside project area (in acres)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_Toc278368137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21</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38" w:history="1">
        <w:r w:rsidR="00864B3B" w:rsidRPr="00864B3B">
          <w:rPr>
            <w:rStyle w:val="Hyperlink"/>
            <w:rFonts w:ascii="Times New Roman" w:hAnsi="Times New Roman"/>
            <w:noProof/>
          </w:rPr>
          <w:t>Table-4.9: Average farm land inside and outside project area</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_Toc278368138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22</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39" w:history="1">
        <w:r w:rsidR="00864B3B" w:rsidRPr="00864B3B">
          <w:rPr>
            <w:rStyle w:val="Hyperlink"/>
            <w:rFonts w:ascii="Times New Roman" w:hAnsi="Times New Roman"/>
            <w:noProof/>
          </w:rPr>
          <w:t>Table-4.7: Average land per farm by tenancy types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_Toc278368139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22</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40" w:history="1">
        <w:r w:rsidR="00864B3B" w:rsidRPr="00864B3B">
          <w:rPr>
            <w:rStyle w:val="Hyperlink"/>
            <w:rFonts w:ascii="Times New Roman" w:hAnsi="Times New Roman"/>
            <w:noProof/>
          </w:rPr>
          <w:t>Table-5.1: Cropping intensity:  inside and outside polder/settlement area</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_Toc278368140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23</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41" w:history="1">
        <w:r w:rsidR="00864B3B" w:rsidRPr="00864B3B">
          <w:rPr>
            <w:rStyle w:val="Hyperlink"/>
            <w:rFonts w:ascii="Times New Roman" w:hAnsi="Times New Roman"/>
            <w:noProof/>
          </w:rPr>
          <w:t>Table-5.2: Cropping intensity of land: inside the polder</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_Toc278368141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24</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42" w:history="1">
        <w:r w:rsidR="00864B3B" w:rsidRPr="00864B3B">
          <w:rPr>
            <w:rStyle w:val="Hyperlink"/>
            <w:rFonts w:ascii="Times New Roman" w:hAnsi="Times New Roman"/>
            <w:noProof/>
          </w:rPr>
          <w:t>Table-5.3: Cropping Intensity:  outside polder/area</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_Toc278368142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24</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43" w:history="1">
        <w:r w:rsidR="00864B3B" w:rsidRPr="00864B3B">
          <w:rPr>
            <w:rStyle w:val="Hyperlink"/>
            <w:rFonts w:ascii="Times New Roman" w:hAnsi="Times New Roman"/>
            <w:noProof/>
          </w:rPr>
          <w:t>Table-5.4: Cropping intensity of own land: inside and outside polders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_Toc278368143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24</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44" w:history="1">
        <w:r w:rsidR="00864B3B" w:rsidRPr="00864B3B">
          <w:rPr>
            <w:rStyle w:val="Hyperlink"/>
            <w:rFonts w:ascii="Times New Roman" w:hAnsi="Times New Roman"/>
            <w:noProof/>
          </w:rPr>
          <w:t>Table-5.5: Copping intensity of own land: inside polders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_Toc278368144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25</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45" w:history="1">
        <w:r w:rsidR="00864B3B" w:rsidRPr="00864B3B">
          <w:rPr>
            <w:rStyle w:val="Hyperlink"/>
            <w:rFonts w:ascii="Times New Roman" w:hAnsi="Times New Roman"/>
            <w:noProof/>
          </w:rPr>
          <w:t>Table-5.6: Cropping intensity of leased in land: inside and outside polders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_Toc278368145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25</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46" w:history="1">
        <w:r w:rsidR="00864B3B" w:rsidRPr="00864B3B">
          <w:rPr>
            <w:rStyle w:val="Hyperlink"/>
            <w:rFonts w:ascii="Times New Roman" w:hAnsi="Times New Roman"/>
            <w:noProof/>
          </w:rPr>
          <w:t>Table-5.7: Cropping Intensity inside the Project Areas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_Toc278368146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26</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47" w:history="1">
        <w:r w:rsidR="00864B3B" w:rsidRPr="00864B3B">
          <w:rPr>
            <w:rStyle w:val="Hyperlink"/>
            <w:rFonts w:ascii="Times New Roman" w:hAnsi="Times New Roman"/>
            <w:noProof/>
          </w:rPr>
          <w:t>Table-5.8: Cropping Intensity inside the Project Areas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_Toc278368147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26</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48" w:history="1">
        <w:r w:rsidR="00864B3B" w:rsidRPr="00864B3B">
          <w:rPr>
            <w:rStyle w:val="Hyperlink"/>
            <w:rFonts w:ascii="Times New Roman" w:hAnsi="Times New Roman"/>
            <w:noProof/>
          </w:rPr>
          <w:t>Table-6.1:  HYV aman coverage: inside and outside polder</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_Toc278368148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27</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49" w:history="1">
        <w:r w:rsidR="00864B3B" w:rsidRPr="00864B3B">
          <w:rPr>
            <w:rStyle w:val="Hyperlink"/>
            <w:rFonts w:ascii="Times New Roman" w:hAnsi="Times New Roman"/>
            <w:noProof/>
          </w:rPr>
          <w:t>Table-6.2: % HYV aman coverage: inside the polder</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_Toc278368149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27</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50" w:history="1">
        <w:r w:rsidR="00864B3B" w:rsidRPr="00864B3B">
          <w:rPr>
            <w:rStyle w:val="Hyperlink"/>
            <w:rFonts w:ascii="Times New Roman" w:hAnsi="Times New Roman"/>
            <w:noProof/>
          </w:rPr>
          <w:t>Table-6.3: HYV aus coverage: inside and outside polder</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_Toc278368150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28</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51" w:history="1">
        <w:r w:rsidR="00864B3B" w:rsidRPr="00864B3B">
          <w:rPr>
            <w:rStyle w:val="Hyperlink"/>
            <w:rFonts w:ascii="Times New Roman" w:hAnsi="Times New Roman"/>
            <w:noProof/>
          </w:rPr>
          <w:t>Table-6.4 % HYV aus coverage: inside the polder</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_Toc278368151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28</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52" w:history="1">
        <w:r w:rsidR="00864B3B" w:rsidRPr="00864B3B">
          <w:rPr>
            <w:rStyle w:val="Hyperlink"/>
            <w:rFonts w:ascii="Times New Roman" w:hAnsi="Times New Roman"/>
            <w:noProof/>
          </w:rPr>
          <w:t>Table-6.5: HYV aman coverage of own land inside the polder</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_Toc278368152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28</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53" w:history="1">
        <w:r w:rsidR="00864B3B" w:rsidRPr="00864B3B">
          <w:rPr>
            <w:rStyle w:val="Hyperlink"/>
            <w:rFonts w:ascii="Times New Roman" w:hAnsi="Times New Roman"/>
            <w:noProof/>
          </w:rPr>
          <w:t>Table-6.6: HYV aus coverage of own land inside the polder</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_Toc278368153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29</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54" w:history="1">
        <w:r w:rsidR="00864B3B" w:rsidRPr="00864B3B">
          <w:rPr>
            <w:rStyle w:val="Hyperlink"/>
            <w:rFonts w:ascii="Times New Roman" w:hAnsi="Times New Roman"/>
            <w:noProof/>
          </w:rPr>
          <w:t>Table-6.7: % distribution of total land under rabi by crops: inside and out side polders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_Toc278368154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30</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55" w:history="1">
        <w:r w:rsidR="00864B3B" w:rsidRPr="00864B3B">
          <w:rPr>
            <w:rStyle w:val="Hyperlink"/>
            <w:rFonts w:ascii="Times New Roman" w:hAnsi="Times New Roman"/>
            <w:noProof/>
          </w:rPr>
          <w:t>Table-6.8: Percentage distribution of total land under different rabi crops inside polders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_Toc278368155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30</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56" w:history="1">
        <w:r w:rsidR="00864B3B" w:rsidRPr="00864B3B">
          <w:rPr>
            <w:rStyle w:val="Hyperlink"/>
            <w:rFonts w:ascii="Times New Roman" w:hAnsi="Times New Roman"/>
            <w:noProof/>
          </w:rPr>
          <w:t>Table-6.9: Percentage distribution of own land under rabi crops inside the polders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_Toc278368156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31</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57" w:history="1">
        <w:r w:rsidR="00864B3B" w:rsidRPr="00864B3B">
          <w:rPr>
            <w:rStyle w:val="Hyperlink"/>
            <w:rFonts w:ascii="Times New Roman" w:hAnsi="Times New Roman"/>
            <w:noProof/>
          </w:rPr>
          <w:t>Table-6.10: Average of total land under different rabi crops: inside and outside polder</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_Toc278368157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31</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58" w:history="1">
        <w:r w:rsidR="00864B3B" w:rsidRPr="00864B3B">
          <w:rPr>
            <w:rStyle w:val="Hyperlink"/>
            <w:rFonts w:ascii="Times New Roman" w:hAnsi="Times New Roman"/>
            <w:noProof/>
          </w:rPr>
          <w:t>Table-6.11: Average of total land under different rabi crops inside the polder</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_Toc278368158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32</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59" w:history="1">
        <w:r w:rsidR="00864B3B" w:rsidRPr="00864B3B">
          <w:rPr>
            <w:rStyle w:val="Hyperlink"/>
            <w:rFonts w:ascii="Times New Roman" w:hAnsi="Times New Roman"/>
            <w:noProof/>
          </w:rPr>
          <w:t>Table-6.12: Average own land under different crops inside the polders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_Toc278368159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32</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60" w:history="1">
        <w:r w:rsidR="00864B3B" w:rsidRPr="00864B3B">
          <w:rPr>
            <w:rStyle w:val="Hyperlink"/>
            <w:rFonts w:ascii="Times New Roman" w:hAnsi="Times New Roman"/>
            <w:noProof/>
          </w:rPr>
          <w:t>Table-6.13: Average of total land under rabi crops: inside and outside polders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_Toc278368160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33</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61" w:history="1">
        <w:r w:rsidR="00864B3B" w:rsidRPr="00864B3B">
          <w:rPr>
            <w:rStyle w:val="Hyperlink"/>
            <w:rFonts w:ascii="Times New Roman" w:hAnsi="Times New Roman"/>
            <w:noProof/>
          </w:rPr>
          <w:t>Table-6.14: Average of total land under different rabi crops inside the polder</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_Toc278368161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33</w:t>
        </w:r>
        <w:r w:rsidRPr="00864B3B">
          <w:rPr>
            <w:rFonts w:ascii="Times New Roman" w:hAnsi="Times New Roman"/>
            <w:noProof/>
            <w:webHidden/>
          </w:rPr>
          <w:fldChar w:fldCharType="end"/>
        </w:r>
      </w:hyperlink>
    </w:p>
    <w:p w:rsidR="00864B3B" w:rsidRPr="00864B3B" w:rsidRDefault="00800525">
      <w:pPr>
        <w:pStyle w:val="TableofFigures"/>
        <w:tabs>
          <w:tab w:val="right" w:leader="dot" w:pos="9019"/>
        </w:tabs>
        <w:rPr>
          <w:rFonts w:ascii="Times New Roman" w:eastAsiaTheme="minorEastAsia" w:hAnsi="Times New Roman"/>
          <w:noProof/>
        </w:rPr>
      </w:pPr>
      <w:hyperlink w:anchor="_Toc278368162" w:history="1">
        <w:r w:rsidR="00864B3B" w:rsidRPr="00864B3B">
          <w:rPr>
            <w:rStyle w:val="Hyperlink"/>
            <w:rFonts w:ascii="Times New Roman" w:hAnsi="Times New Roman"/>
            <w:noProof/>
          </w:rPr>
          <w:t>Table-6.15: Average own land under different crops inside the polders</w:t>
        </w:r>
        <w:r w:rsidR="00864B3B" w:rsidRPr="00864B3B">
          <w:rPr>
            <w:rFonts w:ascii="Times New Roman" w:hAnsi="Times New Roman"/>
            <w:noProof/>
            <w:webHidden/>
          </w:rPr>
          <w:tab/>
        </w:r>
        <w:r w:rsidRPr="00864B3B">
          <w:rPr>
            <w:rFonts w:ascii="Times New Roman" w:hAnsi="Times New Roman"/>
            <w:noProof/>
            <w:webHidden/>
          </w:rPr>
          <w:fldChar w:fldCharType="begin"/>
        </w:r>
        <w:r w:rsidR="00864B3B" w:rsidRPr="00864B3B">
          <w:rPr>
            <w:rFonts w:ascii="Times New Roman" w:hAnsi="Times New Roman"/>
            <w:noProof/>
            <w:webHidden/>
          </w:rPr>
          <w:instrText xml:space="preserve"> PAGEREF _Toc278368162 \h </w:instrText>
        </w:r>
        <w:r w:rsidRPr="00864B3B">
          <w:rPr>
            <w:rFonts w:ascii="Times New Roman" w:hAnsi="Times New Roman"/>
            <w:noProof/>
            <w:webHidden/>
          </w:rPr>
        </w:r>
        <w:r w:rsidRPr="00864B3B">
          <w:rPr>
            <w:rFonts w:ascii="Times New Roman" w:hAnsi="Times New Roman"/>
            <w:noProof/>
            <w:webHidden/>
          </w:rPr>
          <w:fldChar w:fldCharType="separate"/>
        </w:r>
        <w:r w:rsidR="00F27E2A">
          <w:rPr>
            <w:rFonts w:ascii="Times New Roman" w:hAnsi="Times New Roman"/>
            <w:noProof/>
            <w:webHidden/>
          </w:rPr>
          <w:t>34</w:t>
        </w:r>
        <w:r w:rsidRPr="00864B3B">
          <w:rPr>
            <w:rFonts w:ascii="Times New Roman" w:hAnsi="Times New Roman"/>
            <w:noProof/>
            <w:webHidden/>
          </w:rPr>
          <w:fldChar w:fldCharType="end"/>
        </w:r>
      </w:hyperlink>
    </w:p>
    <w:p w:rsidR="00C705D8" w:rsidRDefault="00800525">
      <w:pPr>
        <w:pStyle w:val="Heading1"/>
      </w:pPr>
      <w:r w:rsidRPr="00864B3B">
        <w:rPr>
          <w:sz w:val="22"/>
          <w:szCs w:val="22"/>
        </w:rPr>
        <w:lastRenderedPageBreak/>
        <w:fldChar w:fldCharType="end"/>
      </w:r>
      <w:bookmarkStart w:id="5" w:name="_Toc278368217"/>
      <w:r w:rsidR="00C705D8">
        <w:t>Introduction and methodology</w:t>
      </w:r>
      <w:bookmarkEnd w:id="0"/>
      <w:bookmarkEnd w:id="1"/>
      <w:bookmarkEnd w:id="5"/>
      <w:r w:rsidR="00922E80">
        <w:t xml:space="preserve"> </w:t>
      </w:r>
    </w:p>
    <w:p w:rsidR="00C705D8" w:rsidRDefault="00C705D8">
      <w:pPr>
        <w:pStyle w:val="Heading2"/>
        <w:tabs>
          <w:tab w:val="clear" w:pos="720"/>
        </w:tabs>
      </w:pPr>
      <w:bookmarkStart w:id="6" w:name="_Toc278368218"/>
      <w:r>
        <w:t>General</w:t>
      </w:r>
      <w:bookmarkEnd w:id="2"/>
      <w:bookmarkEnd w:id="3"/>
      <w:bookmarkEnd w:id="4"/>
      <w:bookmarkEnd w:id="6"/>
      <w:r w:rsidR="00922E80">
        <w:t xml:space="preserve"> </w:t>
      </w:r>
    </w:p>
    <w:p w:rsidR="00C705D8" w:rsidRDefault="00C705D8">
      <w:pPr>
        <w:tabs>
          <w:tab w:val="left" w:pos="540"/>
        </w:tabs>
        <w:jc w:val="both"/>
        <w:rPr>
          <w:rFonts w:ascii="Times New Roman" w:hAnsi="Times New Roman"/>
          <w:sz w:val="24"/>
        </w:rPr>
      </w:pPr>
      <w:r>
        <w:rPr>
          <w:rFonts w:ascii="Times New Roman" w:hAnsi="Times New Roman"/>
          <w:sz w:val="24"/>
        </w:rPr>
        <w:t>This is the Monitoring Survey Report 20</w:t>
      </w:r>
      <w:r w:rsidR="004A4DA9">
        <w:rPr>
          <w:rFonts w:ascii="Times New Roman" w:hAnsi="Times New Roman"/>
          <w:sz w:val="24"/>
        </w:rPr>
        <w:t>10</w:t>
      </w:r>
      <w:r>
        <w:rPr>
          <w:rFonts w:ascii="Times New Roman" w:hAnsi="Times New Roman"/>
          <w:sz w:val="24"/>
        </w:rPr>
        <w:t xml:space="preserve"> on the </w:t>
      </w:r>
      <w:r w:rsidR="004A4DA9">
        <w:rPr>
          <w:rFonts w:ascii="Times New Roman" w:hAnsi="Times New Roman"/>
          <w:sz w:val="24"/>
        </w:rPr>
        <w:t>l</w:t>
      </w:r>
      <w:r>
        <w:rPr>
          <w:rFonts w:ascii="Times New Roman" w:hAnsi="Times New Roman"/>
          <w:sz w:val="24"/>
        </w:rPr>
        <w:t xml:space="preserve">and </w:t>
      </w:r>
      <w:r w:rsidR="004A4DA9">
        <w:rPr>
          <w:rFonts w:ascii="Times New Roman" w:hAnsi="Times New Roman"/>
          <w:sz w:val="24"/>
        </w:rPr>
        <w:t>s</w:t>
      </w:r>
      <w:r>
        <w:rPr>
          <w:rFonts w:ascii="Times New Roman" w:hAnsi="Times New Roman"/>
          <w:sz w:val="24"/>
        </w:rPr>
        <w:t xml:space="preserve">ettlement </w:t>
      </w:r>
      <w:r w:rsidR="004A4DA9">
        <w:rPr>
          <w:rFonts w:ascii="Times New Roman" w:hAnsi="Times New Roman"/>
          <w:sz w:val="24"/>
        </w:rPr>
        <w:t>p</w:t>
      </w:r>
      <w:r>
        <w:rPr>
          <w:rFonts w:ascii="Times New Roman" w:hAnsi="Times New Roman"/>
          <w:sz w:val="24"/>
        </w:rPr>
        <w:t xml:space="preserve">rogramme </w:t>
      </w:r>
      <w:r w:rsidR="004A4DA9">
        <w:rPr>
          <w:rFonts w:ascii="Times New Roman" w:hAnsi="Times New Roman"/>
          <w:sz w:val="24"/>
        </w:rPr>
        <w:t>in</w:t>
      </w:r>
      <w:r>
        <w:rPr>
          <w:rFonts w:ascii="Times New Roman" w:hAnsi="Times New Roman"/>
          <w:sz w:val="24"/>
        </w:rPr>
        <w:t xml:space="preserve"> CDSP-I and  CDSP-II areas</w:t>
      </w:r>
      <w:r w:rsidR="004A4DA9">
        <w:rPr>
          <w:rFonts w:ascii="Times New Roman" w:hAnsi="Times New Roman"/>
          <w:sz w:val="24"/>
        </w:rPr>
        <w:t>.</w:t>
      </w:r>
      <w:r>
        <w:rPr>
          <w:rFonts w:ascii="Times New Roman" w:hAnsi="Times New Roman"/>
          <w:sz w:val="24"/>
        </w:rPr>
        <w:t xml:space="preserve"> This is a routine survey carried out </w:t>
      </w:r>
      <w:r w:rsidR="004A4DA9">
        <w:rPr>
          <w:rFonts w:ascii="Times New Roman" w:hAnsi="Times New Roman"/>
          <w:sz w:val="24"/>
        </w:rPr>
        <w:t xml:space="preserve">nearly </w:t>
      </w:r>
      <w:r>
        <w:rPr>
          <w:rFonts w:ascii="Times New Roman" w:hAnsi="Times New Roman"/>
          <w:sz w:val="24"/>
        </w:rPr>
        <w:t>every year</w:t>
      </w:r>
      <w:r w:rsidR="004A4DA9">
        <w:rPr>
          <w:rFonts w:ascii="Times New Roman" w:hAnsi="Times New Roman"/>
          <w:sz w:val="24"/>
        </w:rPr>
        <w:t>,</w:t>
      </w:r>
      <w:r>
        <w:rPr>
          <w:rFonts w:ascii="Times New Roman" w:hAnsi="Times New Roman"/>
          <w:sz w:val="24"/>
        </w:rPr>
        <w:t xml:space="preserve"> generally in the months of January and February. The survey collects data over the preceding year. The present survey is the fifth survey and</w:t>
      </w:r>
      <w:r w:rsidR="004A4DA9">
        <w:rPr>
          <w:rFonts w:ascii="Times New Roman" w:hAnsi="Times New Roman"/>
          <w:sz w:val="24"/>
        </w:rPr>
        <w:t xml:space="preserve"> was</w:t>
      </w:r>
      <w:r>
        <w:rPr>
          <w:rFonts w:ascii="Times New Roman" w:hAnsi="Times New Roman"/>
          <w:sz w:val="24"/>
        </w:rPr>
        <w:t xml:space="preserve"> carried out in August-September 2009. The first survey was carried out in 2000, which was a </w:t>
      </w:r>
      <w:r w:rsidR="004A4DA9">
        <w:rPr>
          <w:rFonts w:ascii="Times New Roman" w:hAnsi="Times New Roman"/>
          <w:sz w:val="24"/>
        </w:rPr>
        <w:t>c</w:t>
      </w:r>
      <w:r>
        <w:rPr>
          <w:rFonts w:ascii="Times New Roman" w:hAnsi="Times New Roman"/>
          <w:sz w:val="24"/>
        </w:rPr>
        <w:t xml:space="preserve">ensus </w:t>
      </w:r>
      <w:r w:rsidR="004A4DA9">
        <w:rPr>
          <w:rFonts w:ascii="Times New Roman" w:hAnsi="Times New Roman"/>
          <w:sz w:val="24"/>
        </w:rPr>
        <w:t>s</w:t>
      </w:r>
      <w:r>
        <w:rPr>
          <w:rFonts w:ascii="Times New Roman" w:hAnsi="Times New Roman"/>
          <w:sz w:val="24"/>
        </w:rPr>
        <w:t>urvey; it covered all the land allotment beneficiaries (</w:t>
      </w:r>
      <w:r w:rsidR="004762CF">
        <w:rPr>
          <w:rFonts w:ascii="Times New Roman" w:hAnsi="Times New Roman"/>
          <w:i/>
          <w:sz w:val="24"/>
        </w:rPr>
        <w:t>k</w:t>
      </w:r>
      <w:r>
        <w:rPr>
          <w:rFonts w:ascii="Times New Roman" w:hAnsi="Times New Roman"/>
          <w:i/>
          <w:sz w:val="24"/>
        </w:rPr>
        <w:t>hatian</w:t>
      </w:r>
      <w:r>
        <w:rPr>
          <w:rFonts w:ascii="Times New Roman" w:hAnsi="Times New Roman"/>
          <w:sz w:val="24"/>
        </w:rPr>
        <w:t xml:space="preserve"> holders) of the </w:t>
      </w:r>
      <w:r w:rsidR="004A4DA9">
        <w:rPr>
          <w:rFonts w:ascii="Times New Roman" w:hAnsi="Times New Roman"/>
          <w:sz w:val="24"/>
        </w:rPr>
        <w:t>l</w:t>
      </w:r>
      <w:r>
        <w:rPr>
          <w:rFonts w:ascii="Times New Roman" w:hAnsi="Times New Roman"/>
          <w:sz w:val="24"/>
        </w:rPr>
        <w:t xml:space="preserve">and </w:t>
      </w:r>
      <w:r w:rsidR="004A4DA9">
        <w:rPr>
          <w:rFonts w:ascii="Times New Roman" w:hAnsi="Times New Roman"/>
          <w:sz w:val="24"/>
        </w:rPr>
        <w:t>s</w:t>
      </w:r>
      <w:r>
        <w:rPr>
          <w:rFonts w:ascii="Times New Roman" w:hAnsi="Times New Roman"/>
          <w:sz w:val="24"/>
        </w:rPr>
        <w:t xml:space="preserve">ettlement </w:t>
      </w:r>
      <w:r w:rsidR="004A4DA9">
        <w:rPr>
          <w:rFonts w:ascii="Times New Roman" w:hAnsi="Times New Roman"/>
          <w:sz w:val="24"/>
        </w:rPr>
        <w:t>p</w:t>
      </w:r>
      <w:r>
        <w:rPr>
          <w:rFonts w:ascii="Times New Roman" w:hAnsi="Times New Roman"/>
          <w:sz w:val="24"/>
        </w:rPr>
        <w:t xml:space="preserve">rogramme. The </w:t>
      </w:r>
      <w:r w:rsidR="004A4DA9">
        <w:rPr>
          <w:rFonts w:ascii="Times New Roman" w:hAnsi="Times New Roman"/>
          <w:sz w:val="24"/>
        </w:rPr>
        <w:t>c</w:t>
      </w:r>
      <w:r>
        <w:rPr>
          <w:rFonts w:ascii="Times New Roman" w:hAnsi="Times New Roman"/>
          <w:sz w:val="24"/>
        </w:rPr>
        <w:t xml:space="preserve">ensus </w:t>
      </w:r>
      <w:r w:rsidR="004A4DA9">
        <w:rPr>
          <w:rFonts w:ascii="Times New Roman" w:hAnsi="Times New Roman"/>
          <w:sz w:val="24"/>
        </w:rPr>
        <w:t>s</w:t>
      </w:r>
      <w:r>
        <w:rPr>
          <w:rFonts w:ascii="Times New Roman" w:hAnsi="Times New Roman"/>
          <w:sz w:val="24"/>
        </w:rPr>
        <w:t>urvey covered the issues related to land possession. From the second year a sample survey was undertaken</w:t>
      </w:r>
      <w:r w:rsidR="004A4DA9">
        <w:rPr>
          <w:rFonts w:ascii="Times New Roman" w:hAnsi="Times New Roman"/>
          <w:sz w:val="24"/>
        </w:rPr>
        <w:t>. The same sample was followed in later surveys, as a cohort.</w:t>
      </w:r>
      <w:r>
        <w:rPr>
          <w:rFonts w:ascii="Times New Roman" w:hAnsi="Times New Roman"/>
          <w:sz w:val="24"/>
        </w:rPr>
        <w:t xml:space="preserve">  </w:t>
      </w:r>
    </w:p>
    <w:p w:rsidR="00C705D8" w:rsidRDefault="00C705D8">
      <w:pPr>
        <w:tabs>
          <w:tab w:val="left" w:pos="540"/>
        </w:tabs>
        <w:jc w:val="both"/>
        <w:rPr>
          <w:rFonts w:ascii="Times New Roman" w:hAnsi="Times New Roman"/>
          <w:sz w:val="24"/>
        </w:rPr>
      </w:pPr>
    </w:p>
    <w:p w:rsidR="00C705D8" w:rsidRDefault="00C705D8">
      <w:pPr>
        <w:pStyle w:val="Heading2"/>
        <w:tabs>
          <w:tab w:val="left" w:pos="5490"/>
        </w:tabs>
      </w:pPr>
      <w:bookmarkStart w:id="7" w:name="_Toc213129135"/>
      <w:bookmarkStart w:id="8" w:name="_Toc214945869"/>
      <w:bookmarkStart w:id="9" w:name="_Toc220922582"/>
      <w:bookmarkStart w:id="10" w:name="_Toc278368219"/>
      <w:r>
        <w:t>Sample design</w:t>
      </w:r>
      <w:bookmarkEnd w:id="7"/>
      <w:bookmarkEnd w:id="8"/>
      <w:bookmarkEnd w:id="9"/>
      <w:bookmarkEnd w:id="10"/>
      <w:r w:rsidR="00922E80">
        <w:t xml:space="preserve"> </w:t>
      </w:r>
    </w:p>
    <w:p w:rsidR="00C705D8" w:rsidRDefault="00C705D8">
      <w:pPr>
        <w:pStyle w:val="BodyText"/>
        <w:tabs>
          <w:tab w:val="left" w:pos="720"/>
        </w:tabs>
      </w:pPr>
    </w:p>
    <w:p w:rsidR="00C705D8" w:rsidRDefault="004A4DA9">
      <w:pPr>
        <w:pStyle w:val="BodyText"/>
        <w:tabs>
          <w:tab w:val="left" w:pos="720"/>
        </w:tabs>
      </w:pPr>
      <w:r>
        <w:t>For CDSP-I areas, t</w:t>
      </w:r>
      <w:r w:rsidR="00C705D8">
        <w:t xml:space="preserve">he first sample survey selected a total sample of 453 </w:t>
      </w:r>
      <w:r w:rsidRPr="004A4DA9">
        <w:rPr>
          <w:i/>
        </w:rPr>
        <w:t>k</w:t>
      </w:r>
      <w:r w:rsidR="00C705D8">
        <w:rPr>
          <w:i/>
        </w:rPr>
        <w:t>hatian</w:t>
      </w:r>
      <w:r w:rsidR="00C705D8">
        <w:t xml:space="preserve"> holders (households) from a total of about 4</w:t>
      </w:r>
      <w:r>
        <w:t>,</w:t>
      </w:r>
      <w:r w:rsidR="00C705D8">
        <w:t xml:space="preserve">458 </w:t>
      </w:r>
      <w:r>
        <w:rPr>
          <w:i/>
        </w:rPr>
        <w:t>k</w:t>
      </w:r>
      <w:r w:rsidR="00C705D8">
        <w:rPr>
          <w:i/>
        </w:rPr>
        <w:t>hatian</w:t>
      </w:r>
      <w:r w:rsidR="00C705D8">
        <w:t xml:space="preserve"> holders, representing about 10% of </w:t>
      </w:r>
      <w:r w:rsidR="00850713">
        <w:t xml:space="preserve">the households that received a </w:t>
      </w:r>
      <w:r w:rsidR="00850713" w:rsidRPr="00850713">
        <w:rPr>
          <w:i/>
        </w:rPr>
        <w:t>khatian</w:t>
      </w:r>
      <w:r w:rsidR="00850713">
        <w:t xml:space="preserve"> under CDSP.</w:t>
      </w:r>
      <w:r w:rsidR="00C705D8">
        <w:t xml:space="preserve"> A systematic random sampling procedure was followed for the sample selection. </w:t>
      </w:r>
    </w:p>
    <w:p w:rsidR="00C705D8" w:rsidRDefault="00C705D8">
      <w:pPr>
        <w:pStyle w:val="BodyText"/>
        <w:tabs>
          <w:tab w:val="left" w:pos="720"/>
        </w:tabs>
      </w:pPr>
    </w:p>
    <w:p w:rsidR="00C705D8" w:rsidRDefault="00C705D8">
      <w:pPr>
        <w:pStyle w:val="BodyText"/>
        <w:tabs>
          <w:tab w:val="left" w:pos="720"/>
        </w:tabs>
        <w:rPr>
          <w:i/>
          <w:iCs/>
        </w:rPr>
      </w:pPr>
      <w:r>
        <w:t>For CDSP-II areas</w:t>
      </w:r>
      <w:r w:rsidR="00850713">
        <w:t>,</w:t>
      </w:r>
      <w:r>
        <w:t xml:space="preserve"> a total of 78 households were selected as a sample from </w:t>
      </w:r>
      <w:r w:rsidR="00850713">
        <w:t xml:space="preserve">Char </w:t>
      </w:r>
      <w:r>
        <w:t xml:space="preserve">Mora Dona (MD), out of a total number of </w:t>
      </w:r>
      <w:r w:rsidR="00850713">
        <w:rPr>
          <w:i/>
          <w:iCs/>
        </w:rPr>
        <w:t>k</w:t>
      </w:r>
      <w:r>
        <w:rPr>
          <w:i/>
          <w:iCs/>
        </w:rPr>
        <w:t>hatian</w:t>
      </w:r>
      <w:r>
        <w:t xml:space="preserve"> holders of 1</w:t>
      </w:r>
      <w:r w:rsidR="00850713">
        <w:t>,</w:t>
      </w:r>
      <w:r>
        <w:t>067 in this area</w:t>
      </w:r>
      <w:r w:rsidR="00850713">
        <w:t xml:space="preserve"> (7,3%)</w:t>
      </w:r>
      <w:r>
        <w:t>.</w:t>
      </w:r>
    </w:p>
    <w:p w:rsidR="00C705D8" w:rsidRDefault="00C705D8">
      <w:pPr>
        <w:pStyle w:val="BodyText"/>
        <w:tabs>
          <w:tab w:val="left" w:pos="720"/>
        </w:tabs>
      </w:pPr>
    </w:p>
    <w:p w:rsidR="00C705D8" w:rsidRPr="00F14FCB" w:rsidRDefault="00C705D8">
      <w:pPr>
        <w:pStyle w:val="BodyText"/>
        <w:tabs>
          <w:tab w:val="left" w:pos="720"/>
        </w:tabs>
      </w:pPr>
      <w:r>
        <w:t>In CDSP I areas</w:t>
      </w:r>
      <w:r w:rsidR="00850713">
        <w:t>,</w:t>
      </w:r>
      <w:r>
        <w:t xml:space="preserve"> the survey </w:t>
      </w:r>
      <w:r w:rsidR="00850713">
        <w:t xml:space="preserve">of </w:t>
      </w:r>
      <w:r>
        <w:t>2009 interviewed only those sample households that were found residing inside the polders and in the villages nearby the polders. They constitute about 7.3% of the total population (</w:t>
      </w:r>
      <w:r w:rsidR="00850713">
        <w:rPr>
          <w:i/>
        </w:rPr>
        <w:t>k</w:t>
      </w:r>
      <w:r>
        <w:rPr>
          <w:i/>
        </w:rPr>
        <w:t>hatian</w:t>
      </w:r>
      <w:r>
        <w:rPr>
          <w:iCs/>
        </w:rPr>
        <w:t xml:space="preserve"> holders</w:t>
      </w:r>
      <w:r>
        <w:t xml:space="preserve">) of CDSP-I areas. </w:t>
      </w:r>
      <w:r w:rsidR="00AC1BCC" w:rsidRPr="00F14FCB">
        <w:t>Out of 511 households, 86 (16.8%) households were from clustered villages (CV), established under CDSP (see Table-1.1).</w:t>
      </w:r>
      <w:r w:rsidR="00F14FCB" w:rsidRPr="00F14FCB">
        <w:rPr>
          <w:rStyle w:val="FootnoteReference"/>
        </w:rPr>
        <w:footnoteReference w:id="2"/>
      </w:r>
    </w:p>
    <w:p w:rsidR="00AC1BCC" w:rsidRDefault="00AC1BCC">
      <w:pPr>
        <w:pStyle w:val="BodyText2"/>
        <w:spacing w:after="0" w:line="240" w:lineRule="auto"/>
        <w:jc w:val="both"/>
        <w:rPr>
          <w:rFonts w:ascii="Times New Roman" w:hAnsi="Times New Roman"/>
          <w:i/>
          <w:color w:val="FF0000"/>
          <w:sz w:val="24"/>
          <w:szCs w:val="24"/>
        </w:rPr>
      </w:pPr>
    </w:p>
    <w:p w:rsidR="00C705D8" w:rsidRDefault="00C705D8" w:rsidP="00F14FCB">
      <w:pPr>
        <w:pStyle w:val="BodyText2"/>
        <w:spacing w:after="0" w:line="240" w:lineRule="auto"/>
        <w:jc w:val="both"/>
        <w:rPr>
          <w:rFonts w:ascii="Times New Roman" w:hAnsi="Times New Roman"/>
          <w:b/>
          <w:bCs/>
          <w:color w:val="000000"/>
          <w:sz w:val="24"/>
          <w:szCs w:val="24"/>
        </w:rPr>
      </w:pPr>
      <w:r w:rsidRPr="00E024B2">
        <w:rPr>
          <w:rFonts w:ascii="Times New Roman" w:hAnsi="Times New Roman"/>
          <w:i/>
          <w:color w:val="FF0000"/>
          <w:sz w:val="24"/>
          <w:szCs w:val="24"/>
        </w:rPr>
        <w:t xml:space="preserve"> </w:t>
      </w:r>
    </w:p>
    <w:p w:rsidR="00C705D8" w:rsidRDefault="00C705D8">
      <w:pPr>
        <w:pStyle w:val="Caption"/>
      </w:pPr>
      <w:bookmarkStart w:id="11" w:name="_Toc278368107"/>
      <w:r>
        <w:t>Table-1.1: Distribution of sample settlers by CV status</w:t>
      </w:r>
      <w:bookmarkEnd w:id="11"/>
    </w:p>
    <w:p w:rsidR="00C705D8" w:rsidRDefault="00C705D8">
      <w:pPr>
        <w:rPr>
          <w:rFonts w:ascii="Arial" w:hAnsi="Arial" w:cs="Arial"/>
          <w:b/>
          <w:bCs/>
          <w:color w:val="00000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057"/>
        <w:gridCol w:w="990"/>
        <w:gridCol w:w="1170"/>
        <w:gridCol w:w="936"/>
        <w:gridCol w:w="1003"/>
        <w:gridCol w:w="866"/>
      </w:tblGrid>
      <w:tr w:rsidR="00C705D8">
        <w:trPr>
          <w:cantSplit/>
          <w:jc w:val="center"/>
        </w:trPr>
        <w:tc>
          <w:tcPr>
            <w:tcW w:w="1008" w:type="dxa"/>
            <w:vMerge w:val="restart"/>
          </w:tcPr>
          <w:p w:rsidR="00C705D8" w:rsidRDefault="00C705D8">
            <w:pPr>
              <w:autoSpaceDE w:val="0"/>
              <w:autoSpaceDN w:val="0"/>
              <w:adjustRightInd w:val="0"/>
              <w:rPr>
                <w:rFonts w:ascii="Times New Roman" w:hAnsi="Times New Roman"/>
                <w:bCs/>
                <w:sz w:val="24"/>
                <w:szCs w:val="24"/>
              </w:rPr>
            </w:pPr>
          </w:p>
          <w:p w:rsidR="00C705D8" w:rsidRDefault="00C705D8">
            <w:pPr>
              <w:autoSpaceDE w:val="0"/>
              <w:autoSpaceDN w:val="0"/>
              <w:adjustRightInd w:val="0"/>
              <w:rPr>
                <w:rFonts w:ascii="Times New Roman" w:hAnsi="Times New Roman"/>
                <w:bCs/>
                <w:sz w:val="24"/>
                <w:szCs w:val="24"/>
              </w:rPr>
            </w:pPr>
            <w:r>
              <w:rPr>
                <w:rFonts w:ascii="Times New Roman" w:hAnsi="Times New Roman"/>
                <w:bCs/>
                <w:sz w:val="24"/>
                <w:szCs w:val="24"/>
              </w:rPr>
              <w:t>Polders</w:t>
            </w:r>
          </w:p>
        </w:tc>
        <w:tc>
          <w:tcPr>
            <w:tcW w:w="4153" w:type="dxa"/>
            <w:gridSpan w:val="4"/>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CV status</w:t>
            </w:r>
          </w:p>
        </w:tc>
        <w:tc>
          <w:tcPr>
            <w:tcW w:w="1869" w:type="dxa"/>
            <w:gridSpan w:val="2"/>
            <w:vMerge w:val="restart"/>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Both CV and Non-CV</w:t>
            </w:r>
          </w:p>
        </w:tc>
      </w:tr>
      <w:tr w:rsidR="00C705D8">
        <w:trPr>
          <w:cantSplit/>
          <w:jc w:val="center"/>
        </w:trPr>
        <w:tc>
          <w:tcPr>
            <w:tcW w:w="1008" w:type="dxa"/>
            <w:vMerge/>
          </w:tcPr>
          <w:p w:rsidR="00C705D8" w:rsidRDefault="00C705D8">
            <w:pPr>
              <w:autoSpaceDE w:val="0"/>
              <w:autoSpaceDN w:val="0"/>
              <w:adjustRightInd w:val="0"/>
              <w:rPr>
                <w:rFonts w:ascii="Times New Roman" w:hAnsi="Times New Roman"/>
                <w:bCs/>
                <w:sz w:val="24"/>
                <w:szCs w:val="24"/>
              </w:rPr>
            </w:pPr>
          </w:p>
        </w:tc>
        <w:tc>
          <w:tcPr>
            <w:tcW w:w="2047" w:type="dxa"/>
            <w:gridSpan w:val="2"/>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CV</w:t>
            </w:r>
          </w:p>
        </w:tc>
        <w:tc>
          <w:tcPr>
            <w:tcW w:w="2106" w:type="dxa"/>
            <w:gridSpan w:val="2"/>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Non-CV</w:t>
            </w:r>
          </w:p>
        </w:tc>
        <w:tc>
          <w:tcPr>
            <w:tcW w:w="1869" w:type="dxa"/>
            <w:gridSpan w:val="2"/>
            <w:vMerge/>
          </w:tcPr>
          <w:p w:rsidR="00C705D8" w:rsidRDefault="00C705D8">
            <w:pPr>
              <w:autoSpaceDE w:val="0"/>
              <w:autoSpaceDN w:val="0"/>
              <w:adjustRightInd w:val="0"/>
              <w:jc w:val="center"/>
              <w:rPr>
                <w:rFonts w:ascii="Times New Roman" w:hAnsi="Times New Roman"/>
                <w:bCs/>
                <w:sz w:val="24"/>
                <w:szCs w:val="24"/>
              </w:rPr>
            </w:pPr>
          </w:p>
        </w:tc>
      </w:tr>
      <w:tr w:rsidR="00C705D8">
        <w:trPr>
          <w:cantSplit/>
          <w:jc w:val="center"/>
        </w:trPr>
        <w:tc>
          <w:tcPr>
            <w:tcW w:w="1008" w:type="dxa"/>
            <w:vMerge/>
          </w:tcPr>
          <w:p w:rsidR="00C705D8" w:rsidRDefault="00C705D8">
            <w:pPr>
              <w:autoSpaceDE w:val="0"/>
              <w:autoSpaceDN w:val="0"/>
              <w:adjustRightInd w:val="0"/>
              <w:rPr>
                <w:rFonts w:ascii="Times New Roman" w:hAnsi="Times New Roman"/>
                <w:bCs/>
                <w:sz w:val="24"/>
                <w:szCs w:val="24"/>
              </w:rPr>
            </w:pPr>
          </w:p>
        </w:tc>
        <w:tc>
          <w:tcPr>
            <w:tcW w:w="1057" w:type="dxa"/>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Number</w:t>
            </w:r>
          </w:p>
        </w:tc>
        <w:tc>
          <w:tcPr>
            <w:tcW w:w="990" w:type="dxa"/>
          </w:tcPr>
          <w:p w:rsidR="00C705D8" w:rsidRDefault="00164161">
            <w:pPr>
              <w:autoSpaceDE w:val="0"/>
              <w:autoSpaceDN w:val="0"/>
              <w:adjustRightInd w:val="0"/>
              <w:jc w:val="center"/>
              <w:rPr>
                <w:rFonts w:ascii="Times New Roman" w:hAnsi="Times New Roman"/>
                <w:bCs/>
                <w:sz w:val="24"/>
                <w:szCs w:val="24"/>
              </w:rPr>
            </w:pPr>
            <w:r>
              <w:rPr>
                <w:rFonts w:ascii="Times New Roman" w:hAnsi="Times New Roman"/>
                <w:bCs/>
                <w:sz w:val="24"/>
                <w:szCs w:val="24"/>
              </w:rPr>
              <w:t>%</w:t>
            </w:r>
          </w:p>
        </w:tc>
        <w:tc>
          <w:tcPr>
            <w:tcW w:w="1170" w:type="dxa"/>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Number</w:t>
            </w:r>
          </w:p>
        </w:tc>
        <w:tc>
          <w:tcPr>
            <w:tcW w:w="936" w:type="dxa"/>
          </w:tcPr>
          <w:p w:rsidR="00C705D8" w:rsidRDefault="00164161">
            <w:pPr>
              <w:autoSpaceDE w:val="0"/>
              <w:autoSpaceDN w:val="0"/>
              <w:adjustRightInd w:val="0"/>
              <w:jc w:val="center"/>
              <w:rPr>
                <w:rFonts w:ascii="Times New Roman" w:hAnsi="Times New Roman"/>
                <w:bCs/>
                <w:sz w:val="24"/>
                <w:szCs w:val="24"/>
              </w:rPr>
            </w:pPr>
            <w:r>
              <w:rPr>
                <w:rFonts w:ascii="Times New Roman" w:hAnsi="Times New Roman"/>
                <w:bCs/>
                <w:sz w:val="24"/>
                <w:szCs w:val="24"/>
              </w:rPr>
              <w:t>%</w:t>
            </w:r>
          </w:p>
        </w:tc>
        <w:tc>
          <w:tcPr>
            <w:tcW w:w="1003" w:type="dxa"/>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Number</w:t>
            </w:r>
          </w:p>
        </w:tc>
        <w:tc>
          <w:tcPr>
            <w:tcW w:w="866" w:type="dxa"/>
          </w:tcPr>
          <w:p w:rsidR="00C705D8" w:rsidRDefault="00164161">
            <w:pPr>
              <w:autoSpaceDE w:val="0"/>
              <w:autoSpaceDN w:val="0"/>
              <w:adjustRightInd w:val="0"/>
              <w:rPr>
                <w:rFonts w:ascii="Times New Roman" w:hAnsi="Times New Roman"/>
                <w:bCs/>
                <w:sz w:val="24"/>
                <w:szCs w:val="24"/>
              </w:rPr>
            </w:pPr>
            <w:r>
              <w:rPr>
                <w:rFonts w:ascii="Times New Roman" w:hAnsi="Times New Roman"/>
                <w:bCs/>
                <w:sz w:val="24"/>
                <w:szCs w:val="24"/>
              </w:rPr>
              <w:t>%</w:t>
            </w:r>
          </w:p>
        </w:tc>
      </w:tr>
      <w:tr w:rsidR="00C705D8">
        <w:trPr>
          <w:jc w:val="center"/>
        </w:trPr>
        <w:tc>
          <w:tcPr>
            <w:tcW w:w="1008" w:type="dxa"/>
          </w:tcPr>
          <w:p w:rsidR="00C705D8" w:rsidRDefault="00C705D8">
            <w:pPr>
              <w:autoSpaceDE w:val="0"/>
              <w:autoSpaceDN w:val="0"/>
              <w:adjustRightInd w:val="0"/>
              <w:rPr>
                <w:rFonts w:ascii="Times New Roman" w:hAnsi="Times New Roman"/>
                <w:bCs/>
                <w:sz w:val="24"/>
                <w:szCs w:val="24"/>
              </w:rPr>
            </w:pPr>
            <w:r>
              <w:rPr>
                <w:rFonts w:ascii="Times New Roman" w:hAnsi="Times New Roman"/>
                <w:bCs/>
                <w:sz w:val="24"/>
                <w:szCs w:val="24"/>
              </w:rPr>
              <w:t>CM</w:t>
            </w:r>
          </w:p>
        </w:tc>
        <w:tc>
          <w:tcPr>
            <w:tcW w:w="1057"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36</w:t>
            </w:r>
          </w:p>
        </w:tc>
        <w:tc>
          <w:tcPr>
            <w:tcW w:w="990"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32.4</w:t>
            </w:r>
          </w:p>
        </w:tc>
        <w:tc>
          <w:tcPr>
            <w:tcW w:w="1170"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75</w:t>
            </w:r>
          </w:p>
        </w:tc>
        <w:tc>
          <w:tcPr>
            <w:tcW w:w="936"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67.6</w:t>
            </w:r>
          </w:p>
        </w:tc>
        <w:tc>
          <w:tcPr>
            <w:tcW w:w="1003" w:type="dxa"/>
            <w:vAlign w:val="center"/>
          </w:tcPr>
          <w:p w:rsidR="00C705D8" w:rsidRDefault="00C705D8">
            <w:pPr>
              <w:autoSpaceDE w:val="0"/>
              <w:autoSpaceDN w:val="0"/>
              <w:adjustRightInd w:val="0"/>
              <w:ind w:right="238"/>
              <w:jc w:val="right"/>
              <w:rPr>
                <w:rFonts w:ascii="Times New Roman" w:hAnsi="Times New Roman"/>
                <w:bCs/>
                <w:sz w:val="24"/>
                <w:szCs w:val="24"/>
              </w:rPr>
            </w:pPr>
            <w:r>
              <w:rPr>
                <w:rFonts w:ascii="Times New Roman" w:hAnsi="Times New Roman"/>
                <w:bCs/>
                <w:sz w:val="24"/>
                <w:szCs w:val="24"/>
              </w:rPr>
              <w:t>111</w:t>
            </w:r>
          </w:p>
        </w:tc>
        <w:tc>
          <w:tcPr>
            <w:tcW w:w="866"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100</w:t>
            </w:r>
          </w:p>
        </w:tc>
      </w:tr>
      <w:tr w:rsidR="00C705D8">
        <w:trPr>
          <w:jc w:val="center"/>
        </w:trPr>
        <w:tc>
          <w:tcPr>
            <w:tcW w:w="1008" w:type="dxa"/>
          </w:tcPr>
          <w:p w:rsidR="00C705D8" w:rsidRDefault="00C705D8">
            <w:pPr>
              <w:autoSpaceDE w:val="0"/>
              <w:autoSpaceDN w:val="0"/>
              <w:adjustRightInd w:val="0"/>
              <w:rPr>
                <w:rFonts w:ascii="Times New Roman" w:hAnsi="Times New Roman"/>
                <w:bCs/>
                <w:sz w:val="24"/>
                <w:szCs w:val="24"/>
              </w:rPr>
            </w:pPr>
            <w:r>
              <w:rPr>
                <w:rFonts w:ascii="Times New Roman" w:hAnsi="Times New Roman"/>
                <w:bCs/>
                <w:sz w:val="24"/>
                <w:szCs w:val="24"/>
              </w:rPr>
              <w:t>CBD-II</w:t>
            </w:r>
          </w:p>
        </w:tc>
        <w:tc>
          <w:tcPr>
            <w:tcW w:w="1057"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24</w:t>
            </w:r>
          </w:p>
        </w:tc>
        <w:tc>
          <w:tcPr>
            <w:tcW w:w="990"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28.9</w:t>
            </w:r>
          </w:p>
        </w:tc>
        <w:tc>
          <w:tcPr>
            <w:tcW w:w="1170"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59</w:t>
            </w:r>
          </w:p>
        </w:tc>
        <w:tc>
          <w:tcPr>
            <w:tcW w:w="936"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71.1</w:t>
            </w:r>
          </w:p>
        </w:tc>
        <w:tc>
          <w:tcPr>
            <w:tcW w:w="1003" w:type="dxa"/>
            <w:vAlign w:val="center"/>
          </w:tcPr>
          <w:p w:rsidR="00C705D8" w:rsidRDefault="00C705D8">
            <w:pPr>
              <w:autoSpaceDE w:val="0"/>
              <w:autoSpaceDN w:val="0"/>
              <w:adjustRightInd w:val="0"/>
              <w:ind w:right="238"/>
              <w:jc w:val="right"/>
              <w:rPr>
                <w:rFonts w:ascii="Times New Roman" w:hAnsi="Times New Roman"/>
                <w:bCs/>
                <w:sz w:val="24"/>
                <w:szCs w:val="24"/>
              </w:rPr>
            </w:pPr>
            <w:r>
              <w:rPr>
                <w:rFonts w:ascii="Times New Roman" w:hAnsi="Times New Roman"/>
                <w:bCs/>
                <w:sz w:val="24"/>
                <w:szCs w:val="24"/>
              </w:rPr>
              <w:t>83</w:t>
            </w:r>
          </w:p>
        </w:tc>
        <w:tc>
          <w:tcPr>
            <w:tcW w:w="866"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100</w:t>
            </w:r>
          </w:p>
        </w:tc>
      </w:tr>
      <w:tr w:rsidR="00C705D8">
        <w:trPr>
          <w:jc w:val="center"/>
        </w:trPr>
        <w:tc>
          <w:tcPr>
            <w:tcW w:w="1008" w:type="dxa"/>
          </w:tcPr>
          <w:p w:rsidR="00C705D8" w:rsidRDefault="00C705D8">
            <w:pPr>
              <w:autoSpaceDE w:val="0"/>
              <w:autoSpaceDN w:val="0"/>
              <w:adjustRightInd w:val="0"/>
              <w:rPr>
                <w:rFonts w:ascii="Times New Roman" w:hAnsi="Times New Roman"/>
                <w:bCs/>
                <w:sz w:val="24"/>
                <w:szCs w:val="24"/>
              </w:rPr>
            </w:pPr>
            <w:r>
              <w:rPr>
                <w:rFonts w:ascii="Times New Roman" w:hAnsi="Times New Roman"/>
                <w:bCs/>
                <w:sz w:val="24"/>
                <w:szCs w:val="24"/>
              </w:rPr>
              <w:t>CBT</w:t>
            </w:r>
          </w:p>
        </w:tc>
        <w:tc>
          <w:tcPr>
            <w:tcW w:w="1057"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26</w:t>
            </w:r>
          </w:p>
        </w:tc>
        <w:tc>
          <w:tcPr>
            <w:tcW w:w="990"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10.3</w:t>
            </w:r>
          </w:p>
        </w:tc>
        <w:tc>
          <w:tcPr>
            <w:tcW w:w="1170"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226</w:t>
            </w:r>
          </w:p>
        </w:tc>
        <w:tc>
          <w:tcPr>
            <w:tcW w:w="936"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89.7</w:t>
            </w:r>
          </w:p>
        </w:tc>
        <w:tc>
          <w:tcPr>
            <w:tcW w:w="1003" w:type="dxa"/>
            <w:vAlign w:val="center"/>
          </w:tcPr>
          <w:p w:rsidR="00C705D8" w:rsidRDefault="00C705D8">
            <w:pPr>
              <w:autoSpaceDE w:val="0"/>
              <w:autoSpaceDN w:val="0"/>
              <w:adjustRightInd w:val="0"/>
              <w:ind w:right="238"/>
              <w:jc w:val="right"/>
              <w:rPr>
                <w:rFonts w:ascii="Times New Roman" w:hAnsi="Times New Roman"/>
                <w:bCs/>
                <w:sz w:val="24"/>
                <w:szCs w:val="24"/>
              </w:rPr>
            </w:pPr>
            <w:r>
              <w:rPr>
                <w:rFonts w:ascii="Times New Roman" w:hAnsi="Times New Roman"/>
                <w:bCs/>
                <w:sz w:val="24"/>
                <w:szCs w:val="24"/>
              </w:rPr>
              <w:t>252</w:t>
            </w:r>
          </w:p>
        </w:tc>
        <w:tc>
          <w:tcPr>
            <w:tcW w:w="866"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100</w:t>
            </w:r>
          </w:p>
        </w:tc>
      </w:tr>
      <w:tr w:rsidR="00C705D8">
        <w:trPr>
          <w:jc w:val="center"/>
        </w:trPr>
        <w:tc>
          <w:tcPr>
            <w:tcW w:w="1008" w:type="dxa"/>
          </w:tcPr>
          <w:p w:rsidR="00C705D8" w:rsidRDefault="00C705D8">
            <w:pPr>
              <w:autoSpaceDE w:val="0"/>
              <w:autoSpaceDN w:val="0"/>
              <w:adjustRightInd w:val="0"/>
              <w:rPr>
                <w:rFonts w:ascii="Times New Roman" w:hAnsi="Times New Roman"/>
                <w:bCs/>
                <w:sz w:val="24"/>
                <w:szCs w:val="24"/>
              </w:rPr>
            </w:pPr>
            <w:r>
              <w:rPr>
                <w:rFonts w:ascii="Times New Roman" w:hAnsi="Times New Roman"/>
                <w:bCs/>
                <w:sz w:val="24"/>
                <w:szCs w:val="24"/>
              </w:rPr>
              <w:t>MD</w:t>
            </w:r>
          </w:p>
        </w:tc>
        <w:tc>
          <w:tcPr>
            <w:tcW w:w="1057"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0</w:t>
            </w:r>
          </w:p>
        </w:tc>
        <w:tc>
          <w:tcPr>
            <w:tcW w:w="990" w:type="dxa"/>
            <w:vAlign w:val="center"/>
          </w:tcPr>
          <w:p w:rsidR="00C705D8" w:rsidRDefault="00C705D8">
            <w:pPr>
              <w:autoSpaceDE w:val="0"/>
              <w:autoSpaceDN w:val="0"/>
              <w:adjustRightInd w:val="0"/>
              <w:jc w:val="center"/>
              <w:rPr>
                <w:rFonts w:ascii="Times New Roman" w:hAnsi="Times New Roman"/>
                <w:bCs/>
                <w:sz w:val="24"/>
                <w:szCs w:val="24"/>
              </w:rPr>
            </w:pPr>
          </w:p>
        </w:tc>
        <w:tc>
          <w:tcPr>
            <w:tcW w:w="1170"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65</w:t>
            </w:r>
          </w:p>
        </w:tc>
        <w:tc>
          <w:tcPr>
            <w:tcW w:w="936"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100</w:t>
            </w:r>
          </w:p>
        </w:tc>
        <w:tc>
          <w:tcPr>
            <w:tcW w:w="1003" w:type="dxa"/>
            <w:vAlign w:val="center"/>
          </w:tcPr>
          <w:p w:rsidR="00C705D8" w:rsidRDefault="00C705D8">
            <w:pPr>
              <w:autoSpaceDE w:val="0"/>
              <w:autoSpaceDN w:val="0"/>
              <w:adjustRightInd w:val="0"/>
              <w:ind w:right="238"/>
              <w:jc w:val="right"/>
              <w:rPr>
                <w:rFonts w:ascii="Times New Roman" w:hAnsi="Times New Roman"/>
                <w:bCs/>
                <w:sz w:val="24"/>
                <w:szCs w:val="24"/>
              </w:rPr>
            </w:pPr>
            <w:r>
              <w:rPr>
                <w:rFonts w:ascii="Times New Roman" w:hAnsi="Times New Roman"/>
                <w:bCs/>
                <w:sz w:val="24"/>
                <w:szCs w:val="24"/>
              </w:rPr>
              <w:t>65</w:t>
            </w:r>
          </w:p>
        </w:tc>
        <w:tc>
          <w:tcPr>
            <w:tcW w:w="866"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100</w:t>
            </w:r>
          </w:p>
        </w:tc>
      </w:tr>
      <w:tr w:rsidR="00C705D8">
        <w:trPr>
          <w:jc w:val="center"/>
        </w:trPr>
        <w:tc>
          <w:tcPr>
            <w:tcW w:w="1008" w:type="dxa"/>
          </w:tcPr>
          <w:p w:rsidR="00C705D8" w:rsidRDefault="00C705D8">
            <w:pPr>
              <w:autoSpaceDE w:val="0"/>
              <w:autoSpaceDN w:val="0"/>
              <w:adjustRightInd w:val="0"/>
              <w:rPr>
                <w:rFonts w:ascii="Times New Roman" w:hAnsi="Times New Roman"/>
                <w:bCs/>
                <w:sz w:val="24"/>
                <w:szCs w:val="24"/>
              </w:rPr>
            </w:pPr>
            <w:r>
              <w:rPr>
                <w:rFonts w:ascii="Times New Roman" w:hAnsi="Times New Roman"/>
                <w:bCs/>
                <w:sz w:val="24"/>
                <w:szCs w:val="24"/>
              </w:rPr>
              <w:t>Total</w:t>
            </w:r>
          </w:p>
        </w:tc>
        <w:tc>
          <w:tcPr>
            <w:tcW w:w="1057"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86</w:t>
            </w:r>
          </w:p>
        </w:tc>
        <w:tc>
          <w:tcPr>
            <w:tcW w:w="990"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16.8</w:t>
            </w:r>
          </w:p>
        </w:tc>
        <w:tc>
          <w:tcPr>
            <w:tcW w:w="1170"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425</w:t>
            </w:r>
          </w:p>
        </w:tc>
        <w:tc>
          <w:tcPr>
            <w:tcW w:w="936"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83.2</w:t>
            </w:r>
          </w:p>
        </w:tc>
        <w:tc>
          <w:tcPr>
            <w:tcW w:w="1003" w:type="dxa"/>
            <w:vAlign w:val="center"/>
          </w:tcPr>
          <w:p w:rsidR="00C705D8" w:rsidRDefault="00C705D8">
            <w:pPr>
              <w:autoSpaceDE w:val="0"/>
              <w:autoSpaceDN w:val="0"/>
              <w:adjustRightInd w:val="0"/>
              <w:ind w:right="238"/>
              <w:jc w:val="right"/>
              <w:rPr>
                <w:rFonts w:ascii="Times New Roman" w:hAnsi="Times New Roman"/>
                <w:bCs/>
                <w:sz w:val="24"/>
                <w:szCs w:val="24"/>
              </w:rPr>
            </w:pPr>
            <w:r>
              <w:rPr>
                <w:rFonts w:ascii="Times New Roman" w:hAnsi="Times New Roman"/>
                <w:bCs/>
                <w:sz w:val="24"/>
                <w:szCs w:val="24"/>
              </w:rPr>
              <w:t>511</w:t>
            </w:r>
          </w:p>
        </w:tc>
        <w:tc>
          <w:tcPr>
            <w:tcW w:w="866" w:type="dxa"/>
            <w:vAlign w:val="center"/>
          </w:tcPr>
          <w:p w:rsidR="00C705D8" w:rsidRDefault="00C705D8">
            <w:pPr>
              <w:autoSpaceDE w:val="0"/>
              <w:autoSpaceDN w:val="0"/>
              <w:adjustRightInd w:val="0"/>
              <w:jc w:val="center"/>
              <w:rPr>
                <w:rFonts w:ascii="Times New Roman" w:hAnsi="Times New Roman"/>
                <w:bCs/>
                <w:sz w:val="24"/>
                <w:szCs w:val="24"/>
              </w:rPr>
            </w:pPr>
            <w:r>
              <w:rPr>
                <w:rFonts w:ascii="Times New Roman" w:hAnsi="Times New Roman"/>
                <w:bCs/>
                <w:sz w:val="24"/>
                <w:szCs w:val="24"/>
              </w:rPr>
              <w:t>100</w:t>
            </w:r>
          </w:p>
        </w:tc>
      </w:tr>
    </w:tbl>
    <w:p w:rsidR="00C705D8" w:rsidRDefault="00C705D8">
      <w:pPr>
        <w:tabs>
          <w:tab w:val="center" w:pos="4737"/>
        </w:tabs>
        <w:autoSpaceDE w:val="0"/>
        <w:autoSpaceDN w:val="0"/>
        <w:adjustRightInd w:val="0"/>
        <w:rPr>
          <w:rFonts w:ascii="Arial" w:hAnsi="Arial" w:cs="Arial"/>
          <w:b/>
          <w:bCs/>
          <w:color w:val="000000"/>
          <w:sz w:val="18"/>
          <w:szCs w:val="18"/>
        </w:rPr>
      </w:pPr>
    </w:p>
    <w:p w:rsidR="00C705D8" w:rsidRPr="00D90C84" w:rsidRDefault="00C012D1" w:rsidP="00C012D1">
      <w:pPr>
        <w:tabs>
          <w:tab w:val="center" w:pos="4737"/>
        </w:tabs>
        <w:autoSpaceDE w:val="0"/>
        <w:autoSpaceDN w:val="0"/>
        <w:adjustRightInd w:val="0"/>
        <w:ind w:left="720"/>
        <w:rPr>
          <w:rFonts w:ascii="Times New Roman" w:hAnsi="Times New Roman"/>
          <w:bCs/>
          <w:color w:val="000000"/>
          <w:sz w:val="20"/>
          <w:szCs w:val="20"/>
        </w:rPr>
      </w:pPr>
      <w:r w:rsidRPr="00D90C84">
        <w:rPr>
          <w:rFonts w:ascii="Times New Roman" w:hAnsi="Times New Roman"/>
          <w:bCs/>
          <w:color w:val="000000"/>
          <w:sz w:val="20"/>
          <w:szCs w:val="20"/>
        </w:rPr>
        <w:t xml:space="preserve">CM=Char Majid </w:t>
      </w:r>
      <w:r w:rsidR="002A325A" w:rsidRPr="00D90C84">
        <w:rPr>
          <w:rFonts w:ascii="Times New Roman" w:hAnsi="Times New Roman"/>
          <w:bCs/>
          <w:color w:val="000000"/>
          <w:sz w:val="20"/>
          <w:szCs w:val="20"/>
        </w:rPr>
        <w:t xml:space="preserve">  </w:t>
      </w:r>
      <w:r w:rsidRPr="00D90C84">
        <w:rPr>
          <w:rFonts w:ascii="Times New Roman" w:hAnsi="Times New Roman"/>
          <w:bCs/>
          <w:color w:val="000000"/>
          <w:sz w:val="20"/>
          <w:szCs w:val="20"/>
        </w:rPr>
        <w:t xml:space="preserve">CBD-II=Char Baggar Dona-II  </w:t>
      </w:r>
      <w:r w:rsidR="002A325A" w:rsidRPr="00D90C84">
        <w:rPr>
          <w:rFonts w:ascii="Times New Roman" w:hAnsi="Times New Roman"/>
          <w:bCs/>
          <w:color w:val="000000"/>
          <w:sz w:val="20"/>
          <w:szCs w:val="20"/>
        </w:rPr>
        <w:t xml:space="preserve">  </w:t>
      </w:r>
      <w:r w:rsidRPr="00D90C84">
        <w:rPr>
          <w:rFonts w:ascii="Times New Roman" w:hAnsi="Times New Roman"/>
          <w:bCs/>
          <w:color w:val="000000"/>
          <w:sz w:val="20"/>
          <w:szCs w:val="20"/>
        </w:rPr>
        <w:t xml:space="preserve">CBT=Char </w:t>
      </w:r>
      <w:r w:rsidR="00D90C84">
        <w:rPr>
          <w:rFonts w:ascii="Times New Roman" w:hAnsi="Times New Roman"/>
          <w:bCs/>
          <w:color w:val="000000"/>
          <w:sz w:val="20"/>
          <w:szCs w:val="20"/>
        </w:rPr>
        <w:t>Bh</w:t>
      </w:r>
      <w:r w:rsidRPr="00D90C84">
        <w:rPr>
          <w:rFonts w:ascii="Times New Roman" w:hAnsi="Times New Roman"/>
          <w:bCs/>
          <w:color w:val="000000"/>
          <w:sz w:val="20"/>
          <w:szCs w:val="20"/>
        </w:rPr>
        <w:t>atir</w:t>
      </w:r>
      <w:r w:rsidR="00D90C84">
        <w:rPr>
          <w:rFonts w:ascii="Times New Roman" w:hAnsi="Times New Roman"/>
          <w:bCs/>
          <w:color w:val="000000"/>
          <w:sz w:val="20"/>
          <w:szCs w:val="20"/>
        </w:rPr>
        <w:t>T</w:t>
      </w:r>
      <w:r w:rsidRPr="00D90C84">
        <w:rPr>
          <w:rFonts w:ascii="Times New Roman" w:hAnsi="Times New Roman"/>
          <w:bCs/>
          <w:color w:val="000000"/>
          <w:sz w:val="20"/>
          <w:szCs w:val="20"/>
        </w:rPr>
        <w:t xml:space="preserve">tek  </w:t>
      </w:r>
      <w:r w:rsidR="002A325A" w:rsidRPr="00D90C84">
        <w:rPr>
          <w:rFonts w:ascii="Times New Roman" w:hAnsi="Times New Roman"/>
          <w:bCs/>
          <w:color w:val="000000"/>
          <w:sz w:val="20"/>
          <w:szCs w:val="20"/>
        </w:rPr>
        <w:t xml:space="preserve">  </w:t>
      </w:r>
      <w:r w:rsidRPr="00D90C84">
        <w:rPr>
          <w:rFonts w:ascii="Times New Roman" w:hAnsi="Times New Roman"/>
          <w:bCs/>
          <w:color w:val="000000"/>
          <w:sz w:val="20"/>
          <w:szCs w:val="20"/>
        </w:rPr>
        <w:t>MD=Mora Dona</w:t>
      </w:r>
    </w:p>
    <w:p w:rsidR="00C705D8" w:rsidRDefault="00C705D8">
      <w:pPr>
        <w:pStyle w:val="Heading2"/>
      </w:pPr>
      <w:r>
        <w:rPr>
          <w:lang w:val="en-US"/>
        </w:rPr>
        <w:br w:type="page"/>
      </w:r>
      <w:bookmarkStart w:id="12" w:name="_Toc278368220"/>
      <w:r>
        <w:lastRenderedPageBreak/>
        <w:t>Sample size and household analysis</w:t>
      </w:r>
      <w:bookmarkEnd w:id="12"/>
    </w:p>
    <w:p w:rsidR="00C705D8" w:rsidRDefault="00C705D8">
      <w:pPr>
        <w:pStyle w:val="BodyText2"/>
        <w:spacing w:after="0" w:line="240" w:lineRule="auto"/>
        <w:jc w:val="both"/>
        <w:rPr>
          <w:rFonts w:ascii="Times New Roman" w:hAnsi="Times New Roman"/>
          <w:sz w:val="24"/>
          <w:szCs w:val="24"/>
        </w:rPr>
      </w:pPr>
    </w:p>
    <w:p w:rsidR="00C705D8" w:rsidRPr="002A325A" w:rsidRDefault="00C705D8">
      <w:pPr>
        <w:pStyle w:val="BodyText2"/>
        <w:spacing w:after="0" w:line="240" w:lineRule="auto"/>
        <w:jc w:val="both"/>
        <w:rPr>
          <w:rFonts w:ascii="Times New Roman" w:hAnsi="Times New Roman"/>
          <w:i/>
          <w:sz w:val="24"/>
          <w:szCs w:val="24"/>
        </w:rPr>
      </w:pPr>
      <w:r>
        <w:rPr>
          <w:rFonts w:ascii="Times New Roman" w:hAnsi="Times New Roman"/>
          <w:sz w:val="24"/>
          <w:szCs w:val="24"/>
        </w:rPr>
        <w:t xml:space="preserve">The </w:t>
      </w:r>
      <w:r w:rsidR="004762CF">
        <w:rPr>
          <w:rFonts w:ascii="Times New Roman" w:hAnsi="Times New Roman"/>
          <w:sz w:val="24"/>
          <w:szCs w:val="24"/>
        </w:rPr>
        <w:t>m</w:t>
      </w:r>
      <w:r>
        <w:rPr>
          <w:rFonts w:ascii="Times New Roman" w:hAnsi="Times New Roman"/>
          <w:sz w:val="24"/>
          <w:szCs w:val="24"/>
        </w:rPr>
        <w:t xml:space="preserve">onitoring </w:t>
      </w:r>
      <w:r w:rsidR="004762CF">
        <w:rPr>
          <w:rFonts w:ascii="Times New Roman" w:hAnsi="Times New Roman"/>
          <w:sz w:val="24"/>
          <w:szCs w:val="24"/>
        </w:rPr>
        <w:t>s</w:t>
      </w:r>
      <w:r>
        <w:rPr>
          <w:rFonts w:ascii="Times New Roman" w:hAnsi="Times New Roman"/>
          <w:sz w:val="24"/>
          <w:szCs w:val="24"/>
        </w:rPr>
        <w:t>urvey had two objective</w:t>
      </w:r>
      <w:r w:rsidR="004762CF">
        <w:rPr>
          <w:rFonts w:ascii="Times New Roman" w:hAnsi="Times New Roman"/>
          <w:sz w:val="24"/>
          <w:szCs w:val="24"/>
        </w:rPr>
        <w:t>s</w:t>
      </w:r>
      <w:r w:rsidR="002A325A">
        <w:rPr>
          <w:rFonts w:ascii="Times New Roman" w:hAnsi="Times New Roman"/>
          <w:sz w:val="24"/>
          <w:szCs w:val="24"/>
        </w:rPr>
        <w:t xml:space="preserve"> -f</w:t>
      </w:r>
      <w:r>
        <w:rPr>
          <w:rFonts w:ascii="Times New Roman" w:hAnsi="Times New Roman"/>
          <w:sz w:val="24"/>
          <w:szCs w:val="24"/>
        </w:rPr>
        <w:t>irst</w:t>
      </w:r>
      <w:r w:rsidR="004762CF">
        <w:rPr>
          <w:rFonts w:ascii="Times New Roman" w:hAnsi="Times New Roman"/>
          <w:sz w:val="24"/>
          <w:szCs w:val="24"/>
        </w:rPr>
        <w:t>,</w:t>
      </w:r>
      <w:r>
        <w:rPr>
          <w:rFonts w:ascii="Times New Roman" w:hAnsi="Times New Roman"/>
          <w:sz w:val="24"/>
          <w:szCs w:val="24"/>
        </w:rPr>
        <w:t xml:space="preserve"> land retention status of the settlers and</w:t>
      </w:r>
      <w:r w:rsidR="004762CF">
        <w:rPr>
          <w:rFonts w:ascii="Times New Roman" w:hAnsi="Times New Roman"/>
          <w:sz w:val="24"/>
          <w:szCs w:val="24"/>
        </w:rPr>
        <w:t xml:space="preserve"> second,</w:t>
      </w:r>
      <w:r>
        <w:rPr>
          <w:rFonts w:ascii="Times New Roman" w:hAnsi="Times New Roman"/>
          <w:sz w:val="24"/>
          <w:szCs w:val="24"/>
        </w:rPr>
        <w:t xml:space="preserve"> the present socio-economic condition of the settlers. For </w:t>
      </w:r>
      <w:r w:rsidR="004762CF">
        <w:rPr>
          <w:rFonts w:ascii="Times New Roman" w:hAnsi="Times New Roman"/>
          <w:sz w:val="24"/>
          <w:szCs w:val="24"/>
        </w:rPr>
        <w:t xml:space="preserve">the </w:t>
      </w:r>
      <w:r>
        <w:rPr>
          <w:rFonts w:ascii="Times New Roman" w:hAnsi="Times New Roman"/>
          <w:sz w:val="24"/>
          <w:szCs w:val="24"/>
        </w:rPr>
        <w:t xml:space="preserve">first objective data was collected from all 511 sample households. </w:t>
      </w:r>
      <w:r w:rsidRPr="002A325A">
        <w:rPr>
          <w:rFonts w:ascii="Times New Roman" w:hAnsi="Times New Roman"/>
          <w:sz w:val="24"/>
          <w:szCs w:val="24"/>
        </w:rPr>
        <w:t>The data on land retention of households which were not present in the area during the survey because of out-migration from the settlement areas or any other reasons</w:t>
      </w:r>
      <w:r w:rsidR="00C640D8" w:rsidRPr="002A325A">
        <w:rPr>
          <w:rFonts w:ascii="Times New Roman" w:hAnsi="Times New Roman"/>
          <w:sz w:val="24"/>
          <w:szCs w:val="24"/>
        </w:rPr>
        <w:t xml:space="preserve">, </w:t>
      </w:r>
      <w:r w:rsidRPr="002A325A">
        <w:rPr>
          <w:rFonts w:ascii="Times New Roman" w:hAnsi="Times New Roman"/>
          <w:sz w:val="24"/>
          <w:szCs w:val="24"/>
        </w:rPr>
        <w:t xml:space="preserve">were </w:t>
      </w:r>
      <w:r w:rsidR="00CF79EE" w:rsidRPr="002A325A">
        <w:rPr>
          <w:rFonts w:ascii="Times New Roman" w:hAnsi="Times New Roman"/>
          <w:sz w:val="24"/>
          <w:szCs w:val="24"/>
        </w:rPr>
        <w:t xml:space="preserve">collected </w:t>
      </w:r>
      <w:r w:rsidRPr="002A325A">
        <w:rPr>
          <w:rFonts w:ascii="Times New Roman" w:hAnsi="Times New Roman"/>
          <w:sz w:val="24"/>
          <w:szCs w:val="24"/>
        </w:rPr>
        <w:t xml:space="preserve">from the local </w:t>
      </w:r>
      <w:r w:rsidR="00F14FCB" w:rsidRPr="002A325A">
        <w:rPr>
          <w:rFonts w:ascii="Times New Roman" w:hAnsi="Times New Roman"/>
          <w:sz w:val="24"/>
          <w:szCs w:val="24"/>
        </w:rPr>
        <w:t xml:space="preserve">knowledgeable </w:t>
      </w:r>
      <w:r w:rsidRPr="002A325A">
        <w:rPr>
          <w:rFonts w:ascii="Times New Roman" w:hAnsi="Times New Roman"/>
          <w:sz w:val="24"/>
          <w:szCs w:val="24"/>
        </w:rPr>
        <w:t>people</w:t>
      </w:r>
      <w:r w:rsidR="00F14FCB" w:rsidRPr="002A325A">
        <w:rPr>
          <w:rFonts w:ascii="Times New Roman" w:hAnsi="Times New Roman"/>
          <w:sz w:val="24"/>
          <w:szCs w:val="24"/>
        </w:rPr>
        <w:t xml:space="preserve">, </w:t>
      </w:r>
      <w:r w:rsidR="002A325A" w:rsidRPr="002A325A">
        <w:rPr>
          <w:rFonts w:ascii="Times New Roman" w:hAnsi="Times New Roman"/>
          <w:sz w:val="24"/>
          <w:szCs w:val="24"/>
        </w:rPr>
        <w:t xml:space="preserve">mostly </w:t>
      </w:r>
      <w:r w:rsidR="002A325A">
        <w:rPr>
          <w:rFonts w:ascii="Times New Roman" w:hAnsi="Times New Roman"/>
          <w:sz w:val="24"/>
          <w:szCs w:val="24"/>
        </w:rPr>
        <w:t xml:space="preserve">the </w:t>
      </w:r>
      <w:r w:rsidR="002A325A" w:rsidRPr="002A325A">
        <w:rPr>
          <w:rFonts w:ascii="Times New Roman" w:hAnsi="Times New Roman"/>
          <w:sz w:val="24"/>
          <w:szCs w:val="24"/>
        </w:rPr>
        <w:t>community</w:t>
      </w:r>
      <w:r w:rsidR="00F14FCB" w:rsidRPr="002A325A">
        <w:rPr>
          <w:rFonts w:ascii="Times New Roman" w:hAnsi="Times New Roman"/>
          <w:sz w:val="24"/>
          <w:szCs w:val="24"/>
        </w:rPr>
        <w:t xml:space="preserve"> leaders who were involved in the process of </w:t>
      </w:r>
      <w:r w:rsidR="00A7404B" w:rsidRPr="002A325A">
        <w:rPr>
          <w:rFonts w:ascii="Times New Roman" w:hAnsi="Times New Roman"/>
          <w:sz w:val="24"/>
          <w:szCs w:val="24"/>
        </w:rPr>
        <w:t xml:space="preserve">official </w:t>
      </w:r>
      <w:r w:rsidR="00F14FCB" w:rsidRPr="002A325A">
        <w:rPr>
          <w:rFonts w:ascii="Times New Roman" w:hAnsi="Times New Roman"/>
          <w:sz w:val="24"/>
          <w:szCs w:val="24"/>
        </w:rPr>
        <w:t xml:space="preserve">land settlement </w:t>
      </w:r>
      <w:r w:rsidR="0004140A" w:rsidRPr="002A325A">
        <w:rPr>
          <w:rFonts w:ascii="Times New Roman" w:hAnsi="Times New Roman"/>
          <w:sz w:val="24"/>
          <w:szCs w:val="24"/>
        </w:rPr>
        <w:t xml:space="preserve">and from the </w:t>
      </w:r>
      <w:r w:rsidR="0004140A" w:rsidRPr="002A325A">
        <w:rPr>
          <w:rFonts w:ascii="Times New Roman" w:hAnsi="Times New Roman"/>
          <w:i/>
          <w:sz w:val="24"/>
          <w:szCs w:val="24"/>
        </w:rPr>
        <w:t>khatian</w:t>
      </w:r>
      <w:r w:rsidRPr="002A325A">
        <w:rPr>
          <w:rFonts w:ascii="Times New Roman" w:hAnsi="Times New Roman"/>
          <w:i/>
          <w:sz w:val="24"/>
          <w:szCs w:val="24"/>
        </w:rPr>
        <w:t xml:space="preserve">. </w:t>
      </w:r>
    </w:p>
    <w:p w:rsidR="00C640D8" w:rsidRPr="00C640D8" w:rsidRDefault="00C640D8">
      <w:pPr>
        <w:pStyle w:val="BodyText2"/>
        <w:spacing w:after="0" w:line="240" w:lineRule="auto"/>
        <w:jc w:val="both"/>
        <w:rPr>
          <w:rFonts w:ascii="Times New Roman" w:hAnsi="Times New Roman"/>
          <w:i/>
          <w:sz w:val="24"/>
          <w:szCs w:val="24"/>
        </w:rPr>
      </w:pPr>
    </w:p>
    <w:p w:rsidR="00C705D8" w:rsidRDefault="00C705D8">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For socioeconomic analysis a total 375 sample households were interviewed based on availability of the households in the settlement areas. They constitute 73.4 </w:t>
      </w:r>
      <w:r w:rsidR="00164161">
        <w:rPr>
          <w:rFonts w:ascii="Times New Roman" w:hAnsi="Times New Roman"/>
          <w:sz w:val="24"/>
          <w:szCs w:val="24"/>
        </w:rPr>
        <w:t>%</w:t>
      </w:r>
      <w:r>
        <w:rPr>
          <w:rFonts w:ascii="Times New Roman" w:hAnsi="Times New Roman"/>
          <w:sz w:val="24"/>
          <w:szCs w:val="24"/>
        </w:rPr>
        <w:t xml:space="preserve"> (ref: Table-1.2). </w:t>
      </w:r>
    </w:p>
    <w:p w:rsidR="00C705D8" w:rsidRDefault="00C705D8">
      <w:pPr>
        <w:tabs>
          <w:tab w:val="center" w:pos="4737"/>
        </w:tabs>
        <w:autoSpaceDE w:val="0"/>
        <w:autoSpaceDN w:val="0"/>
        <w:adjustRightInd w:val="0"/>
        <w:rPr>
          <w:rFonts w:ascii="Arial" w:hAnsi="Arial" w:cs="Arial"/>
          <w:b/>
          <w:bCs/>
          <w:color w:val="000000"/>
          <w:sz w:val="18"/>
          <w:szCs w:val="18"/>
        </w:rPr>
      </w:pPr>
    </w:p>
    <w:p w:rsidR="00C705D8" w:rsidRDefault="00C705D8">
      <w:pPr>
        <w:pStyle w:val="Caption"/>
        <w:rPr>
          <w:szCs w:val="24"/>
        </w:rPr>
      </w:pPr>
      <w:bookmarkStart w:id="13" w:name="_Toc278368108"/>
      <w:r>
        <w:rPr>
          <w:szCs w:val="24"/>
        </w:rPr>
        <w:t xml:space="preserve">Table-1.2: Distribution of households by availability for </w:t>
      </w:r>
      <w:r w:rsidR="004762CF">
        <w:rPr>
          <w:szCs w:val="24"/>
        </w:rPr>
        <w:t>i</w:t>
      </w:r>
      <w:r>
        <w:rPr>
          <w:szCs w:val="24"/>
        </w:rPr>
        <w:t>nterview</w:t>
      </w:r>
      <w:bookmarkEnd w:id="13"/>
    </w:p>
    <w:p w:rsidR="00C705D8" w:rsidRDefault="00C705D8">
      <w:pPr>
        <w:autoSpaceDE w:val="0"/>
        <w:autoSpaceDN w:val="0"/>
        <w:adjustRightInd w:val="0"/>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9"/>
        <w:gridCol w:w="1088"/>
        <w:gridCol w:w="1269"/>
        <w:gridCol w:w="1092"/>
        <w:gridCol w:w="1350"/>
        <w:gridCol w:w="1080"/>
        <w:gridCol w:w="1260"/>
      </w:tblGrid>
      <w:tr w:rsidR="00C705D8">
        <w:trPr>
          <w:cantSplit/>
          <w:jc w:val="center"/>
        </w:trPr>
        <w:tc>
          <w:tcPr>
            <w:tcW w:w="1159" w:type="dxa"/>
            <w:vMerge w:val="restart"/>
          </w:tcPr>
          <w:p w:rsidR="00C705D8" w:rsidRDefault="00C705D8">
            <w:pPr>
              <w:rPr>
                <w:rFonts w:ascii="Times New Roman" w:hAnsi="Times New Roman"/>
                <w:sz w:val="24"/>
                <w:szCs w:val="24"/>
              </w:rPr>
            </w:pPr>
            <w:r>
              <w:rPr>
                <w:rFonts w:ascii="Times New Roman" w:hAnsi="Times New Roman"/>
                <w:sz w:val="24"/>
                <w:szCs w:val="24"/>
              </w:rPr>
              <w:t>Polders</w:t>
            </w:r>
          </w:p>
        </w:tc>
        <w:tc>
          <w:tcPr>
            <w:tcW w:w="4799" w:type="dxa"/>
            <w:gridSpan w:val="4"/>
          </w:tcPr>
          <w:p w:rsidR="00C705D8" w:rsidRDefault="00C705D8">
            <w:pPr>
              <w:jc w:val="center"/>
              <w:rPr>
                <w:rFonts w:ascii="Times New Roman" w:hAnsi="Times New Roman"/>
                <w:sz w:val="24"/>
                <w:szCs w:val="24"/>
              </w:rPr>
            </w:pPr>
            <w:r>
              <w:rPr>
                <w:rFonts w:ascii="Times New Roman" w:hAnsi="Times New Roman"/>
                <w:sz w:val="24"/>
                <w:szCs w:val="24"/>
              </w:rPr>
              <w:t xml:space="preserve">Availability of Household for interview </w:t>
            </w:r>
          </w:p>
        </w:tc>
        <w:tc>
          <w:tcPr>
            <w:tcW w:w="2340" w:type="dxa"/>
            <w:gridSpan w:val="2"/>
            <w:vMerge w:val="restart"/>
          </w:tcPr>
          <w:p w:rsidR="00C705D8" w:rsidRDefault="00C705D8">
            <w:pPr>
              <w:jc w:val="center"/>
              <w:rPr>
                <w:rFonts w:ascii="Times New Roman" w:hAnsi="Times New Roman"/>
                <w:sz w:val="24"/>
                <w:szCs w:val="24"/>
              </w:rPr>
            </w:pPr>
            <w:r>
              <w:rPr>
                <w:rFonts w:ascii="Times New Roman" w:hAnsi="Times New Roman"/>
                <w:sz w:val="24"/>
                <w:szCs w:val="24"/>
              </w:rPr>
              <w:t>Total</w:t>
            </w:r>
          </w:p>
        </w:tc>
      </w:tr>
      <w:tr w:rsidR="00C705D8">
        <w:trPr>
          <w:cantSplit/>
          <w:jc w:val="center"/>
        </w:trPr>
        <w:tc>
          <w:tcPr>
            <w:tcW w:w="1159" w:type="dxa"/>
            <w:vMerge/>
          </w:tcPr>
          <w:p w:rsidR="00C705D8" w:rsidRDefault="00C705D8">
            <w:pPr>
              <w:rPr>
                <w:rFonts w:ascii="Times New Roman" w:hAnsi="Times New Roman"/>
                <w:sz w:val="24"/>
                <w:szCs w:val="24"/>
              </w:rPr>
            </w:pPr>
          </w:p>
        </w:tc>
        <w:tc>
          <w:tcPr>
            <w:tcW w:w="2357" w:type="dxa"/>
            <w:gridSpan w:val="2"/>
          </w:tcPr>
          <w:p w:rsidR="00C705D8" w:rsidRDefault="00C705D8">
            <w:pPr>
              <w:jc w:val="center"/>
              <w:rPr>
                <w:rFonts w:ascii="Times New Roman" w:hAnsi="Times New Roman"/>
                <w:sz w:val="24"/>
                <w:szCs w:val="24"/>
              </w:rPr>
            </w:pPr>
            <w:r>
              <w:rPr>
                <w:rFonts w:ascii="Times New Roman" w:hAnsi="Times New Roman"/>
                <w:sz w:val="24"/>
                <w:szCs w:val="24"/>
              </w:rPr>
              <w:t>Available</w:t>
            </w:r>
          </w:p>
        </w:tc>
        <w:tc>
          <w:tcPr>
            <w:tcW w:w="2442" w:type="dxa"/>
            <w:gridSpan w:val="2"/>
          </w:tcPr>
          <w:p w:rsidR="00C705D8" w:rsidRDefault="00C705D8">
            <w:pPr>
              <w:jc w:val="center"/>
              <w:rPr>
                <w:rFonts w:ascii="Times New Roman" w:hAnsi="Times New Roman"/>
                <w:sz w:val="24"/>
                <w:szCs w:val="24"/>
              </w:rPr>
            </w:pPr>
            <w:r>
              <w:rPr>
                <w:rFonts w:ascii="Times New Roman" w:hAnsi="Times New Roman"/>
                <w:sz w:val="24"/>
                <w:szCs w:val="24"/>
              </w:rPr>
              <w:t>Non-available</w:t>
            </w:r>
          </w:p>
        </w:tc>
        <w:tc>
          <w:tcPr>
            <w:tcW w:w="2340" w:type="dxa"/>
            <w:gridSpan w:val="2"/>
            <w:vMerge/>
          </w:tcPr>
          <w:p w:rsidR="00C705D8" w:rsidRDefault="00C705D8">
            <w:pPr>
              <w:jc w:val="center"/>
              <w:rPr>
                <w:rFonts w:ascii="Times New Roman" w:hAnsi="Times New Roman"/>
                <w:sz w:val="24"/>
                <w:szCs w:val="24"/>
              </w:rPr>
            </w:pPr>
          </w:p>
        </w:tc>
      </w:tr>
      <w:tr w:rsidR="00C705D8">
        <w:trPr>
          <w:cantSplit/>
          <w:jc w:val="center"/>
        </w:trPr>
        <w:tc>
          <w:tcPr>
            <w:tcW w:w="1159" w:type="dxa"/>
            <w:vMerge/>
          </w:tcPr>
          <w:p w:rsidR="00C705D8" w:rsidRDefault="00C705D8">
            <w:pPr>
              <w:rPr>
                <w:rFonts w:ascii="Times New Roman" w:hAnsi="Times New Roman"/>
                <w:sz w:val="24"/>
                <w:szCs w:val="24"/>
              </w:rPr>
            </w:pPr>
          </w:p>
        </w:tc>
        <w:tc>
          <w:tcPr>
            <w:tcW w:w="1088" w:type="dxa"/>
          </w:tcPr>
          <w:p w:rsidR="00C705D8" w:rsidRDefault="00C705D8">
            <w:pPr>
              <w:jc w:val="center"/>
              <w:rPr>
                <w:rFonts w:ascii="Times New Roman" w:hAnsi="Times New Roman"/>
                <w:sz w:val="24"/>
                <w:szCs w:val="24"/>
              </w:rPr>
            </w:pPr>
            <w:r>
              <w:rPr>
                <w:rFonts w:ascii="Times New Roman" w:hAnsi="Times New Roman"/>
                <w:sz w:val="24"/>
                <w:szCs w:val="24"/>
              </w:rPr>
              <w:t>Number</w:t>
            </w:r>
          </w:p>
        </w:tc>
        <w:tc>
          <w:tcPr>
            <w:tcW w:w="1269" w:type="dxa"/>
          </w:tcPr>
          <w:p w:rsidR="00C705D8" w:rsidRDefault="00164161">
            <w:pPr>
              <w:jc w:val="center"/>
              <w:rPr>
                <w:rFonts w:ascii="Times New Roman" w:hAnsi="Times New Roman"/>
                <w:sz w:val="24"/>
                <w:szCs w:val="24"/>
              </w:rPr>
            </w:pPr>
            <w:r>
              <w:rPr>
                <w:rFonts w:ascii="Times New Roman" w:hAnsi="Times New Roman"/>
                <w:sz w:val="24"/>
                <w:szCs w:val="24"/>
              </w:rPr>
              <w:t>%</w:t>
            </w:r>
            <w:r w:rsidR="00C705D8">
              <w:rPr>
                <w:rFonts w:ascii="Times New Roman" w:hAnsi="Times New Roman"/>
                <w:sz w:val="24"/>
                <w:szCs w:val="24"/>
              </w:rPr>
              <w:t>age</w:t>
            </w:r>
          </w:p>
        </w:tc>
        <w:tc>
          <w:tcPr>
            <w:tcW w:w="1092" w:type="dxa"/>
          </w:tcPr>
          <w:p w:rsidR="00C705D8" w:rsidRDefault="00C705D8">
            <w:pPr>
              <w:jc w:val="center"/>
              <w:rPr>
                <w:rFonts w:ascii="Times New Roman" w:hAnsi="Times New Roman"/>
                <w:sz w:val="24"/>
                <w:szCs w:val="24"/>
              </w:rPr>
            </w:pPr>
            <w:r>
              <w:rPr>
                <w:rFonts w:ascii="Times New Roman" w:hAnsi="Times New Roman"/>
                <w:sz w:val="24"/>
                <w:szCs w:val="24"/>
              </w:rPr>
              <w:t>Number</w:t>
            </w:r>
          </w:p>
        </w:tc>
        <w:tc>
          <w:tcPr>
            <w:tcW w:w="1350" w:type="dxa"/>
          </w:tcPr>
          <w:p w:rsidR="00C705D8" w:rsidRDefault="00164161">
            <w:pPr>
              <w:jc w:val="center"/>
              <w:rPr>
                <w:rFonts w:ascii="Times New Roman" w:hAnsi="Times New Roman"/>
                <w:sz w:val="24"/>
                <w:szCs w:val="24"/>
              </w:rPr>
            </w:pPr>
            <w:r>
              <w:rPr>
                <w:rFonts w:ascii="Times New Roman" w:hAnsi="Times New Roman"/>
                <w:sz w:val="24"/>
                <w:szCs w:val="24"/>
              </w:rPr>
              <w:t>%</w:t>
            </w:r>
            <w:r w:rsidR="00C705D8">
              <w:rPr>
                <w:rFonts w:ascii="Times New Roman" w:hAnsi="Times New Roman"/>
                <w:sz w:val="24"/>
                <w:szCs w:val="24"/>
              </w:rPr>
              <w:t>age</w:t>
            </w:r>
          </w:p>
        </w:tc>
        <w:tc>
          <w:tcPr>
            <w:tcW w:w="1080" w:type="dxa"/>
          </w:tcPr>
          <w:p w:rsidR="00C705D8" w:rsidRDefault="00C705D8">
            <w:pPr>
              <w:jc w:val="center"/>
              <w:rPr>
                <w:rFonts w:ascii="Times New Roman" w:hAnsi="Times New Roman"/>
                <w:sz w:val="24"/>
                <w:szCs w:val="24"/>
              </w:rPr>
            </w:pPr>
            <w:r>
              <w:rPr>
                <w:rFonts w:ascii="Times New Roman" w:hAnsi="Times New Roman"/>
                <w:sz w:val="24"/>
                <w:szCs w:val="24"/>
              </w:rPr>
              <w:t>Number</w:t>
            </w:r>
          </w:p>
        </w:tc>
        <w:tc>
          <w:tcPr>
            <w:tcW w:w="1260" w:type="dxa"/>
          </w:tcPr>
          <w:p w:rsidR="00C705D8" w:rsidRDefault="00164161">
            <w:pPr>
              <w:jc w:val="center"/>
              <w:rPr>
                <w:rFonts w:ascii="Times New Roman" w:hAnsi="Times New Roman"/>
                <w:sz w:val="24"/>
                <w:szCs w:val="24"/>
              </w:rPr>
            </w:pPr>
            <w:r>
              <w:rPr>
                <w:rFonts w:ascii="Times New Roman" w:hAnsi="Times New Roman"/>
                <w:sz w:val="24"/>
                <w:szCs w:val="24"/>
              </w:rPr>
              <w:t>%</w:t>
            </w:r>
            <w:r w:rsidR="00C705D8">
              <w:rPr>
                <w:rFonts w:ascii="Times New Roman" w:hAnsi="Times New Roman"/>
                <w:sz w:val="24"/>
                <w:szCs w:val="24"/>
              </w:rPr>
              <w:t>age</w:t>
            </w:r>
          </w:p>
        </w:tc>
      </w:tr>
      <w:tr w:rsidR="00C705D8">
        <w:trPr>
          <w:jc w:val="center"/>
        </w:trPr>
        <w:tc>
          <w:tcPr>
            <w:tcW w:w="1159" w:type="dxa"/>
          </w:tcPr>
          <w:p w:rsidR="00C705D8" w:rsidRDefault="00C705D8">
            <w:pPr>
              <w:rPr>
                <w:rFonts w:ascii="Times New Roman" w:hAnsi="Times New Roman"/>
                <w:sz w:val="24"/>
                <w:szCs w:val="24"/>
              </w:rPr>
            </w:pPr>
            <w:r>
              <w:rPr>
                <w:rFonts w:ascii="Times New Roman" w:hAnsi="Times New Roman"/>
                <w:sz w:val="24"/>
                <w:szCs w:val="24"/>
              </w:rPr>
              <w:t>CM</w:t>
            </w:r>
          </w:p>
        </w:tc>
        <w:tc>
          <w:tcPr>
            <w:tcW w:w="1088" w:type="dxa"/>
          </w:tcPr>
          <w:p w:rsidR="00C705D8" w:rsidRDefault="00C705D8">
            <w:pPr>
              <w:ind w:right="144"/>
              <w:jc w:val="right"/>
              <w:rPr>
                <w:rFonts w:ascii="Times New Roman" w:hAnsi="Times New Roman"/>
                <w:sz w:val="24"/>
                <w:szCs w:val="24"/>
              </w:rPr>
            </w:pPr>
            <w:r>
              <w:rPr>
                <w:rFonts w:ascii="Times New Roman" w:hAnsi="Times New Roman"/>
                <w:sz w:val="24"/>
                <w:szCs w:val="24"/>
              </w:rPr>
              <w:t>74</w:t>
            </w:r>
          </w:p>
        </w:tc>
        <w:tc>
          <w:tcPr>
            <w:tcW w:w="1269" w:type="dxa"/>
          </w:tcPr>
          <w:p w:rsidR="00C705D8" w:rsidRDefault="00C705D8">
            <w:pPr>
              <w:ind w:right="144"/>
              <w:jc w:val="right"/>
              <w:rPr>
                <w:rFonts w:ascii="Times New Roman" w:hAnsi="Times New Roman"/>
                <w:sz w:val="24"/>
                <w:szCs w:val="24"/>
              </w:rPr>
            </w:pPr>
            <w:r>
              <w:rPr>
                <w:rFonts w:ascii="Times New Roman" w:hAnsi="Times New Roman"/>
                <w:sz w:val="24"/>
                <w:szCs w:val="24"/>
              </w:rPr>
              <w:t>66.7</w:t>
            </w:r>
          </w:p>
        </w:tc>
        <w:tc>
          <w:tcPr>
            <w:tcW w:w="1092" w:type="dxa"/>
          </w:tcPr>
          <w:p w:rsidR="00C705D8" w:rsidRDefault="00C705D8">
            <w:pPr>
              <w:ind w:right="144"/>
              <w:jc w:val="right"/>
              <w:rPr>
                <w:rFonts w:ascii="Times New Roman" w:hAnsi="Times New Roman"/>
                <w:sz w:val="24"/>
                <w:szCs w:val="24"/>
              </w:rPr>
            </w:pPr>
            <w:r>
              <w:rPr>
                <w:rFonts w:ascii="Times New Roman" w:hAnsi="Times New Roman"/>
                <w:sz w:val="24"/>
                <w:szCs w:val="24"/>
              </w:rPr>
              <w:t>37</w:t>
            </w:r>
          </w:p>
        </w:tc>
        <w:tc>
          <w:tcPr>
            <w:tcW w:w="1350" w:type="dxa"/>
          </w:tcPr>
          <w:p w:rsidR="00C705D8" w:rsidRDefault="00C705D8">
            <w:pPr>
              <w:ind w:right="144"/>
              <w:jc w:val="right"/>
              <w:rPr>
                <w:rFonts w:ascii="Times New Roman" w:hAnsi="Times New Roman"/>
                <w:sz w:val="24"/>
                <w:szCs w:val="24"/>
              </w:rPr>
            </w:pPr>
            <w:r>
              <w:rPr>
                <w:rFonts w:ascii="Times New Roman" w:hAnsi="Times New Roman"/>
                <w:sz w:val="24"/>
                <w:szCs w:val="24"/>
              </w:rPr>
              <w:t>33.3</w:t>
            </w:r>
          </w:p>
        </w:tc>
        <w:tc>
          <w:tcPr>
            <w:tcW w:w="1080" w:type="dxa"/>
          </w:tcPr>
          <w:p w:rsidR="00C705D8" w:rsidRDefault="00C705D8">
            <w:pPr>
              <w:ind w:right="144"/>
              <w:jc w:val="right"/>
              <w:rPr>
                <w:rFonts w:ascii="Times New Roman" w:hAnsi="Times New Roman"/>
                <w:sz w:val="24"/>
                <w:szCs w:val="24"/>
              </w:rPr>
            </w:pPr>
            <w:r>
              <w:rPr>
                <w:rFonts w:ascii="Times New Roman" w:hAnsi="Times New Roman"/>
                <w:sz w:val="24"/>
                <w:szCs w:val="24"/>
              </w:rPr>
              <w:t>111</w:t>
            </w:r>
          </w:p>
        </w:tc>
        <w:tc>
          <w:tcPr>
            <w:tcW w:w="1260" w:type="dxa"/>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r>
      <w:tr w:rsidR="00C705D8">
        <w:trPr>
          <w:jc w:val="center"/>
        </w:trPr>
        <w:tc>
          <w:tcPr>
            <w:tcW w:w="1159" w:type="dxa"/>
          </w:tcPr>
          <w:p w:rsidR="00C705D8" w:rsidRDefault="00C705D8">
            <w:pPr>
              <w:rPr>
                <w:rFonts w:ascii="Times New Roman" w:hAnsi="Times New Roman"/>
                <w:sz w:val="24"/>
                <w:szCs w:val="24"/>
              </w:rPr>
            </w:pPr>
            <w:r>
              <w:rPr>
                <w:rFonts w:ascii="Times New Roman" w:hAnsi="Times New Roman"/>
                <w:sz w:val="24"/>
                <w:szCs w:val="24"/>
              </w:rPr>
              <w:t>CBD-II</w:t>
            </w:r>
          </w:p>
        </w:tc>
        <w:tc>
          <w:tcPr>
            <w:tcW w:w="1088" w:type="dxa"/>
          </w:tcPr>
          <w:p w:rsidR="00C705D8" w:rsidRDefault="00C705D8">
            <w:pPr>
              <w:ind w:right="144"/>
              <w:jc w:val="right"/>
              <w:rPr>
                <w:rFonts w:ascii="Times New Roman" w:hAnsi="Times New Roman"/>
                <w:sz w:val="24"/>
                <w:szCs w:val="24"/>
              </w:rPr>
            </w:pPr>
            <w:r>
              <w:rPr>
                <w:rFonts w:ascii="Times New Roman" w:hAnsi="Times New Roman"/>
                <w:sz w:val="24"/>
                <w:szCs w:val="24"/>
              </w:rPr>
              <w:t>73</w:t>
            </w:r>
          </w:p>
        </w:tc>
        <w:tc>
          <w:tcPr>
            <w:tcW w:w="1269" w:type="dxa"/>
          </w:tcPr>
          <w:p w:rsidR="00C705D8" w:rsidRDefault="00C705D8">
            <w:pPr>
              <w:ind w:right="144"/>
              <w:jc w:val="right"/>
              <w:rPr>
                <w:rFonts w:ascii="Times New Roman" w:hAnsi="Times New Roman"/>
                <w:sz w:val="24"/>
                <w:szCs w:val="24"/>
              </w:rPr>
            </w:pPr>
            <w:r>
              <w:rPr>
                <w:rFonts w:ascii="Times New Roman" w:hAnsi="Times New Roman"/>
                <w:sz w:val="24"/>
                <w:szCs w:val="24"/>
              </w:rPr>
              <w:t>88.0</w:t>
            </w:r>
          </w:p>
        </w:tc>
        <w:tc>
          <w:tcPr>
            <w:tcW w:w="1092" w:type="dxa"/>
          </w:tcPr>
          <w:p w:rsidR="00C705D8" w:rsidRDefault="00C705D8">
            <w:pPr>
              <w:ind w:right="144"/>
              <w:jc w:val="right"/>
              <w:rPr>
                <w:rFonts w:ascii="Times New Roman" w:hAnsi="Times New Roman"/>
                <w:sz w:val="24"/>
                <w:szCs w:val="24"/>
              </w:rPr>
            </w:pPr>
            <w:r>
              <w:rPr>
                <w:rFonts w:ascii="Times New Roman" w:hAnsi="Times New Roman"/>
                <w:sz w:val="24"/>
                <w:szCs w:val="24"/>
              </w:rPr>
              <w:t>10</w:t>
            </w:r>
          </w:p>
        </w:tc>
        <w:tc>
          <w:tcPr>
            <w:tcW w:w="1350" w:type="dxa"/>
          </w:tcPr>
          <w:p w:rsidR="00C705D8" w:rsidRDefault="00C705D8">
            <w:pPr>
              <w:ind w:right="144"/>
              <w:jc w:val="right"/>
              <w:rPr>
                <w:rFonts w:ascii="Times New Roman" w:hAnsi="Times New Roman"/>
                <w:sz w:val="24"/>
                <w:szCs w:val="24"/>
              </w:rPr>
            </w:pPr>
            <w:r>
              <w:rPr>
                <w:rFonts w:ascii="Times New Roman" w:hAnsi="Times New Roman"/>
                <w:sz w:val="24"/>
                <w:szCs w:val="24"/>
              </w:rPr>
              <w:t>12.0</w:t>
            </w:r>
          </w:p>
        </w:tc>
        <w:tc>
          <w:tcPr>
            <w:tcW w:w="1080" w:type="dxa"/>
          </w:tcPr>
          <w:p w:rsidR="00C705D8" w:rsidRDefault="00C705D8">
            <w:pPr>
              <w:ind w:right="144"/>
              <w:jc w:val="right"/>
              <w:rPr>
                <w:rFonts w:ascii="Times New Roman" w:hAnsi="Times New Roman"/>
                <w:sz w:val="24"/>
                <w:szCs w:val="24"/>
              </w:rPr>
            </w:pPr>
            <w:r>
              <w:rPr>
                <w:rFonts w:ascii="Times New Roman" w:hAnsi="Times New Roman"/>
                <w:sz w:val="24"/>
                <w:szCs w:val="24"/>
              </w:rPr>
              <w:t>83</w:t>
            </w:r>
          </w:p>
        </w:tc>
        <w:tc>
          <w:tcPr>
            <w:tcW w:w="1260" w:type="dxa"/>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r>
      <w:tr w:rsidR="00C705D8">
        <w:trPr>
          <w:jc w:val="center"/>
        </w:trPr>
        <w:tc>
          <w:tcPr>
            <w:tcW w:w="1159" w:type="dxa"/>
          </w:tcPr>
          <w:p w:rsidR="00C705D8" w:rsidRDefault="00C705D8">
            <w:pPr>
              <w:rPr>
                <w:rFonts w:ascii="Times New Roman" w:hAnsi="Times New Roman"/>
                <w:sz w:val="24"/>
                <w:szCs w:val="24"/>
              </w:rPr>
            </w:pPr>
            <w:r>
              <w:rPr>
                <w:rFonts w:ascii="Times New Roman" w:hAnsi="Times New Roman"/>
                <w:sz w:val="24"/>
                <w:szCs w:val="24"/>
              </w:rPr>
              <w:t>CBT</w:t>
            </w:r>
          </w:p>
        </w:tc>
        <w:tc>
          <w:tcPr>
            <w:tcW w:w="1088" w:type="dxa"/>
          </w:tcPr>
          <w:p w:rsidR="00C705D8" w:rsidRDefault="00C705D8">
            <w:pPr>
              <w:ind w:right="144"/>
              <w:jc w:val="right"/>
              <w:rPr>
                <w:rFonts w:ascii="Times New Roman" w:hAnsi="Times New Roman"/>
                <w:sz w:val="24"/>
                <w:szCs w:val="24"/>
              </w:rPr>
            </w:pPr>
            <w:r>
              <w:rPr>
                <w:rFonts w:ascii="Times New Roman" w:hAnsi="Times New Roman"/>
                <w:sz w:val="24"/>
                <w:szCs w:val="24"/>
              </w:rPr>
              <w:t>180</w:t>
            </w:r>
          </w:p>
        </w:tc>
        <w:tc>
          <w:tcPr>
            <w:tcW w:w="1269" w:type="dxa"/>
          </w:tcPr>
          <w:p w:rsidR="00C705D8" w:rsidRDefault="00C705D8">
            <w:pPr>
              <w:ind w:right="144"/>
              <w:jc w:val="right"/>
              <w:rPr>
                <w:rFonts w:ascii="Times New Roman" w:hAnsi="Times New Roman"/>
                <w:sz w:val="24"/>
                <w:szCs w:val="24"/>
              </w:rPr>
            </w:pPr>
            <w:r>
              <w:rPr>
                <w:rFonts w:ascii="Times New Roman" w:hAnsi="Times New Roman"/>
                <w:sz w:val="24"/>
                <w:szCs w:val="24"/>
              </w:rPr>
              <w:t>71.4</w:t>
            </w:r>
          </w:p>
        </w:tc>
        <w:tc>
          <w:tcPr>
            <w:tcW w:w="1092" w:type="dxa"/>
          </w:tcPr>
          <w:p w:rsidR="00C705D8" w:rsidRDefault="00C705D8">
            <w:pPr>
              <w:ind w:right="144"/>
              <w:jc w:val="right"/>
              <w:rPr>
                <w:rFonts w:ascii="Times New Roman" w:hAnsi="Times New Roman"/>
                <w:sz w:val="24"/>
                <w:szCs w:val="24"/>
              </w:rPr>
            </w:pPr>
            <w:r>
              <w:rPr>
                <w:rFonts w:ascii="Times New Roman" w:hAnsi="Times New Roman"/>
                <w:sz w:val="24"/>
                <w:szCs w:val="24"/>
              </w:rPr>
              <w:t>72</w:t>
            </w:r>
          </w:p>
        </w:tc>
        <w:tc>
          <w:tcPr>
            <w:tcW w:w="1350" w:type="dxa"/>
          </w:tcPr>
          <w:p w:rsidR="00C705D8" w:rsidRDefault="00C705D8">
            <w:pPr>
              <w:ind w:right="144"/>
              <w:jc w:val="right"/>
              <w:rPr>
                <w:rFonts w:ascii="Times New Roman" w:hAnsi="Times New Roman"/>
                <w:sz w:val="24"/>
                <w:szCs w:val="24"/>
              </w:rPr>
            </w:pPr>
            <w:r>
              <w:rPr>
                <w:rFonts w:ascii="Times New Roman" w:hAnsi="Times New Roman"/>
                <w:sz w:val="24"/>
                <w:szCs w:val="24"/>
              </w:rPr>
              <w:t>28.6</w:t>
            </w:r>
          </w:p>
        </w:tc>
        <w:tc>
          <w:tcPr>
            <w:tcW w:w="1080" w:type="dxa"/>
          </w:tcPr>
          <w:p w:rsidR="00C705D8" w:rsidRDefault="00C705D8">
            <w:pPr>
              <w:ind w:right="144"/>
              <w:jc w:val="right"/>
              <w:rPr>
                <w:rFonts w:ascii="Times New Roman" w:hAnsi="Times New Roman"/>
                <w:sz w:val="24"/>
                <w:szCs w:val="24"/>
              </w:rPr>
            </w:pPr>
            <w:r>
              <w:rPr>
                <w:rFonts w:ascii="Times New Roman" w:hAnsi="Times New Roman"/>
                <w:sz w:val="24"/>
                <w:szCs w:val="24"/>
              </w:rPr>
              <w:t>252</w:t>
            </w:r>
          </w:p>
        </w:tc>
        <w:tc>
          <w:tcPr>
            <w:tcW w:w="1260" w:type="dxa"/>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r>
      <w:tr w:rsidR="00C705D8">
        <w:trPr>
          <w:jc w:val="center"/>
        </w:trPr>
        <w:tc>
          <w:tcPr>
            <w:tcW w:w="1159" w:type="dxa"/>
          </w:tcPr>
          <w:p w:rsidR="00C705D8" w:rsidRDefault="00C705D8">
            <w:pPr>
              <w:rPr>
                <w:rFonts w:ascii="Times New Roman" w:hAnsi="Times New Roman"/>
                <w:sz w:val="24"/>
                <w:szCs w:val="24"/>
              </w:rPr>
            </w:pPr>
            <w:r>
              <w:rPr>
                <w:rFonts w:ascii="Times New Roman" w:hAnsi="Times New Roman"/>
                <w:sz w:val="24"/>
                <w:szCs w:val="24"/>
              </w:rPr>
              <w:t>MD</w:t>
            </w:r>
          </w:p>
        </w:tc>
        <w:tc>
          <w:tcPr>
            <w:tcW w:w="1088" w:type="dxa"/>
          </w:tcPr>
          <w:p w:rsidR="00C705D8" w:rsidRDefault="00C705D8">
            <w:pPr>
              <w:ind w:right="144"/>
              <w:jc w:val="right"/>
              <w:rPr>
                <w:rFonts w:ascii="Times New Roman" w:hAnsi="Times New Roman"/>
                <w:sz w:val="24"/>
                <w:szCs w:val="24"/>
              </w:rPr>
            </w:pPr>
            <w:r>
              <w:rPr>
                <w:rFonts w:ascii="Times New Roman" w:hAnsi="Times New Roman"/>
                <w:sz w:val="24"/>
                <w:szCs w:val="24"/>
              </w:rPr>
              <w:t>48</w:t>
            </w:r>
          </w:p>
        </w:tc>
        <w:tc>
          <w:tcPr>
            <w:tcW w:w="1269" w:type="dxa"/>
          </w:tcPr>
          <w:p w:rsidR="00C705D8" w:rsidRDefault="00C705D8">
            <w:pPr>
              <w:ind w:right="144"/>
              <w:jc w:val="right"/>
              <w:rPr>
                <w:rFonts w:ascii="Times New Roman" w:hAnsi="Times New Roman"/>
                <w:sz w:val="24"/>
                <w:szCs w:val="24"/>
              </w:rPr>
            </w:pPr>
            <w:r>
              <w:rPr>
                <w:rFonts w:ascii="Times New Roman" w:hAnsi="Times New Roman"/>
                <w:sz w:val="24"/>
                <w:szCs w:val="24"/>
              </w:rPr>
              <w:t>73.8</w:t>
            </w:r>
          </w:p>
        </w:tc>
        <w:tc>
          <w:tcPr>
            <w:tcW w:w="1092" w:type="dxa"/>
          </w:tcPr>
          <w:p w:rsidR="00C705D8" w:rsidRDefault="00C705D8">
            <w:pPr>
              <w:ind w:right="144"/>
              <w:jc w:val="right"/>
              <w:rPr>
                <w:rFonts w:ascii="Times New Roman" w:hAnsi="Times New Roman"/>
                <w:sz w:val="24"/>
                <w:szCs w:val="24"/>
              </w:rPr>
            </w:pPr>
            <w:r>
              <w:rPr>
                <w:rFonts w:ascii="Times New Roman" w:hAnsi="Times New Roman"/>
                <w:sz w:val="24"/>
                <w:szCs w:val="24"/>
              </w:rPr>
              <w:t>17</w:t>
            </w:r>
          </w:p>
        </w:tc>
        <w:tc>
          <w:tcPr>
            <w:tcW w:w="1350" w:type="dxa"/>
          </w:tcPr>
          <w:p w:rsidR="00C705D8" w:rsidRDefault="00C705D8">
            <w:pPr>
              <w:ind w:right="144"/>
              <w:jc w:val="right"/>
              <w:rPr>
                <w:rFonts w:ascii="Times New Roman" w:hAnsi="Times New Roman"/>
                <w:sz w:val="24"/>
                <w:szCs w:val="24"/>
              </w:rPr>
            </w:pPr>
            <w:r>
              <w:rPr>
                <w:rFonts w:ascii="Times New Roman" w:hAnsi="Times New Roman"/>
                <w:sz w:val="24"/>
                <w:szCs w:val="24"/>
              </w:rPr>
              <w:t>26.2</w:t>
            </w:r>
          </w:p>
        </w:tc>
        <w:tc>
          <w:tcPr>
            <w:tcW w:w="1080" w:type="dxa"/>
          </w:tcPr>
          <w:p w:rsidR="00C705D8" w:rsidRDefault="00C705D8">
            <w:pPr>
              <w:ind w:right="144"/>
              <w:jc w:val="right"/>
              <w:rPr>
                <w:rFonts w:ascii="Times New Roman" w:hAnsi="Times New Roman"/>
                <w:sz w:val="24"/>
                <w:szCs w:val="24"/>
              </w:rPr>
            </w:pPr>
            <w:r>
              <w:rPr>
                <w:rFonts w:ascii="Times New Roman" w:hAnsi="Times New Roman"/>
                <w:sz w:val="24"/>
                <w:szCs w:val="24"/>
              </w:rPr>
              <w:t>65</w:t>
            </w:r>
          </w:p>
        </w:tc>
        <w:tc>
          <w:tcPr>
            <w:tcW w:w="1260" w:type="dxa"/>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r>
      <w:tr w:rsidR="00C705D8">
        <w:trPr>
          <w:jc w:val="center"/>
        </w:trPr>
        <w:tc>
          <w:tcPr>
            <w:tcW w:w="1159" w:type="dxa"/>
          </w:tcPr>
          <w:p w:rsidR="00C705D8" w:rsidRDefault="00C705D8">
            <w:pPr>
              <w:rPr>
                <w:rFonts w:ascii="Times New Roman" w:hAnsi="Times New Roman"/>
                <w:sz w:val="24"/>
                <w:szCs w:val="24"/>
              </w:rPr>
            </w:pPr>
            <w:r>
              <w:rPr>
                <w:rFonts w:ascii="Times New Roman" w:hAnsi="Times New Roman"/>
                <w:sz w:val="24"/>
                <w:szCs w:val="24"/>
              </w:rPr>
              <w:t>Total</w:t>
            </w:r>
          </w:p>
        </w:tc>
        <w:tc>
          <w:tcPr>
            <w:tcW w:w="1088" w:type="dxa"/>
          </w:tcPr>
          <w:p w:rsidR="00C705D8" w:rsidRDefault="00C705D8">
            <w:pPr>
              <w:ind w:right="144"/>
              <w:jc w:val="right"/>
              <w:rPr>
                <w:rFonts w:ascii="Times New Roman" w:hAnsi="Times New Roman"/>
                <w:sz w:val="24"/>
                <w:szCs w:val="24"/>
              </w:rPr>
            </w:pPr>
            <w:r>
              <w:rPr>
                <w:rFonts w:ascii="Times New Roman" w:hAnsi="Times New Roman"/>
                <w:sz w:val="24"/>
                <w:szCs w:val="24"/>
              </w:rPr>
              <w:t>375</w:t>
            </w:r>
          </w:p>
        </w:tc>
        <w:tc>
          <w:tcPr>
            <w:tcW w:w="1269" w:type="dxa"/>
          </w:tcPr>
          <w:p w:rsidR="00C705D8" w:rsidRDefault="00C705D8">
            <w:pPr>
              <w:ind w:right="144"/>
              <w:jc w:val="right"/>
              <w:rPr>
                <w:rFonts w:ascii="Times New Roman" w:hAnsi="Times New Roman"/>
                <w:sz w:val="24"/>
                <w:szCs w:val="24"/>
              </w:rPr>
            </w:pPr>
            <w:r>
              <w:rPr>
                <w:rFonts w:ascii="Times New Roman" w:hAnsi="Times New Roman"/>
                <w:sz w:val="24"/>
                <w:szCs w:val="24"/>
              </w:rPr>
              <w:t>73.4</w:t>
            </w:r>
          </w:p>
        </w:tc>
        <w:tc>
          <w:tcPr>
            <w:tcW w:w="1092" w:type="dxa"/>
          </w:tcPr>
          <w:p w:rsidR="00C705D8" w:rsidRDefault="00C705D8">
            <w:pPr>
              <w:ind w:right="144"/>
              <w:jc w:val="right"/>
              <w:rPr>
                <w:rFonts w:ascii="Times New Roman" w:hAnsi="Times New Roman"/>
                <w:sz w:val="24"/>
                <w:szCs w:val="24"/>
              </w:rPr>
            </w:pPr>
            <w:r>
              <w:rPr>
                <w:rFonts w:ascii="Times New Roman" w:hAnsi="Times New Roman"/>
                <w:sz w:val="24"/>
                <w:szCs w:val="24"/>
              </w:rPr>
              <w:t>136</w:t>
            </w:r>
          </w:p>
        </w:tc>
        <w:tc>
          <w:tcPr>
            <w:tcW w:w="1350" w:type="dxa"/>
          </w:tcPr>
          <w:p w:rsidR="00C705D8" w:rsidRDefault="00C705D8">
            <w:pPr>
              <w:ind w:right="144"/>
              <w:jc w:val="right"/>
              <w:rPr>
                <w:rFonts w:ascii="Times New Roman" w:hAnsi="Times New Roman"/>
                <w:sz w:val="24"/>
                <w:szCs w:val="24"/>
              </w:rPr>
            </w:pPr>
            <w:r>
              <w:rPr>
                <w:rFonts w:ascii="Times New Roman" w:hAnsi="Times New Roman"/>
                <w:sz w:val="24"/>
                <w:szCs w:val="24"/>
              </w:rPr>
              <w:t>26.6</w:t>
            </w:r>
          </w:p>
        </w:tc>
        <w:tc>
          <w:tcPr>
            <w:tcW w:w="1080" w:type="dxa"/>
          </w:tcPr>
          <w:p w:rsidR="00C705D8" w:rsidRDefault="00C705D8">
            <w:pPr>
              <w:ind w:right="144"/>
              <w:jc w:val="right"/>
              <w:rPr>
                <w:rFonts w:ascii="Times New Roman" w:hAnsi="Times New Roman"/>
                <w:sz w:val="24"/>
                <w:szCs w:val="24"/>
              </w:rPr>
            </w:pPr>
            <w:r>
              <w:rPr>
                <w:rFonts w:ascii="Times New Roman" w:hAnsi="Times New Roman"/>
                <w:sz w:val="24"/>
                <w:szCs w:val="24"/>
              </w:rPr>
              <w:t>511</w:t>
            </w:r>
          </w:p>
        </w:tc>
        <w:tc>
          <w:tcPr>
            <w:tcW w:w="1260" w:type="dxa"/>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r>
    </w:tbl>
    <w:p w:rsidR="00C705D8" w:rsidRDefault="00C705D8">
      <w:pPr>
        <w:autoSpaceDE w:val="0"/>
        <w:autoSpaceDN w:val="0"/>
        <w:adjustRightInd w:val="0"/>
        <w:rPr>
          <w:rFonts w:ascii="Times New Roman" w:hAnsi="Times New Roman"/>
          <w:sz w:val="24"/>
          <w:szCs w:val="24"/>
        </w:rPr>
      </w:pPr>
    </w:p>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 w:rsidR="00C705D8" w:rsidRDefault="00C705D8">
      <w:pPr>
        <w:pStyle w:val="Heading1"/>
      </w:pPr>
      <w:bookmarkStart w:id="14" w:name="_Toc278368221"/>
      <w:r>
        <w:lastRenderedPageBreak/>
        <w:t>Household characteristics</w:t>
      </w:r>
      <w:bookmarkEnd w:id="14"/>
    </w:p>
    <w:p w:rsidR="00C705D8" w:rsidRDefault="00C705D8">
      <w:pPr>
        <w:pStyle w:val="Heading2"/>
      </w:pPr>
      <w:bookmarkStart w:id="15" w:name="_Toc213129138"/>
      <w:bookmarkStart w:id="16" w:name="_Toc214945872"/>
      <w:bookmarkStart w:id="17" w:name="_Toc220922585"/>
      <w:bookmarkStart w:id="18" w:name="_Toc278368222"/>
      <w:r>
        <w:t>Characteristics of the surveyed households</w:t>
      </w:r>
      <w:bookmarkEnd w:id="15"/>
      <w:bookmarkEnd w:id="16"/>
      <w:bookmarkEnd w:id="17"/>
      <w:bookmarkEnd w:id="18"/>
    </w:p>
    <w:p w:rsidR="00C705D8" w:rsidRDefault="00C705D8">
      <w:pPr>
        <w:rPr>
          <w:lang w:val="en-GB"/>
        </w:rPr>
      </w:pPr>
    </w:p>
    <w:p w:rsidR="00C705D8" w:rsidRDefault="00C705D8">
      <w:pPr>
        <w:pStyle w:val="BodyText"/>
      </w:pPr>
      <w:r>
        <w:t xml:space="preserve">In this section some characteristics of the surveyed households are presented. The household characteristics include clustered village (CV) status and the types of household head (female headed and male-headed), average household size, family types, </w:t>
      </w:r>
      <w:r w:rsidR="00CF79EE">
        <w:t>and main</w:t>
      </w:r>
      <w:r>
        <w:t xml:space="preserve"> occupation and land-ownership size groups. </w:t>
      </w:r>
    </w:p>
    <w:p w:rsidR="00C705D8" w:rsidRDefault="00C705D8">
      <w:pPr>
        <w:autoSpaceDE w:val="0"/>
        <w:autoSpaceDN w:val="0"/>
        <w:adjustRightInd w:val="0"/>
        <w:rPr>
          <w:rFonts w:ascii="Times New Roman" w:hAnsi="Times New Roman"/>
          <w:sz w:val="24"/>
          <w:szCs w:val="24"/>
        </w:rPr>
      </w:pPr>
    </w:p>
    <w:p w:rsidR="00C705D8" w:rsidRDefault="00C705D8">
      <w:pPr>
        <w:pStyle w:val="Heading2"/>
      </w:pPr>
      <w:bookmarkStart w:id="19" w:name="_Toc278368223"/>
      <w:bookmarkStart w:id="20" w:name="_Toc213129139"/>
      <w:bookmarkStart w:id="21" w:name="_Toc214945873"/>
      <w:r>
        <w:t>CV status</w:t>
      </w:r>
      <w:bookmarkEnd w:id="19"/>
      <w:r>
        <w:t xml:space="preserve"> </w:t>
      </w:r>
      <w:bookmarkEnd w:id="20"/>
      <w:bookmarkEnd w:id="21"/>
    </w:p>
    <w:p w:rsidR="00C705D8" w:rsidRDefault="00C705D8">
      <w:pPr>
        <w:rPr>
          <w:lang w:val="en-GB"/>
        </w:rPr>
      </w:pPr>
    </w:p>
    <w:p w:rsidR="00C705D8" w:rsidRDefault="00C705D8">
      <w:pPr>
        <w:jc w:val="both"/>
        <w:rPr>
          <w:rFonts w:ascii="Times New Roman" w:hAnsi="Times New Roman"/>
        </w:rPr>
      </w:pPr>
      <w:r>
        <w:rPr>
          <w:rFonts w:ascii="Times New Roman" w:hAnsi="Times New Roman"/>
          <w:sz w:val="24"/>
        </w:rPr>
        <w:t xml:space="preserve">Table-2.1 shows the distribution of the surveyed/interviewed households by CV status. Out of 375 available households for interview, 69 households (18.4%) belong to the CV category. If they are considered with respect to the total surveyed households of only CDSP-I areas (that is excluding MD) the interviewed CV sample stands at 21%. </w:t>
      </w:r>
      <w:r>
        <w:rPr>
          <w:rFonts w:ascii="Times New Roman" w:hAnsi="Times New Roman"/>
        </w:rPr>
        <w:t xml:space="preserve">  </w:t>
      </w:r>
    </w:p>
    <w:p w:rsidR="00C705D8" w:rsidRDefault="00C705D8">
      <w:pPr>
        <w:autoSpaceDE w:val="0"/>
        <w:autoSpaceDN w:val="0"/>
        <w:adjustRightInd w:val="0"/>
        <w:rPr>
          <w:rFonts w:ascii="Times New Roman" w:hAnsi="Times New Roman"/>
          <w:sz w:val="24"/>
          <w:szCs w:val="24"/>
        </w:rPr>
      </w:pPr>
    </w:p>
    <w:p w:rsidR="00C705D8" w:rsidRDefault="00C705D8">
      <w:pPr>
        <w:pStyle w:val="Caption"/>
      </w:pPr>
      <w:bookmarkStart w:id="22" w:name="_Toc278368109"/>
      <w:r>
        <w:t>Table-2.1: Distribution of Household by CV Status in Four Survey Areas</w:t>
      </w:r>
      <w:bookmarkEnd w:id="22"/>
    </w:p>
    <w:p w:rsidR="00C705D8" w:rsidRDefault="00C705D8">
      <w:pPr>
        <w:autoSpaceDE w:val="0"/>
        <w:autoSpaceDN w:val="0"/>
        <w:adjustRightInd w:val="0"/>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7"/>
        <w:gridCol w:w="1217"/>
        <w:gridCol w:w="945"/>
        <w:gridCol w:w="1003"/>
        <w:gridCol w:w="936"/>
        <w:gridCol w:w="1062"/>
        <w:gridCol w:w="990"/>
      </w:tblGrid>
      <w:tr w:rsidR="00C705D8">
        <w:trPr>
          <w:cantSplit/>
          <w:jc w:val="center"/>
        </w:trPr>
        <w:tc>
          <w:tcPr>
            <w:tcW w:w="1177" w:type="dxa"/>
            <w:vMerge w:val="restart"/>
          </w:tcPr>
          <w:p w:rsidR="00C705D8" w:rsidRDefault="00C705D8">
            <w:pPr>
              <w:rPr>
                <w:rFonts w:ascii="Times New Roman" w:hAnsi="Times New Roman"/>
                <w:sz w:val="24"/>
                <w:szCs w:val="24"/>
              </w:rPr>
            </w:pPr>
            <w:r>
              <w:rPr>
                <w:rFonts w:ascii="Times New Roman" w:hAnsi="Times New Roman"/>
                <w:sz w:val="24"/>
                <w:szCs w:val="24"/>
              </w:rPr>
              <w:t>Polders</w:t>
            </w:r>
          </w:p>
        </w:tc>
        <w:tc>
          <w:tcPr>
            <w:tcW w:w="4101" w:type="dxa"/>
            <w:gridSpan w:val="4"/>
          </w:tcPr>
          <w:p w:rsidR="00C705D8" w:rsidRDefault="00C705D8">
            <w:pPr>
              <w:jc w:val="center"/>
              <w:rPr>
                <w:rFonts w:ascii="Times New Roman" w:hAnsi="Times New Roman"/>
                <w:sz w:val="24"/>
                <w:szCs w:val="24"/>
              </w:rPr>
            </w:pPr>
            <w:r>
              <w:rPr>
                <w:rFonts w:ascii="Times New Roman" w:hAnsi="Times New Roman"/>
                <w:sz w:val="24"/>
                <w:szCs w:val="24"/>
              </w:rPr>
              <w:t xml:space="preserve">CV status of the household </w:t>
            </w:r>
          </w:p>
        </w:tc>
        <w:tc>
          <w:tcPr>
            <w:tcW w:w="2052" w:type="dxa"/>
            <w:gridSpan w:val="2"/>
            <w:vMerge w:val="restart"/>
          </w:tcPr>
          <w:p w:rsidR="00C705D8" w:rsidRDefault="00C705D8">
            <w:pPr>
              <w:jc w:val="center"/>
              <w:rPr>
                <w:rFonts w:ascii="Times New Roman" w:hAnsi="Times New Roman"/>
                <w:sz w:val="24"/>
                <w:szCs w:val="24"/>
              </w:rPr>
            </w:pPr>
            <w:r>
              <w:rPr>
                <w:rFonts w:ascii="Times New Roman" w:hAnsi="Times New Roman"/>
                <w:sz w:val="24"/>
                <w:szCs w:val="24"/>
              </w:rPr>
              <w:t>Total</w:t>
            </w:r>
          </w:p>
        </w:tc>
      </w:tr>
      <w:tr w:rsidR="00C705D8">
        <w:trPr>
          <w:cantSplit/>
          <w:jc w:val="center"/>
        </w:trPr>
        <w:tc>
          <w:tcPr>
            <w:tcW w:w="1177" w:type="dxa"/>
            <w:vMerge/>
          </w:tcPr>
          <w:p w:rsidR="00C705D8" w:rsidRDefault="00C705D8">
            <w:pPr>
              <w:rPr>
                <w:rFonts w:ascii="Times New Roman" w:hAnsi="Times New Roman"/>
                <w:sz w:val="24"/>
                <w:szCs w:val="24"/>
              </w:rPr>
            </w:pPr>
          </w:p>
        </w:tc>
        <w:tc>
          <w:tcPr>
            <w:tcW w:w="2162" w:type="dxa"/>
            <w:gridSpan w:val="2"/>
          </w:tcPr>
          <w:p w:rsidR="00C705D8" w:rsidRDefault="00C705D8">
            <w:pPr>
              <w:jc w:val="center"/>
              <w:rPr>
                <w:rFonts w:ascii="Times New Roman" w:hAnsi="Times New Roman"/>
                <w:sz w:val="24"/>
                <w:szCs w:val="24"/>
              </w:rPr>
            </w:pPr>
            <w:r>
              <w:rPr>
                <w:rFonts w:ascii="Times New Roman" w:hAnsi="Times New Roman"/>
                <w:sz w:val="24"/>
                <w:szCs w:val="24"/>
              </w:rPr>
              <w:t>CV</w:t>
            </w:r>
          </w:p>
        </w:tc>
        <w:tc>
          <w:tcPr>
            <w:tcW w:w="1939" w:type="dxa"/>
            <w:gridSpan w:val="2"/>
          </w:tcPr>
          <w:p w:rsidR="00C705D8" w:rsidRDefault="00C705D8">
            <w:pPr>
              <w:jc w:val="center"/>
              <w:rPr>
                <w:rFonts w:ascii="Times New Roman" w:hAnsi="Times New Roman"/>
                <w:sz w:val="24"/>
                <w:szCs w:val="24"/>
              </w:rPr>
            </w:pPr>
            <w:r>
              <w:rPr>
                <w:rFonts w:ascii="Times New Roman" w:hAnsi="Times New Roman"/>
                <w:sz w:val="24"/>
                <w:szCs w:val="24"/>
              </w:rPr>
              <w:t>Non-CV</w:t>
            </w:r>
          </w:p>
        </w:tc>
        <w:tc>
          <w:tcPr>
            <w:tcW w:w="2052" w:type="dxa"/>
            <w:gridSpan w:val="2"/>
            <w:vMerge/>
          </w:tcPr>
          <w:p w:rsidR="00C705D8" w:rsidRDefault="00C705D8">
            <w:pPr>
              <w:jc w:val="center"/>
              <w:rPr>
                <w:rFonts w:ascii="Times New Roman" w:hAnsi="Times New Roman"/>
                <w:sz w:val="24"/>
                <w:szCs w:val="24"/>
              </w:rPr>
            </w:pPr>
          </w:p>
        </w:tc>
      </w:tr>
      <w:tr w:rsidR="00C705D8">
        <w:trPr>
          <w:cantSplit/>
          <w:jc w:val="center"/>
        </w:trPr>
        <w:tc>
          <w:tcPr>
            <w:tcW w:w="1177" w:type="dxa"/>
            <w:vMerge/>
          </w:tcPr>
          <w:p w:rsidR="00C705D8" w:rsidRDefault="00C705D8">
            <w:pPr>
              <w:rPr>
                <w:rFonts w:ascii="Times New Roman" w:hAnsi="Times New Roman"/>
                <w:sz w:val="24"/>
                <w:szCs w:val="24"/>
              </w:rPr>
            </w:pPr>
          </w:p>
        </w:tc>
        <w:tc>
          <w:tcPr>
            <w:tcW w:w="1217" w:type="dxa"/>
          </w:tcPr>
          <w:p w:rsidR="00C705D8" w:rsidRDefault="00C705D8">
            <w:pPr>
              <w:jc w:val="center"/>
              <w:rPr>
                <w:rFonts w:ascii="Times New Roman" w:hAnsi="Times New Roman"/>
                <w:sz w:val="24"/>
                <w:szCs w:val="24"/>
              </w:rPr>
            </w:pPr>
            <w:r>
              <w:rPr>
                <w:rFonts w:ascii="Times New Roman" w:hAnsi="Times New Roman"/>
                <w:sz w:val="24"/>
                <w:szCs w:val="24"/>
              </w:rPr>
              <w:t>Number</w:t>
            </w:r>
          </w:p>
        </w:tc>
        <w:tc>
          <w:tcPr>
            <w:tcW w:w="945" w:type="dxa"/>
          </w:tcPr>
          <w:p w:rsidR="00C705D8" w:rsidRDefault="00164161">
            <w:pPr>
              <w:jc w:val="center"/>
              <w:rPr>
                <w:rFonts w:ascii="Times New Roman" w:hAnsi="Times New Roman"/>
                <w:sz w:val="24"/>
                <w:szCs w:val="24"/>
              </w:rPr>
            </w:pPr>
            <w:r>
              <w:rPr>
                <w:rFonts w:ascii="Times New Roman" w:hAnsi="Times New Roman"/>
                <w:sz w:val="24"/>
                <w:szCs w:val="24"/>
              </w:rPr>
              <w:t>%</w:t>
            </w:r>
          </w:p>
        </w:tc>
        <w:tc>
          <w:tcPr>
            <w:tcW w:w="1003" w:type="dxa"/>
          </w:tcPr>
          <w:p w:rsidR="00C705D8" w:rsidRDefault="00C705D8">
            <w:pPr>
              <w:jc w:val="center"/>
              <w:rPr>
                <w:rFonts w:ascii="Times New Roman" w:hAnsi="Times New Roman"/>
                <w:sz w:val="24"/>
                <w:szCs w:val="24"/>
              </w:rPr>
            </w:pPr>
            <w:r>
              <w:rPr>
                <w:rFonts w:ascii="Times New Roman" w:hAnsi="Times New Roman"/>
                <w:sz w:val="24"/>
                <w:szCs w:val="24"/>
              </w:rPr>
              <w:t>Number</w:t>
            </w:r>
          </w:p>
        </w:tc>
        <w:tc>
          <w:tcPr>
            <w:tcW w:w="936" w:type="dxa"/>
          </w:tcPr>
          <w:p w:rsidR="00C705D8" w:rsidRDefault="00164161">
            <w:pPr>
              <w:jc w:val="center"/>
              <w:rPr>
                <w:rFonts w:ascii="Times New Roman" w:hAnsi="Times New Roman"/>
                <w:sz w:val="24"/>
                <w:szCs w:val="24"/>
              </w:rPr>
            </w:pPr>
            <w:r>
              <w:rPr>
                <w:rFonts w:ascii="Times New Roman" w:hAnsi="Times New Roman"/>
                <w:sz w:val="24"/>
                <w:szCs w:val="24"/>
              </w:rPr>
              <w:t>%</w:t>
            </w:r>
          </w:p>
        </w:tc>
        <w:tc>
          <w:tcPr>
            <w:tcW w:w="1062" w:type="dxa"/>
          </w:tcPr>
          <w:p w:rsidR="00C705D8" w:rsidRDefault="00C705D8">
            <w:pPr>
              <w:jc w:val="center"/>
              <w:rPr>
                <w:rFonts w:ascii="Times New Roman" w:hAnsi="Times New Roman"/>
                <w:sz w:val="24"/>
                <w:szCs w:val="24"/>
              </w:rPr>
            </w:pPr>
            <w:r>
              <w:rPr>
                <w:rFonts w:ascii="Times New Roman" w:hAnsi="Times New Roman"/>
                <w:sz w:val="24"/>
                <w:szCs w:val="24"/>
              </w:rPr>
              <w:t>Number</w:t>
            </w:r>
          </w:p>
        </w:tc>
        <w:tc>
          <w:tcPr>
            <w:tcW w:w="990" w:type="dxa"/>
          </w:tcPr>
          <w:p w:rsidR="00C705D8" w:rsidRDefault="00164161">
            <w:pPr>
              <w:jc w:val="center"/>
              <w:rPr>
                <w:rFonts w:ascii="Times New Roman" w:hAnsi="Times New Roman"/>
                <w:sz w:val="24"/>
                <w:szCs w:val="24"/>
              </w:rPr>
            </w:pPr>
            <w:r>
              <w:rPr>
                <w:rFonts w:ascii="Times New Roman" w:hAnsi="Times New Roman"/>
                <w:sz w:val="24"/>
                <w:szCs w:val="24"/>
              </w:rPr>
              <w:t>%</w:t>
            </w:r>
          </w:p>
        </w:tc>
      </w:tr>
      <w:tr w:rsidR="00C705D8">
        <w:trPr>
          <w:jc w:val="center"/>
        </w:trPr>
        <w:tc>
          <w:tcPr>
            <w:tcW w:w="1177" w:type="dxa"/>
          </w:tcPr>
          <w:p w:rsidR="00C705D8" w:rsidRDefault="00C705D8">
            <w:pPr>
              <w:rPr>
                <w:rFonts w:ascii="Times New Roman" w:hAnsi="Times New Roman"/>
                <w:sz w:val="24"/>
                <w:szCs w:val="24"/>
              </w:rPr>
            </w:pPr>
            <w:r>
              <w:rPr>
                <w:rFonts w:ascii="Times New Roman" w:hAnsi="Times New Roman"/>
                <w:sz w:val="24"/>
                <w:szCs w:val="24"/>
              </w:rPr>
              <w:t>CM</w:t>
            </w:r>
          </w:p>
        </w:tc>
        <w:tc>
          <w:tcPr>
            <w:tcW w:w="1217" w:type="dxa"/>
          </w:tcPr>
          <w:p w:rsidR="00C705D8" w:rsidRDefault="00C705D8">
            <w:pPr>
              <w:ind w:right="144"/>
              <w:jc w:val="right"/>
              <w:rPr>
                <w:rFonts w:ascii="Times New Roman" w:hAnsi="Times New Roman"/>
                <w:sz w:val="24"/>
                <w:szCs w:val="24"/>
              </w:rPr>
            </w:pPr>
            <w:r>
              <w:rPr>
                <w:rFonts w:ascii="Times New Roman" w:hAnsi="Times New Roman"/>
                <w:sz w:val="24"/>
                <w:szCs w:val="24"/>
              </w:rPr>
              <w:t>27</w:t>
            </w:r>
          </w:p>
        </w:tc>
        <w:tc>
          <w:tcPr>
            <w:tcW w:w="945" w:type="dxa"/>
          </w:tcPr>
          <w:p w:rsidR="00C705D8" w:rsidRDefault="00C705D8">
            <w:pPr>
              <w:ind w:right="144"/>
              <w:jc w:val="right"/>
              <w:rPr>
                <w:rFonts w:ascii="Times New Roman" w:hAnsi="Times New Roman"/>
                <w:sz w:val="24"/>
                <w:szCs w:val="24"/>
              </w:rPr>
            </w:pPr>
            <w:r>
              <w:rPr>
                <w:rFonts w:ascii="Times New Roman" w:hAnsi="Times New Roman"/>
                <w:sz w:val="24"/>
                <w:szCs w:val="24"/>
              </w:rPr>
              <w:t>36.5</w:t>
            </w:r>
          </w:p>
        </w:tc>
        <w:tc>
          <w:tcPr>
            <w:tcW w:w="1003" w:type="dxa"/>
          </w:tcPr>
          <w:p w:rsidR="00C705D8" w:rsidRDefault="00C705D8">
            <w:pPr>
              <w:ind w:right="144"/>
              <w:jc w:val="right"/>
              <w:rPr>
                <w:rFonts w:ascii="Times New Roman" w:hAnsi="Times New Roman"/>
                <w:sz w:val="24"/>
                <w:szCs w:val="24"/>
              </w:rPr>
            </w:pPr>
            <w:r>
              <w:rPr>
                <w:rFonts w:ascii="Times New Roman" w:hAnsi="Times New Roman"/>
                <w:sz w:val="24"/>
                <w:szCs w:val="24"/>
              </w:rPr>
              <w:t>47</w:t>
            </w:r>
          </w:p>
        </w:tc>
        <w:tc>
          <w:tcPr>
            <w:tcW w:w="936" w:type="dxa"/>
          </w:tcPr>
          <w:p w:rsidR="00C705D8" w:rsidRDefault="00C705D8">
            <w:pPr>
              <w:ind w:right="144"/>
              <w:jc w:val="right"/>
              <w:rPr>
                <w:rFonts w:ascii="Times New Roman" w:hAnsi="Times New Roman"/>
                <w:sz w:val="24"/>
                <w:szCs w:val="24"/>
              </w:rPr>
            </w:pPr>
            <w:r>
              <w:rPr>
                <w:rFonts w:ascii="Times New Roman" w:hAnsi="Times New Roman"/>
                <w:sz w:val="24"/>
                <w:szCs w:val="24"/>
              </w:rPr>
              <w:t>63.5</w:t>
            </w:r>
          </w:p>
        </w:tc>
        <w:tc>
          <w:tcPr>
            <w:tcW w:w="1062" w:type="dxa"/>
          </w:tcPr>
          <w:p w:rsidR="00C705D8" w:rsidRDefault="00C705D8">
            <w:pPr>
              <w:ind w:right="144"/>
              <w:jc w:val="right"/>
              <w:rPr>
                <w:rFonts w:ascii="Times New Roman" w:hAnsi="Times New Roman"/>
                <w:sz w:val="24"/>
                <w:szCs w:val="24"/>
              </w:rPr>
            </w:pPr>
            <w:r>
              <w:rPr>
                <w:rFonts w:ascii="Times New Roman" w:hAnsi="Times New Roman"/>
                <w:sz w:val="24"/>
                <w:szCs w:val="24"/>
              </w:rPr>
              <w:t>74</w:t>
            </w:r>
          </w:p>
        </w:tc>
        <w:tc>
          <w:tcPr>
            <w:tcW w:w="990" w:type="dxa"/>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r>
      <w:tr w:rsidR="00C705D8">
        <w:trPr>
          <w:jc w:val="center"/>
        </w:trPr>
        <w:tc>
          <w:tcPr>
            <w:tcW w:w="1177" w:type="dxa"/>
          </w:tcPr>
          <w:p w:rsidR="00C705D8" w:rsidRDefault="00C705D8">
            <w:pPr>
              <w:rPr>
                <w:rFonts w:ascii="Times New Roman" w:hAnsi="Times New Roman"/>
                <w:sz w:val="24"/>
                <w:szCs w:val="24"/>
              </w:rPr>
            </w:pPr>
            <w:r>
              <w:rPr>
                <w:rFonts w:ascii="Times New Roman" w:hAnsi="Times New Roman"/>
                <w:sz w:val="24"/>
                <w:szCs w:val="24"/>
              </w:rPr>
              <w:t>CBD-II</w:t>
            </w:r>
          </w:p>
        </w:tc>
        <w:tc>
          <w:tcPr>
            <w:tcW w:w="1217" w:type="dxa"/>
          </w:tcPr>
          <w:p w:rsidR="00C705D8" w:rsidRDefault="00C705D8">
            <w:pPr>
              <w:ind w:right="144"/>
              <w:jc w:val="right"/>
              <w:rPr>
                <w:rFonts w:ascii="Times New Roman" w:hAnsi="Times New Roman"/>
                <w:sz w:val="24"/>
                <w:szCs w:val="24"/>
              </w:rPr>
            </w:pPr>
            <w:r>
              <w:rPr>
                <w:rFonts w:ascii="Times New Roman" w:hAnsi="Times New Roman"/>
                <w:sz w:val="24"/>
                <w:szCs w:val="24"/>
              </w:rPr>
              <w:t>22</w:t>
            </w:r>
          </w:p>
        </w:tc>
        <w:tc>
          <w:tcPr>
            <w:tcW w:w="945" w:type="dxa"/>
          </w:tcPr>
          <w:p w:rsidR="00C705D8" w:rsidRDefault="00C705D8">
            <w:pPr>
              <w:ind w:right="144"/>
              <w:jc w:val="right"/>
              <w:rPr>
                <w:rFonts w:ascii="Times New Roman" w:hAnsi="Times New Roman"/>
                <w:sz w:val="24"/>
                <w:szCs w:val="24"/>
              </w:rPr>
            </w:pPr>
            <w:r>
              <w:rPr>
                <w:rFonts w:ascii="Times New Roman" w:hAnsi="Times New Roman"/>
                <w:sz w:val="24"/>
                <w:szCs w:val="24"/>
              </w:rPr>
              <w:t>30.1</w:t>
            </w:r>
          </w:p>
        </w:tc>
        <w:tc>
          <w:tcPr>
            <w:tcW w:w="1003" w:type="dxa"/>
          </w:tcPr>
          <w:p w:rsidR="00C705D8" w:rsidRDefault="00C705D8">
            <w:pPr>
              <w:ind w:right="144"/>
              <w:jc w:val="right"/>
              <w:rPr>
                <w:rFonts w:ascii="Times New Roman" w:hAnsi="Times New Roman"/>
                <w:sz w:val="24"/>
                <w:szCs w:val="24"/>
              </w:rPr>
            </w:pPr>
            <w:r>
              <w:rPr>
                <w:rFonts w:ascii="Times New Roman" w:hAnsi="Times New Roman"/>
                <w:sz w:val="24"/>
                <w:szCs w:val="24"/>
              </w:rPr>
              <w:t>51</w:t>
            </w:r>
          </w:p>
        </w:tc>
        <w:tc>
          <w:tcPr>
            <w:tcW w:w="936" w:type="dxa"/>
          </w:tcPr>
          <w:p w:rsidR="00C705D8" w:rsidRDefault="00C705D8">
            <w:pPr>
              <w:ind w:right="144"/>
              <w:jc w:val="right"/>
              <w:rPr>
                <w:rFonts w:ascii="Times New Roman" w:hAnsi="Times New Roman"/>
                <w:sz w:val="24"/>
                <w:szCs w:val="24"/>
              </w:rPr>
            </w:pPr>
            <w:r>
              <w:rPr>
                <w:rFonts w:ascii="Times New Roman" w:hAnsi="Times New Roman"/>
                <w:sz w:val="24"/>
                <w:szCs w:val="24"/>
              </w:rPr>
              <w:t>69.9</w:t>
            </w:r>
          </w:p>
        </w:tc>
        <w:tc>
          <w:tcPr>
            <w:tcW w:w="1062" w:type="dxa"/>
          </w:tcPr>
          <w:p w:rsidR="00C705D8" w:rsidRDefault="00C705D8">
            <w:pPr>
              <w:ind w:right="144"/>
              <w:jc w:val="right"/>
              <w:rPr>
                <w:rFonts w:ascii="Times New Roman" w:hAnsi="Times New Roman"/>
                <w:sz w:val="24"/>
                <w:szCs w:val="24"/>
              </w:rPr>
            </w:pPr>
            <w:r>
              <w:rPr>
                <w:rFonts w:ascii="Times New Roman" w:hAnsi="Times New Roman"/>
                <w:sz w:val="24"/>
                <w:szCs w:val="24"/>
              </w:rPr>
              <w:t>73</w:t>
            </w:r>
          </w:p>
        </w:tc>
        <w:tc>
          <w:tcPr>
            <w:tcW w:w="990" w:type="dxa"/>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r>
      <w:tr w:rsidR="00C705D8">
        <w:trPr>
          <w:jc w:val="center"/>
        </w:trPr>
        <w:tc>
          <w:tcPr>
            <w:tcW w:w="1177" w:type="dxa"/>
          </w:tcPr>
          <w:p w:rsidR="00C705D8" w:rsidRDefault="00C705D8">
            <w:pPr>
              <w:rPr>
                <w:rFonts w:ascii="Times New Roman" w:hAnsi="Times New Roman"/>
                <w:sz w:val="24"/>
                <w:szCs w:val="24"/>
              </w:rPr>
            </w:pPr>
            <w:r>
              <w:rPr>
                <w:rFonts w:ascii="Times New Roman" w:hAnsi="Times New Roman"/>
                <w:sz w:val="24"/>
                <w:szCs w:val="24"/>
              </w:rPr>
              <w:t>CBT</w:t>
            </w:r>
          </w:p>
        </w:tc>
        <w:tc>
          <w:tcPr>
            <w:tcW w:w="1217" w:type="dxa"/>
          </w:tcPr>
          <w:p w:rsidR="00C705D8" w:rsidRDefault="00C705D8">
            <w:pPr>
              <w:ind w:right="144"/>
              <w:jc w:val="right"/>
              <w:rPr>
                <w:rFonts w:ascii="Times New Roman" w:hAnsi="Times New Roman"/>
                <w:sz w:val="24"/>
                <w:szCs w:val="24"/>
              </w:rPr>
            </w:pPr>
            <w:r>
              <w:rPr>
                <w:rFonts w:ascii="Times New Roman" w:hAnsi="Times New Roman"/>
                <w:sz w:val="24"/>
                <w:szCs w:val="24"/>
              </w:rPr>
              <w:t>20</w:t>
            </w:r>
          </w:p>
        </w:tc>
        <w:tc>
          <w:tcPr>
            <w:tcW w:w="945" w:type="dxa"/>
          </w:tcPr>
          <w:p w:rsidR="00C705D8" w:rsidRDefault="00C705D8">
            <w:pPr>
              <w:ind w:right="144"/>
              <w:jc w:val="right"/>
              <w:rPr>
                <w:rFonts w:ascii="Times New Roman" w:hAnsi="Times New Roman"/>
                <w:sz w:val="24"/>
                <w:szCs w:val="24"/>
              </w:rPr>
            </w:pPr>
            <w:r>
              <w:rPr>
                <w:rFonts w:ascii="Times New Roman" w:hAnsi="Times New Roman"/>
                <w:sz w:val="24"/>
                <w:szCs w:val="24"/>
              </w:rPr>
              <w:t>11.1</w:t>
            </w:r>
          </w:p>
        </w:tc>
        <w:tc>
          <w:tcPr>
            <w:tcW w:w="1003" w:type="dxa"/>
          </w:tcPr>
          <w:p w:rsidR="00C705D8" w:rsidRDefault="00C705D8">
            <w:pPr>
              <w:ind w:right="144"/>
              <w:jc w:val="right"/>
              <w:rPr>
                <w:rFonts w:ascii="Times New Roman" w:hAnsi="Times New Roman"/>
                <w:sz w:val="24"/>
                <w:szCs w:val="24"/>
              </w:rPr>
            </w:pPr>
            <w:r>
              <w:rPr>
                <w:rFonts w:ascii="Times New Roman" w:hAnsi="Times New Roman"/>
                <w:sz w:val="24"/>
                <w:szCs w:val="24"/>
              </w:rPr>
              <w:t>159</w:t>
            </w:r>
          </w:p>
        </w:tc>
        <w:tc>
          <w:tcPr>
            <w:tcW w:w="936" w:type="dxa"/>
          </w:tcPr>
          <w:p w:rsidR="00C705D8" w:rsidRDefault="00C705D8">
            <w:pPr>
              <w:ind w:right="144"/>
              <w:jc w:val="right"/>
              <w:rPr>
                <w:rFonts w:ascii="Times New Roman" w:hAnsi="Times New Roman"/>
                <w:sz w:val="24"/>
                <w:szCs w:val="24"/>
              </w:rPr>
            </w:pPr>
            <w:r>
              <w:rPr>
                <w:rFonts w:ascii="Times New Roman" w:hAnsi="Times New Roman"/>
                <w:sz w:val="24"/>
                <w:szCs w:val="24"/>
              </w:rPr>
              <w:t>88.9</w:t>
            </w:r>
          </w:p>
        </w:tc>
        <w:tc>
          <w:tcPr>
            <w:tcW w:w="1062" w:type="dxa"/>
          </w:tcPr>
          <w:p w:rsidR="00C705D8" w:rsidRDefault="00C705D8">
            <w:pPr>
              <w:ind w:right="144"/>
              <w:jc w:val="right"/>
              <w:rPr>
                <w:rFonts w:ascii="Times New Roman" w:hAnsi="Times New Roman"/>
                <w:sz w:val="24"/>
                <w:szCs w:val="24"/>
              </w:rPr>
            </w:pPr>
            <w:r>
              <w:rPr>
                <w:rFonts w:ascii="Times New Roman" w:hAnsi="Times New Roman"/>
                <w:sz w:val="24"/>
                <w:szCs w:val="24"/>
              </w:rPr>
              <w:t>180</w:t>
            </w:r>
          </w:p>
        </w:tc>
        <w:tc>
          <w:tcPr>
            <w:tcW w:w="990" w:type="dxa"/>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r>
      <w:tr w:rsidR="00C705D8">
        <w:trPr>
          <w:jc w:val="center"/>
        </w:trPr>
        <w:tc>
          <w:tcPr>
            <w:tcW w:w="1177" w:type="dxa"/>
          </w:tcPr>
          <w:p w:rsidR="00C705D8" w:rsidRDefault="00C705D8">
            <w:pPr>
              <w:rPr>
                <w:rFonts w:ascii="Times New Roman" w:hAnsi="Times New Roman"/>
                <w:sz w:val="24"/>
                <w:szCs w:val="24"/>
              </w:rPr>
            </w:pPr>
            <w:r>
              <w:rPr>
                <w:rFonts w:ascii="Times New Roman" w:hAnsi="Times New Roman"/>
                <w:sz w:val="24"/>
                <w:szCs w:val="24"/>
              </w:rPr>
              <w:t>MD</w:t>
            </w:r>
          </w:p>
        </w:tc>
        <w:tc>
          <w:tcPr>
            <w:tcW w:w="1217" w:type="dxa"/>
          </w:tcPr>
          <w:p w:rsidR="00C705D8" w:rsidRDefault="00C705D8">
            <w:pPr>
              <w:ind w:right="144"/>
              <w:jc w:val="right"/>
              <w:rPr>
                <w:rFonts w:ascii="Times New Roman" w:hAnsi="Times New Roman"/>
                <w:sz w:val="24"/>
                <w:szCs w:val="24"/>
              </w:rPr>
            </w:pPr>
          </w:p>
        </w:tc>
        <w:tc>
          <w:tcPr>
            <w:tcW w:w="945" w:type="dxa"/>
          </w:tcPr>
          <w:p w:rsidR="00C705D8" w:rsidRDefault="00C705D8">
            <w:pPr>
              <w:ind w:right="144"/>
              <w:jc w:val="right"/>
              <w:rPr>
                <w:rFonts w:ascii="Times New Roman" w:hAnsi="Times New Roman"/>
                <w:sz w:val="24"/>
                <w:szCs w:val="24"/>
              </w:rPr>
            </w:pPr>
          </w:p>
        </w:tc>
        <w:tc>
          <w:tcPr>
            <w:tcW w:w="1003" w:type="dxa"/>
          </w:tcPr>
          <w:p w:rsidR="00C705D8" w:rsidRDefault="00C705D8">
            <w:pPr>
              <w:ind w:right="144"/>
              <w:jc w:val="right"/>
              <w:rPr>
                <w:rFonts w:ascii="Times New Roman" w:hAnsi="Times New Roman"/>
                <w:sz w:val="24"/>
                <w:szCs w:val="24"/>
              </w:rPr>
            </w:pPr>
            <w:r>
              <w:rPr>
                <w:rFonts w:ascii="Times New Roman" w:hAnsi="Times New Roman"/>
                <w:sz w:val="24"/>
                <w:szCs w:val="24"/>
              </w:rPr>
              <w:t>48</w:t>
            </w:r>
          </w:p>
        </w:tc>
        <w:tc>
          <w:tcPr>
            <w:tcW w:w="936" w:type="dxa"/>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c>
          <w:tcPr>
            <w:tcW w:w="1062" w:type="dxa"/>
          </w:tcPr>
          <w:p w:rsidR="00C705D8" w:rsidRDefault="00C705D8">
            <w:pPr>
              <w:ind w:right="144"/>
              <w:jc w:val="right"/>
              <w:rPr>
                <w:rFonts w:ascii="Times New Roman" w:hAnsi="Times New Roman"/>
                <w:sz w:val="24"/>
                <w:szCs w:val="24"/>
              </w:rPr>
            </w:pPr>
            <w:r>
              <w:rPr>
                <w:rFonts w:ascii="Times New Roman" w:hAnsi="Times New Roman"/>
                <w:sz w:val="24"/>
                <w:szCs w:val="24"/>
              </w:rPr>
              <w:t>48</w:t>
            </w:r>
          </w:p>
        </w:tc>
        <w:tc>
          <w:tcPr>
            <w:tcW w:w="990" w:type="dxa"/>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r>
      <w:tr w:rsidR="00C705D8">
        <w:trPr>
          <w:jc w:val="center"/>
        </w:trPr>
        <w:tc>
          <w:tcPr>
            <w:tcW w:w="1177" w:type="dxa"/>
          </w:tcPr>
          <w:p w:rsidR="00C705D8" w:rsidRDefault="00C705D8">
            <w:pPr>
              <w:rPr>
                <w:rFonts w:ascii="Times New Roman" w:hAnsi="Times New Roman"/>
                <w:sz w:val="24"/>
                <w:szCs w:val="24"/>
              </w:rPr>
            </w:pPr>
            <w:r>
              <w:rPr>
                <w:rFonts w:ascii="Times New Roman" w:hAnsi="Times New Roman"/>
                <w:sz w:val="24"/>
                <w:szCs w:val="24"/>
              </w:rPr>
              <w:t>Total</w:t>
            </w:r>
          </w:p>
        </w:tc>
        <w:tc>
          <w:tcPr>
            <w:tcW w:w="1217" w:type="dxa"/>
          </w:tcPr>
          <w:p w:rsidR="00C705D8" w:rsidRDefault="00C705D8">
            <w:pPr>
              <w:ind w:right="144"/>
              <w:jc w:val="right"/>
              <w:rPr>
                <w:rFonts w:ascii="Times New Roman" w:hAnsi="Times New Roman"/>
                <w:sz w:val="24"/>
                <w:szCs w:val="24"/>
              </w:rPr>
            </w:pPr>
            <w:r>
              <w:rPr>
                <w:rFonts w:ascii="Times New Roman" w:hAnsi="Times New Roman"/>
                <w:sz w:val="24"/>
                <w:szCs w:val="24"/>
              </w:rPr>
              <w:t>69</w:t>
            </w:r>
          </w:p>
        </w:tc>
        <w:tc>
          <w:tcPr>
            <w:tcW w:w="945" w:type="dxa"/>
          </w:tcPr>
          <w:p w:rsidR="00C705D8" w:rsidRDefault="00C705D8">
            <w:pPr>
              <w:ind w:right="144"/>
              <w:jc w:val="right"/>
              <w:rPr>
                <w:rFonts w:ascii="Times New Roman" w:hAnsi="Times New Roman"/>
                <w:sz w:val="24"/>
                <w:szCs w:val="24"/>
              </w:rPr>
            </w:pPr>
            <w:r>
              <w:rPr>
                <w:rFonts w:ascii="Times New Roman" w:hAnsi="Times New Roman"/>
                <w:sz w:val="24"/>
                <w:szCs w:val="24"/>
              </w:rPr>
              <w:t>18.4</w:t>
            </w:r>
          </w:p>
        </w:tc>
        <w:tc>
          <w:tcPr>
            <w:tcW w:w="1003" w:type="dxa"/>
          </w:tcPr>
          <w:p w:rsidR="00C705D8" w:rsidRDefault="00C705D8">
            <w:pPr>
              <w:ind w:right="144"/>
              <w:jc w:val="right"/>
              <w:rPr>
                <w:rFonts w:ascii="Times New Roman" w:hAnsi="Times New Roman"/>
                <w:sz w:val="24"/>
                <w:szCs w:val="24"/>
              </w:rPr>
            </w:pPr>
            <w:r>
              <w:rPr>
                <w:rFonts w:ascii="Times New Roman" w:hAnsi="Times New Roman"/>
                <w:sz w:val="24"/>
                <w:szCs w:val="24"/>
              </w:rPr>
              <w:t>303</w:t>
            </w:r>
          </w:p>
        </w:tc>
        <w:tc>
          <w:tcPr>
            <w:tcW w:w="936" w:type="dxa"/>
          </w:tcPr>
          <w:p w:rsidR="00C705D8" w:rsidRDefault="00C705D8">
            <w:pPr>
              <w:ind w:right="144"/>
              <w:jc w:val="right"/>
              <w:rPr>
                <w:rFonts w:ascii="Times New Roman" w:hAnsi="Times New Roman"/>
                <w:sz w:val="24"/>
                <w:szCs w:val="24"/>
              </w:rPr>
            </w:pPr>
            <w:r>
              <w:rPr>
                <w:rFonts w:ascii="Times New Roman" w:hAnsi="Times New Roman"/>
                <w:sz w:val="24"/>
                <w:szCs w:val="24"/>
              </w:rPr>
              <w:t>81.6</w:t>
            </w:r>
          </w:p>
        </w:tc>
        <w:tc>
          <w:tcPr>
            <w:tcW w:w="1062" w:type="dxa"/>
          </w:tcPr>
          <w:p w:rsidR="00C705D8" w:rsidRDefault="00C705D8">
            <w:pPr>
              <w:ind w:right="144"/>
              <w:jc w:val="right"/>
              <w:rPr>
                <w:rFonts w:ascii="Times New Roman" w:hAnsi="Times New Roman"/>
                <w:sz w:val="24"/>
                <w:szCs w:val="24"/>
              </w:rPr>
            </w:pPr>
            <w:r>
              <w:rPr>
                <w:rFonts w:ascii="Times New Roman" w:hAnsi="Times New Roman"/>
                <w:sz w:val="24"/>
                <w:szCs w:val="24"/>
              </w:rPr>
              <w:t>375</w:t>
            </w:r>
          </w:p>
        </w:tc>
        <w:tc>
          <w:tcPr>
            <w:tcW w:w="990" w:type="dxa"/>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r>
    </w:tbl>
    <w:p w:rsidR="00C705D8" w:rsidRDefault="00C705D8">
      <w:pPr>
        <w:pStyle w:val="Heading2"/>
      </w:pPr>
      <w:bookmarkStart w:id="23" w:name="_Toc213129140"/>
      <w:bookmarkStart w:id="24" w:name="_Toc214945874"/>
      <w:bookmarkStart w:id="25" w:name="_Toc278368224"/>
      <w:r>
        <w:t>Sex of household-heads</w:t>
      </w:r>
      <w:bookmarkEnd w:id="23"/>
      <w:bookmarkEnd w:id="24"/>
      <w:bookmarkEnd w:id="25"/>
    </w:p>
    <w:p w:rsidR="00C17098" w:rsidRPr="00C640D8" w:rsidRDefault="00C705D8">
      <w:pPr>
        <w:pStyle w:val="BodyText"/>
      </w:pPr>
      <w:r>
        <w:t xml:space="preserve">In Table-2.2 it can be seen that at present only 9 </w:t>
      </w:r>
      <w:r w:rsidR="00164161">
        <w:t>%</w:t>
      </w:r>
      <w:r>
        <w:t xml:space="preserve"> of the total surveyed households are female-headed households, though at the time of land settlement female-headed households made up 13 </w:t>
      </w:r>
      <w:r w:rsidR="00164161">
        <w:t>%</w:t>
      </w:r>
      <w:r>
        <w:t xml:space="preserve">. During settlement time most of the then female-headed households did not have eligible male members (sons) for getting land allotment and </w:t>
      </w:r>
      <w:r w:rsidR="0058720B">
        <w:t xml:space="preserve">they </w:t>
      </w:r>
      <w:r>
        <w:t>were widows. In some cases widows were used as instruments for getting land title over the surplus land of the households</w:t>
      </w:r>
      <w:r w:rsidRPr="00C640D8">
        <w:t>. Now</w:t>
      </w:r>
      <w:r w:rsidR="0058720B" w:rsidRPr="00C640D8">
        <w:t xml:space="preserve"> (2009)</w:t>
      </w:r>
      <w:r w:rsidR="00D90C84">
        <w:t>,</w:t>
      </w:r>
      <w:r w:rsidR="0058720B" w:rsidRPr="00C640D8">
        <w:t xml:space="preserve"> </w:t>
      </w:r>
      <w:r w:rsidR="00C17098" w:rsidRPr="00C640D8">
        <w:t xml:space="preserve">many </w:t>
      </w:r>
      <w:r w:rsidR="00230617" w:rsidRPr="00C640D8">
        <w:t xml:space="preserve">of </w:t>
      </w:r>
      <w:r w:rsidR="0058720B" w:rsidRPr="00C640D8">
        <w:t xml:space="preserve">those </w:t>
      </w:r>
      <w:r w:rsidR="00C17098" w:rsidRPr="00C640D8">
        <w:t xml:space="preserve">erstwhile </w:t>
      </w:r>
      <w:r w:rsidR="0058720B" w:rsidRPr="00C640D8">
        <w:t>female headed households have</w:t>
      </w:r>
      <w:r w:rsidRPr="00C640D8">
        <w:t xml:space="preserve"> adult male members </w:t>
      </w:r>
      <w:r w:rsidR="00C17098" w:rsidRPr="00C640D8">
        <w:t xml:space="preserve">as </w:t>
      </w:r>
      <w:r w:rsidR="0058720B" w:rsidRPr="00C640D8">
        <w:t xml:space="preserve">their </w:t>
      </w:r>
      <w:r w:rsidRPr="00C640D8">
        <w:t xml:space="preserve">household heads. </w:t>
      </w:r>
      <w:r w:rsidR="0058720B" w:rsidRPr="00C640D8">
        <w:t xml:space="preserve">So, </w:t>
      </w:r>
      <w:r w:rsidR="00D90C84">
        <w:t xml:space="preserve">in </w:t>
      </w:r>
      <w:r w:rsidR="0058720B" w:rsidRPr="00C640D8">
        <w:t>th</w:t>
      </w:r>
      <w:r w:rsidR="00D90C84">
        <w:t>is</w:t>
      </w:r>
      <w:r w:rsidR="0058720B" w:rsidRPr="00C640D8">
        <w:t xml:space="preserve"> survey those </w:t>
      </w:r>
      <w:r w:rsidR="00C17098" w:rsidRPr="00C640D8">
        <w:t xml:space="preserve">erstwhile </w:t>
      </w:r>
      <w:r w:rsidR="0058720B" w:rsidRPr="00C640D8">
        <w:t>female headed households</w:t>
      </w:r>
      <w:r w:rsidR="00D90C84">
        <w:t xml:space="preserve"> have been considered as </w:t>
      </w:r>
      <w:r w:rsidR="0058720B" w:rsidRPr="00C640D8">
        <w:t>male head</w:t>
      </w:r>
      <w:r w:rsidR="00C17098" w:rsidRPr="00C640D8">
        <w:t>ed households</w:t>
      </w:r>
      <w:r w:rsidR="00D90C84">
        <w:t>.</w:t>
      </w:r>
      <w:r w:rsidR="0058720B" w:rsidRPr="00C640D8">
        <w:t xml:space="preserve"> </w:t>
      </w:r>
      <w:r w:rsidR="00C17098" w:rsidRPr="00C640D8">
        <w:t>This has reduced the prevalence of female headed households compared with the time</w:t>
      </w:r>
      <w:r w:rsidR="00D90C84">
        <w:t xml:space="preserve"> of settlement</w:t>
      </w:r>
      <w:r w:rsidR="00C17098" w:rsidRPr="00C640D8">
        <w:t xml:space="preserve">.  </w:t>
      </w:r>
    </w:p>
    <w:p w:rsidR="001366EF" w:rsidRDefault="001366EF">
      <w:pPr>
        <w:pStyle w:val="Caption"/>
      </w:pPr>
    </w:p>
    <w:p w:rsidR="00C705D8" w:rsidRDefault="00C705D8">
      <w:pPr>
        <w:pStyle w:val="Caption"/>
      </w:pPr>
      <w:bookmarkStart w:id="26" w:name="_Toc278368110"/>
      <w:r>
        <w:t>Table-2.2: Distribution of households by sex of household-heads</w:t>
      </w:r>
      <w:bookmarkEnd w:id="26"/>
    </w:p>
    <w:p w:rsidR="00C705D8" w:rsidRDefault="00C705D8">
      <w:pPr>
        <w:autoSpaceDE w:val="0"/>
        <w:autoSpaceDN w:val="0"/>
        <w:adjustRightInd w:val="0"/>
        <w:jc w:val="center"/>
        <w:rPr>
          <w:rFonts w:ascii="Times New Roman" w:hAnsi="Times New Roman"/>
          <w:sz w:val="24"/>
          <w:szCs w:val="24"/>
        </w:rPr>
      </w:pPr>
    </w:p>
    <w:tbl>
      <w:tblPr>
        <w:tblW w:w="0" w:type="auto"/>
        <w:jc w:val="center"/>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1241"/>
        <w:gridCol w:w="994"/>
        <w:gridCol w:w="1109"/>
        <w:gridCol w:w="936"/>
        <w:gridCol w:w="1077"/>
        <w:gridCol w:w="990"/>
      </w:tblGrid>
      <w:tr w:rsidR="00C705D8" w:rsidTr="003B56A1">
        <w:trPr>
          <w:cantSplit/>
          <w:trHeight w:val="144"/>
          <w:jc w:val="center"/>
        </w:trPr>
        <w:tc>
          <w:tcPr>
            <w:tcW w:w="1260" w:type="dxa"/>
            <w:vMerge w:val="restart"/>
          </w:tcPr>
          <w:p w:rsidR="00C705D8" w:rsidRDefault="00C705D8">
            <w:pPr>
              <w:rPr>
                <w:rFonts w:ascii="Times New Roman" w:hAnsi="Times New Roman"/>
                <w:sz w:val="24"/>
                <w:szCs w:val="24"/>
              </w:rPr>
            </w:pPr>
            <w:r>
              <w:rPr>
                <w:rFonts w:ascii="Times New Roman" w:hAnsi="Times New Roman"/>
                <w:sz w:val="24"/>
                <w:szCs w:val="24"/>
              </w:rPr>
              <w:t>Polders</w:t>
            </w:r>
          </w:p>
        </w:tc>
        <w:tc>
          <w:tcPr>
            <w:tcW w:w="4280" w:type="dxa"/>
            <w:gridSpan w:val="4"/>
          </w:tcPr>
          <w:p w:rsidR="00C705D8" w:rsidRDefault="00C705D8">
            <w:pPr>
              <w:jc w:val="center"/>
              <w:rPr>
                <w:rFonts w:ascii="Times New Roman" w:hAnsi="Times New Roman"/>
                <w:sz w:val="24"/>
                <w:szCs w:val="24"/>
              </w:rPr>
            </w:pPr>
            <w:r>
              <w:rPr>
                <w:rFonts w:ascii="Times New Roman" w:hAnsi="Times New Roman"/>
                <w:sz w:val="24"/>
                <w:szCs w:val="24"/>
              </w:rPr>
              <w:t xml:space="preserve">sex of households </w:t>
            </w:r>
          </w:p>
        </w:tc>
        <w:tc>
          <w:tcPr>
            <w:tcW w:w="2067" w:type="dxa"/>
            <w:gridSpan w:val="2"/>
            <w:vMerge w:val="restart"/>
          </w:tcPr>
          <w:p w:rsidR="00C705D8" w:rsidRDefault="00C705D8">
            <w:pPr>
              <w:jc w:val="center"/>
              <w:rPr>
                <w:rFonts w:ascii="Times New Roman" w:hAnsi="Times New Roman"/>
                <w:sz w:val="24"/>
                <w:szCs w:val="24"/>
              </w:rPr>
            </w:pPr>
            <w:r>
              <w:rPr>
                <w:rFonts w:ascii="Times New Roman" w:hAnsi="Times New Roman"/>
                <w:sz w:val="24"/>
                <w:szCs w:val="24"/>
              </w:rPr>
              <w:t>Total</w:t>
            </w:r>
          </w:p>
        </w:tc>
      </w:tr>
      <w:tr w:rsidR="00C705D8" w:rsidTr="003B56A1">
        <w:trPr>
          <w:cantSplit/>
          <w:trHeight w:val="144"/>
          <w:jc w:val="center"/>
        </w:trPr>
        <w:tc>
          <w:tcPr>
            <w:tcW w:w="1260" w:type="dxa"/>
            <w:vMerge/>
          </w:tcPr>
          <w:p w:rsidR="00C705D8" w:rsidRDefault="00C705D8">
            <w:pPr>
              <w:rPr>
                <w:rFonts w:ascii="Times New Roman" w:hAnsi="Times New Roman"/>
                <w:sz w:val="24"/>
                <w:szCs w:val="24"/>
              </w:rPr>
            </w:pPr>
          </w:p>
        </w:tc>
        <w:tc>
          <w:tcPr>
            <w:tcW w:w="2235" w:type="dxa"/>
            <w:gridSpan w:val="2"/>
          </w:tcPr>
          <w:p w:rsidR="00C705D8" w:rsidRDefault="00C705D8">
            <w:pPr>
              <w:jc w:val="center"/>
              <w:rPr>
                <w:rFonts w:ascii="Times New Roman" w:hAnsi="Times New Roman"/>
                <w:sz w:val="24"/>
                <w:szCs w:val="24"/>
              </w:rPr>
            </w:pPr>
            <w:r>
              <w:rPr>
                <w:rFonts w:ascii="Times New Roman" w:hAnsi="Times New Roman"/>
                <w:sz w:val="24"/>
                <w:szCs w:val="24"/>
              </w:rPr>
              <w:t>male</w:t>
            </w:r>
          </w:p>
        </w:tc>
        <w:tc>
          <w:tcPr>
            <w:tcW w:w="2045" w:type="dxa"/>
            <w:gridSpan w:val="2"/>
          </w:tcPr>
          <w:p w:rsidR="00C705D8" w:rsidRDefault="00C705D8">
            <w:pPr>
              <w:jc w:val="center"/>
              <w:rPr>
                <w:rFonts w:ascii="Times New Roman" w:hAnsi="Times New Roman"/>
                <w:sz w:val="24"/>
                <w:szCs w:val="24"/>
              </w:rPr>
            </w:pPr>
            <w:r>
              <w:rPr>
                <w:rFonts w:ascii="Times New Roman" w:hAnsi="Times New Roman"/>
                <w:sz w:val="24"/>
                <w:szCs w:val="24"/>
              </w:rPr>
              <w:t>female</w:t>
            </w:r>
          </w:p>
        </w:tc>
        <w:tc>
          <w:tcPr>
            <w:tcW w:w="2067" w:type="dxa"/>
            <w:gridSpan w:val="2"/>
            <w:vMerge/>
          </w:tcPr>
          <w:p w:rsidR="00C705D8" w:rsidRDefault="00C705D8">
            <w:pPr>
              <w:jc w:val="center"/>
              <w:rPr>
                <w:rFonts w:ascii="Times New Roman" w:hAnsi="Times New Roman"/>
                <w:sz w:val="24"/>
                <w:szCs w:val="24"/>
              </w:rPr>
            </w:pPr>
          </w:p>
        </w:tc>
      </w:tr>
      <w:tr w:rsidR="00C705D8" w:rsidTr="003B56A1">
        <w:trPr>
          <w:cantSplit/>
          <w:trHeight w:val="144"/>
          <w:jc w:val="center"/>
        </w:trPr>
        <w:tc>
          <w:tcPr>
            <w:tcW w:w="1260" w:type="dxa"/>
            <w:vMerge/>
          </w:tcPr>
          <w:p w:rsidR="00C705D8" w:rsidRDefault="00C705D8">
            <w:pPr>
              <w:rPr>
                <w:rFonts w:ascii="Times New Roman" w:hAnsi="Times New Roman"/>
                <w:sz w:val="24"/>
                <w:szCs w:val="24"/>
              </w:rPr>
            </w:pPr>
          </w:p>
        </w:tc>
        <w:tc>
          <w:tcPr>
            <w:tcW w:w="1241" w:type="dxa"/>
          </w:tcPr>
          <w:p w:rsidR="00C705D8" w:rsidRDefault="00C705D8">
            <w:pPr>
              <w:jc w:val="center"/>
              <w:rPr>
                <w:rFonts w:ascii="Times New Roman" w:hAnsi="Times New Roman"/>
                <w:sz w:val="24"/>
                <w:szCs w:val="24"/>
              </w:rPr>
            </w:pPr>
            <w:r>
              <w:rPr>
                <w:rFonts w:ascii="Times New Roman" w:hAnsi="Times New Roman"/>
                <w:sz w:val="24"/>
                <w:szCs w:val="24"/>
              </w:rPr>
              <w:t>number</w:t>
            </w:r>
          </w:p>
        </w:tc>
        <w:tc>
          <w:tcPr>
            <w:tcW w:w="994" w:type="dxa"/>
          </w:tcPr>
          <w:p w:rsidR="00C705D8" w:rsidRDefault="00164161">
            <w:pPr>
              <w:jc w:val="center"/>
              <w:rPr>
                <w:rFonts w:ascii="Times New Roman" w:hAnsi="Times New Roman"/>
                <w:sz w:val="24"/>
                <w:szCs w:val="24"/>
              </w:rPr>
            </w:pPr>
            <w:r>
              <w:rPr>
                <w:rFonts w:ascii="Times New Roman" w:hAnsi="Times New Roman"/>
                <w:sz w:val="24"/>
                <w:szCs w:val="24"/>
              </w:rPr>
              <w:t>%</w:t>
            </w:r>
          </w:p>
        </w:tc>
        <w:tc>
          <w:tcPr>
            <w:tcW w:w="1109" w:type="dxa"/>
          </w:tcPr>
          <w:p w:rsidR="00C705D8" w:rsidRDefault="00C705D8">
            <w:pPr>
              <w:jc w:val="center"/>
              <w:rPr>
                <w:rFonts w:ascii="Times New Roman" w:hAnsi="Times New Roman"/>
                <w:sz w:val="24"/>
                <w:szCs w:val="24"/>
              </w:rPr>
            </w:pPr>
            <w:r>
              <w:rPr>
                <w:rFonts w:ascii="Times New Roman" w:hAnsi="Times New Roman"/>
                <w:sz w:val="24"/>
                <w:szCs w:val="24"/>
              </w:rPr>
              <w:t>number</w:t>
            </w:r>
          </w:p>
        </w:tc>
        <w:tc>
          <w:tcPr>
            <w:tcW w:w="936" w:type="dxa"/>
          </w:tcPr>
          <w:p w:rsidR="00C705D8" w:rsidRDefault="00164161">
            <w:pPr>
              <w:jc w:val="center"/>
              <w:rPr>
                <w:rFonts w:ascii="Times New Roman" w:hAnsi="Times New Roman"/>
                <w:sz w:val="24"/>
                <w:szCs w:val="24"/>
              </w:rPr>
            </w:pPr>
            <w:r>
              <w:rPr>
                <w:rFonts w:ascii="Times New Roman" w:hAnsi="Times New Roman"/>
                <w:sz w:val="24"/>
                <w:szCs w:val="24"/>
              </w:rPr>
              <w:t>%</w:t>
            </w:r>
          </w:p>
        </w:tc>
        <w:tc>
          <w:tcPr>
            <w:tcW w:w="1077" w:type="dxa"/>
          </w:tcPr>
          <w:p w:rsidR="00C705D8" w:rsidRDefault="00C705D8">
            <w:pPr>
              <w:jc w:val="center"/>
              <w:rPr>
                <w:rFonts w:ascii="Times New Roman" w:hAnsi="Times New Roman"/>
                <w:sz w:val="24"/>
                <w:szCs w:val="24"/>
              </w:rPr>
            </w:pPr>
            <w:r>
              <w:rPr>
                <w:rFonts w:ascii="Times New Roman" w:hAnsi="Times New Roman"/>
                <w:sz w:val="24"/>
                <w:szCs w:val="24"/>
              </w:rPr>
              <w:t>number</w:t>
            </w:r>
          </w:p>
        </w:tc>
        <w:tc>
          <w:tcPr>
            <w:tcW w:w="990" w:type="dxa"/>
          </w:tcPr>
          <w:p w:rsidR="00C705D8" w:rsidRDefault="00164161">
            <w:pPr>
              <w:jc w:val="center"/>
              <w:rPr>
                <w:rFonts w:ascii="Times New Roman" w:hAnsi="Times New Roman"/>
                <w:sz w:val="24"/>
                <w:szCs w:val="24"/>
              </w:rPr>
            </w:pPr>
            <w:r>
              <w:rPr>
                <w:rFonts w:ascii="Times New Roman" w:hAnsi="Times New Roman"/>
                <w:sz w:val="24"/>
                <w:szCs w:val="24"/>
              </w:rPr>
              <w:t>%</w:t>
            </w:r>
          </w:p>
        </w:tc>
      </w:tr>
      <w:tr w:rsidR="00C705D8" w:rsidTr="003B56A1">
        <w:trPr>
          <w:trHeight w:val="144"/>
          <w:jc w:val="center"/>
        </w:trPr>
        <w:tc>
          <w:tcPr>
            <w:tcW w:w="1260" w:type="dxa"/>
          </w:tcPr>
          <w:p w:rsidR="00C705D8" w:rsidRDefault="00C705D8">
            <w:pPr>
              <w:rPr>
                <w:rFonts w:ascii="Times New Roman" w:hAnsi="Times New Roman"/>
                <w:sz w:val="24"/>
                <w:szCs w:val="24"/>
              </w:rPr>
            </w:pPr>
            <w:r>
              <w:rPr>
                <w:rFonts w:ascii="Times New Roman" w:hAnsi="Times New Roman"/>
                <w:sz w:val="24"/>
                <w:szCs w:val="24"/>
              </w:rPr>
              <w:t>CM</w:t>
            </w:r>
          </w:p>
        </w:tc>
        <w:tc>
          <w:tcPr>
            <w:tcW w:w="1241" w:type="dxa"/>
          </w:tcPr>
          <w:p w:rsidR="00C705D8" w:rsidRDefault="00C705D8">
            <w:pPr>
              <w:ind w:right="288"/>
              <w:jc w:val="right"/>
              <w:rPr>
                <w:rFonts w:ascii="Times New Roman" w:hAnsi="Times New Roman"/>
                <w:sz w:val="24"/>
                <w:szCs w:val="24"/>
              </w:rPr>
            </w:pPr>
            <w:r>
              <w:rPr>
                <w:rFonts w:ascii="Times New Roman" w:hAnsi="Times New Roman"/>
                <w:sz w:val="24"/>
                <w:szCs w:val="24"/>
              </w:rPr>
              <w:t>68</w:t>
            </w:r>
          </w:p>
        </w:tc>
        <w:tc>
          <w:tcPr>
            <w:tcW w:w="994" w:type="dxa"/>
          </w:tcPr>
          <w:p w:rsidR="00C705D8" w:rsidRDefault="00C705D8">
            <w:pPr>
              <w:ind w:right="288"/>
              <w:jc w:val="right"/>
              <w:rPr>
                <w:rFonts w:ascii="Times New Roman" w:hAnsi="Times New Roman"/>
                <w:sz w:val="24"/>
                <w:szCs w:val="24"/>
              </w:rPr>
            </w:pPr>
            <w:r>
              <w:rPr>
                <w:rFonts w:ascii="Times New Roman" w:hAnsi="Times New Roman"/>
                <w:sz w:val="24"/>
                <w:szCs w:val="24"/>
              </w:rPr>
              <w:t>91.9</w:t>
            </w:r>
          </w:p>
        </w:tc>
        <w:tc>
          <w:tcPr>
            <w:tcW w:w="1109" w:type="dxa"/>
          </w:tcPr>
          <w:p w:rsidR="00C705D8" w:rsidRDefault="00C705D8">
            <w:pPr>
              <w:ind w:right="288"/>
              <w:jc w:val="right"/>
              <w:rPr>
                <w:rFonts w:ascii="Times New Roman" w:hAnsi="Times New Roman"/>
                <w:sz w:val="24"/>
                <w:szCs w:val="24"/>
              </w:rPr>
            </w:pPr>
            <w:r>
              <w:rPr>
                <w:rFonts w:ascii="Times New Roman" w:hAnsi="Times New Roman"/>
                <w:sz w:val="24"/>
                <w:szCs w:val="24"/>
              </w:rPr>
              <w:t>6</w:t>
            </w:r>
          </w:p>
        </w:tc>
        <w:tc>
          <w:tcPr>
            <w:tcW w:w="936" w:type="dxa"/>
          </w:tcPr>
          <w:p w:rsidR="00C705D8" w:rsidRDefault="00C705D8">
            <w:pPr>
              <w:ind w:right="288"/>
              <w:jc w:val="right"/>
              <w:rPr>
                <w:rFonts w:ascii="Times New Roman" w:hAnsi="Times New Roman"/>
                <w:sz w:val="24"/>
                <w:szCs w:val="24"/>
              </w:rPr>
            </w:pPr>
            <w:r>
              <w:rPr>
                <w:rFonts w:ascii="Times New Roman" w:hAnsi="Times New Roman"/>
                <w:sz w:val="24"/>
                <w:szCs w:val="24"/>
              </w:rPr>
              <w:t>8.1</w:t>
            </w:r>
          </w:p>
        </w:tc>
        <w:tc>
          <w:tcPr>
            <w:tcW w:w="1077" w:type="dxa"/>
          </w:tcPr>
          <w:p w:rsidR="00C705D8" w:rsidRDefault="00C705D8">
            <w:pPr>
              <w:ind w:right="288"/>
              <w:jc w:val="right"/>
              <w:rPr>
                <w:rFonts w:ascii="Times New Roman" w:hAnsi="Times New Roman"/>
                <w:sz w:val="24"/>
                <w:szCs w:val="24"/>
              </w:rPr>
            </w:pPr>
            <w:r>
              <w:rPr>
                <w:rFonts w:ascii="Times New Roman" w:hAnsi="Times New Roman"/>
                <w:sz w:val="24"/>
                <w:szCs w:val="24"/>
              </w:rPr>
              <w:t>74</w:t>
            </w:r>
          </w:p>
        </w:tc>
        <w:tc>
          <w:tcPr>
            <w:tcW w:w="990" w:type="dxa"/>
          </w:tcPr>
          <w:p w:rsidR="00C705D8" w:rsidRDefault="00C705D8">
            <w:pPr>
              <w:ind w:right="288"/>
              <w:jc w:val="right"/>
              <w:rPr>
                <w:rFonts w:ascii="Times New Roman" w:hAnsi="Times New Roman"/>
                <w:sz w:val="24"/>
                <w:szCs w:val="24"/>
              </w:rPr>
            </w:pPr>
            <w:r>
              <w:rPr>
                <w:rFonts w:ascii="Times New Roman" w:hAnsi="Times New Roman"/>
                <w:sz w:val="24"/>
                <w:szCs w:val="24"/>
              </w:rPr>
              <w:t>100</w:t>
            </w:r>
          </w:p>
        </w:tc>
      </w:tr>
      <w:tr w:rsidR="00C705D8" w:rsidTr="003B56A1">
        <w:trPr>
          <w:trHeight w:val="144"/>
          <w:jc w:val="center"/>
        </w:trPr>
        <w:tc>
          <w:tcPr>
            <w:tcW w:w="1260" w:type="dxa"/>
          </w:tcPr>
          <w:p w:rsidR="00C705D8" w:rsidRDefault="00C705D8">
            <w:pPr>
              <w:rPr>
                <w:rFonts w:ascii="Times New Roman" w:hAnsi="Times New Roman"/>
                <w:sz w:val="24"/>
                <w:szCs w:val="24"/>
              </w:rPr>
            </w:pPr>
            <w:r>
              <w:rPr>
                <w:rFonts w:ascii="Times New Roman" w:hAnsi="Times New Roman"/>
                <w:sz w:val="24"/>
                <w:szCs w:val="24"/>
              </w:rPr>
              <w:t>CBD-II</w:t>
            </w:r>
          </w:p>
        </w:tc>
        <w:tc>
          <w:tcPr>
            <w:tcW w:w="1241" w:type="dxa"/>
          </w:tcPr>
          <w:p w:rsidR="00C705D8" w:rsidRDefault="00C705D8">
            <w:pPr>
              <w:ind w:right="288"/>
              <w:jc w:val="right"/>
              <w:rPr>
                <w:rFonts w:ascii="Times New Roman" w:hAnsi="Times New Roman"/>
                <w:sz w:val="24"/>
                <w:szCs w:val="24"/>
              </w:rPr>
            </w:pPr>
            <w:r>
              <w:rPr>
                <w:rFonts w:ascii="Times New Roman" w:hAnsi="Times New Roman"/>
                <w:sz w:val="24"/>
                <w:szCs w:val="24"/>
              </w:rPr>
              <w:t>67</w:t>
            </w:r>
          </w:p>
        </w:tc>
        <w:tc>
          <w:tcPr>
            <w:tcW w:w="994" w:type="dxa"/>
          </w:tcPr>
          <w:p w:rsidR="00C705D8" w:rsidRDefault="00C705D8">
            <w:pPr>
              <w:ind w:right="288"/>
              <w:jc w:val="right"/>
              <w:rPr>
                <w:rFonts w:ascii="Times New Roman" w:hAnsi="Times New Roman"/>
                <w:sz w:val="24"/>
                <w:szCs w:val="24"/>
              </w:rPr>
            </w:pPr>
            <w:r>
              <w:rPr>
                <w:rFonts w:ascii="Times New Roman" w:hAnsi="Times New Roman"/>
                <w:sz w:val="24"/>
                <w:szCs w:val="24"/>
              </w:rPr>
              <w:t>91.8</w:t>
            </w:r>
          </w:p>
        </w:tc>
        <w:tc>
          <w:tcPr>
            <w:tcW w:w="1109" w:type="dxa"/>
          </w:tcPr>
          <w:p w:rsidR="00C705D8" w:rsidRDefault="00C705D8">
            <w:pPr>
              <w:ind w:right="288"/>
              <w:jc w:val="right"/>
              <w:rPr>
                <w:rFonts w:ascii="Times New Roman" w:hAnsi="Times New Roman"/>
                <w:sz w:val="24"/>
                <w:szCs w:val="24"/>
              </w:rPr>
            </w:pPr>
            <w:r>
              <w:rPr>
                <w:rFonts w:ascii="Times New Roman" w:hAnsi="Times New Roman"/>
                <w:sz w:val="24"/>
                <w:szCs w:val="24"/>
              </w:rPr>
              <w:t>6</w:t>
            </w:r>
          </w:p>
        </w:tc>
        <w:tc>
          <w:tcPr>
            <w:tcW w:w="936" w:type="dxa"/>
          </w:tcPr>
          <w:p w:rsidR="00C705D8" w:rsidRDefault="00C705D8">
            <w:pPr>
              <w:ind w:right="288"/>
              <w:jc w:val="right"/>
              <w:rPr>
                <w:rFonts w:ascii="Times New Roman" w:hAnsi="Times New Roman"/>
                <w:sz w:val="24"/>
                <w:szCs w:val="24"/>
              </w:rPr>
            </w:pPr>
            <w:r>
              <w:rPr>
                <w:rFonts w:ascii="Times New Roman" w:hAnsi="Times New Roman"/>
                <w:sz w:val="24"/>
                <w:szCs w:val="24"/>
              </w:rPr>
              <w:t>8.2</w:t>
            </w:r>
          </w:p>
        </w:tc>
        <w:tc>
          <w:tcPr>
            <w:tcW w:w="1077" w:type="dxa"/>
          </w:tcPr>
          <w:p w:rsidR="00C705D8" w:rsidRDefault="00C705D8">
            <w:pPr>
              <w:ind w:right="288"/>
              <w:jc w:val="right"/>
              <w:rPr>
                <w:rFonts w:ascii="Times New Roman" w:hAnsi="Times New Roman"/>
                <w:sz w:val="24"/>
                <w:szCs w:val="24"/>
              </w:rPr>
            </w:pPr>
            <w:r>
              <w:rPr>
                <w:rFonts w:ascii="Times New Roman" w:hAnsi="Times New Roman"/>
                <w:sz w:val="24"/>
                <w:szCs w:val="24"/>
              </w:rPr>
              <w:t>73</w:t>
            </w:r>
          </w:p>
        </w:tc>
        <w:tc>
          <w:tcPr>
            <w:tcW w:w="990" w:type="dxa"/>
          </w:tcPr>
          <w:p w:rsidR="00C705D8" w:rsidRDefault="00C705D8">
            <w:pPr>
              <w:ind w:right="288"/>
              <w:jc w:val="right"/>
              <w:rPr>
                <w:rFonts w:ascii="Times New Roman" w:hAnsi="Times New Roman"/>
                <w:sz w:val="24"/>
                <w:szCs w:val="24"/>
              </w:rPr>
            </w:pPr>
            <w:r>
              <w:rPr>
                <w:rFonts w:ascii="Times New Roman" w:hAnsi="Times New Roman"/>
                <w:sz w:val="24"/>
                <w:szCs w:val="24"/>
              </w:rPr>
              <w:t>100</w:t>
            </w:r>
          </w:p>
        </w:tc>
      </w:tr>
      <w:tr w:rsidR="00C705D8" w:rsidTr="003B56A1">
        <w:trPr>
          <w:trHeight w:val="144"/>
          <w:jc w:val="center"/>
        </w:trPr>
        <w:tc>
          <w:tcPr>
            <w:tcW w:w="1260" w:type="dxa"/>
          </w:tcPr>
          <w:p w:rsidR="00C705D8" w:rsidRDefault="00C705D8">
            <w:pPr>
              <w:rPr>
                <w:rFonts w:ascii="Times New Roman" w:hAnsi="Times New Roman"/>
                <w:sz w:val="24"/>
                <w:szCs w:val="24"/>
              </w:rPr>
            </w:pPr>
            <w:r>
              <w:rPr>
                <w:rFonts w:ascii="Times New Roman" w:hAnsi="Times New Roman"/>
                <w:sz w:val="24"/>
                <w:szCs w:val="24"/>
              </w:rPr>
              <w:t>CBT</w:t>
            </w:r>
          </w:p>
        </w:tc>
        <w:tc>
          <w:tcPr>
            <w:tcW w:w="1241" w:type="dxa"/>
          </w:tcPr>
          <w:p w:rsidR="00C705D8" w:rsidRDefault="00C705D8">
            <w:pPr>
              <w:ind w:right="288"/>
              <w:jc w:val="right"/>
              <w:rPr>
                <w:rFonts w:ascii="Times New Roman" w:hAnsi="Times New Roman"/>
                <w:sz w:val="24"/>
                <w:szCs w:val="24"/>
              </w:rPr>
            </w:pPr>
            <w:r>
              <w:rPr>
                <w:rFonts w:ascii="Times New Roman" w:hAnsi="Times New Roman"/>
                <w:sz w:val="24"/>
                <w:szCs w:val="24"/>
              </w:rPr>
              <w:t>160</w:t>
            </w:r>
          </w:p>
        </w:tc>
        <w:tc>
          <w:tcPr>
            <w:tcW w:w="994" w:type="dxa"/>
          </w:tcPr>
          <w:p w:rsidR="00C705D8" w:rsidRDefault="00C705D8">
            <w:pPr>
              <w:ind w:right="288"/>
              <w:jc w:val="right"/>
              <w:rPr>
                <w:rFonts w:ascii="Times New Roman" w:hAnsi="Times New Roman"/>
                <w:sz w:val="24"/>
                <w:szCs w:val="24"/>
              </w:rPr>
            </w:pPr>
            <w:r>
              <w:rPr>
                <w:rFonts w:ascii="Times New Roman" w:hAnsi="Times New Roman"/>
                <w:sz w:val="24"/>
                <w:szCs w:val="24"/>
              </w:rPr>
              <w:t>88.9</w:t>
            </w:r>
          </w:p>
        </w:tc>
        <w:tc>
          <w:tcPr>
            <w:tcW w:w="1109" w:type="dxa"/>
          </w:tcPr>
          <w:p w:rsidR="00C705D8" w:rsidRDefault="00C705D8">
            <w:pPr>
              <w:ind w:right="288"/>
              <w:jc w:val="right"/>
              <w:rPr>
                <w:rFonts w:ascii="Times New Roman" w:hAnsi="Times New Roman"/>
                <w:sz w:val="24"/>
                <w:szCs w:val="24"/>
              </w:rPr>
            </w:pPr>
            <w:r>
              <w:rPr>
                <w:rFonts w:ascii="Times New Roman" w:hAnsi="Times New Roman"/>
                <w:sz w:val="24"/>
                <w:szCs w:val="24"/>
              </w:rPr>
              <w:t>20</w:t>
            </w:r>
          </w:p>
        </w:tc>
        <w:tc>
          <w:tcPr>
            <w:tcW w:w="936" w:type="dxa"/>
          </w:tcPr>
          <w:p w:rsidR="00C705D8" w:rsidRDefault="00C705D8">
            <w:pPr>
              <w:ind w:right="288"/>
              <w:jc w:val="right"/>
              <w:rPr>
                <w:rFonts w:ascii="Times New Roman" w:hAnsi="Times New Roman"/>
                <w:sz w:val="24"/>
                <w:szCs w:val="24"/>
              </w:rPr>
            </w:pPr>
            <w:r>
              <w:rPr>
                <w:rFonts w:ascii="Times New Roman" w:hAnsi="Times New Roman"/>
                <w:sz w:val="24"/>
                <w:szCs w:val="24"/>
              </w:rPr>
              <w:t>11.1</w:t>
            </w:r>
          </w:p>
        </w:tc>
        <w:tc>
          <w:tcPr>
            <w:tcW w:w="1077" w:type="dxa"/>
          </w:tcPr>
          <w:p w:rsidR="00C705D8" w:rsidRDefault="00C705D8">
            <w:pPr>
              <w:ind w:right="288"/>
              <w:jc w:val="right"/>
              <w:rPr>
                <w:rFonts w:ascii="Times New Roman" w:hAnsi="Times New Roman"/>
                <w:sz w:val="24"/>
                <w:szCs w:val="24"/>
              </w:rPr>
            </w:pPr>
            <w:r>
              <w:rPr>
                <w:rFonts w:ascii="Times New Roman" w:hAnsi="Times New Roman"/>
                <w:sz w:val="24"/>
                <w:szCs w:val="24"/>
              </w:rPr>
              <w:t>180</w:t>
            </w:r>
          </w:p>
        </w:tc>
        <w:tc>
          <w:tcPr>
            <w:tcW w:w="990" w:type="dxa"/>
          </w:tcPr>
          <w:p w:rsidR="00C705D8" w:rsidRDefault="00C705D8">
            <w:pPr>
              <w:ind w:right="288"/>
              <w:jc w:val="right"/>
              <w:rPr>
                <w:rFonts w:ascii="Times New Roman" w:hAnsi="Times New Roman"/>
                <w:sz w:val="24"/>
                <w:szCs w:val="24"/>
              </w:rPr>
            </w:pPr>
            <w:r>
              <w:rPr>
                <w:rFonts w:ascii="Times New Roman" w:hAnsi="Times New Roman"/>
                <w:sz w:val="24"/>
                <w:szCs w:val="24"/>
              </w:rPr>
              <w:t>100</w:t>
            </w:r>
          </w:p>
        </w:tc>
      </w:tr>
      <w:tr w:rsidR="00C705D8" w:rsidTr="003B56A1">
        <w:trPr>
          <w:trHeight w:val="144"/>
          <w:jc w:val="center"/>
        </w:trPr>
        <w:tc>
          <w:tcPr>
            <w:tcW w:w="1260" w:type="dxa"/>
          </w:tcPr>
          <w:p w:rsidR="00C705D8" w:rsidRDefault="00C705D8">
            <w:pPr>
              <w:rPr>
                <w:rFonts w:ascii="Times New Roman" w:hAnsi="Times New Roman"/>
                <w:sz w:val="24"/>
                <w:szCs w:val="24"/>
              </w:rPr>
            </w:pPr>
            <w:r>
              <w:rPr>
                <w:rFonts w:ascii="Times New Roman" w:hAnsi="Times New Roman"/>
                <w:sz w:val="24"/>
                <w:szCs w:val="24"/>
              </w:rPr>
              <w:t>MD</w:t>
            </w:r>
          </w:p>
        </w:tc>
        <w:tc>
          <w:tcPr>
            <w:tcW w:w="1241" w:type="dxa"/>
          </w:tcPr>
          <w:p w:rsidR="00C705D8" w:rsidRDefault="00C705D8">
            <w:pPr>
              <w:ind w:right="288"/>
              <w:jc w:val="right"/>
              <w:rPr>
                <w:rFonts w:ascii="Times New Roman" w:hAnsi="Times New Roman"/>
                <w:sz w:val="24"/>
                <w:szCs w:val="24"/>
              </w:rPr>
            </w:pPr>
            <w:r>
              <w:rPr>
                <w:rFonts w:ascii="Times New Roman" w:hAnsi="Times New Roman"/>
                <w:sz w:val="24"/>
                <w:szCs w:val="24"/>
              </w:rPr>
              <w:t>46</w:t>
            </w:r>
          </w:p>
        </w:tc>
        <w:tc>
          <w:tcPr>
            <w:tcW w:w="994" w:type="dxa"/>
          </w:tcPr>
          <w:p w:rsidR="00C705D8" w:rsidRDefault="00C705D8">
            <w:pPr>
              <w:ind w:right="288"/>
              <w:jc w:val="right"/>
              <w:rPr>
                <w:rFonts w:ascii="Times New Roman" w:hAnsi="Times New Roman"/>
                <w:sz w:val="24"/>
                <w:szCs w:val="24"/>
              </w:rPr>
            </w:pPr>
            <w:r>
              <w:rPr>
                <w:rFonts w:ascii="Times New Roman" w:hAnsi="Times New Roman"/>
                <w:sz w:val="24"/>
                <w:szCs w:val="24"/>
              </w:rPr>
              <w:t>95.8</w:t>
            </w:r>
          </w:p>
        </w:tc>
        <w:tc>
          <w:tcPr>
            <w:tcW w:w="1109" w:type="dxa"/>
          </w:tcPr>
          <w:p w:rsidR="00C705D8" w:rsidRDefault="00C705D8">
            <w:pPr>
              <w:ind w:right="288"/>
              <w:jc w:val="right"/>
              <w:rPr>
                <w:rFonts w:ascii="Times New Roman" w:hAnsi="Times New Roman"/>
                <w:sz w:val="24"/>
                <w:szCs w:val="24"/>
              </w:rPr>
            </w:pPr>
            <w:r>
              <w:rPr>
                <w:rFonts w:ascii="Times New Roman" w:hAnsi="Times New Roman"/>
                <w:sz w:val="24"/>
                <w:szCs w:val="24"/>
              </w:rPr>
              <w:t>2</w:t>
            </w:r>
          </w:p>
        </w:tc>
        <w:tc>
          <w:tcPr>
            <w:tcW w:w="936" w:type="dxa"/>
          </w:tcPr>
          <w:p w:rsidR="00C705D8" w:rsidRDefault="00C705D8">
            <w:pPr>
              <w:ind w:right="288"/>
              <w:jc w:val="right"/>
              <w:rPr>
                <w:rFonts w:ascii="Times New Roman" w:hAnsi="Times New Roman"/>
                <w:sz w:val="24"/>
                <w:szCs w:val="24"/>
              </w:rPr>
            </w:pPr>
            <w:r>
              <w:rPr>
                <w:rFonts w:ascii="Times New Roman" w:hAnsi="Times New Roman"/>
                <w:sz w:val="24"/>
                <w:szCs w:val="24"/>
              </w:rPr>
              <w:t>4.2</w:t>
            </w:r>
          </w:p>
        </w:tc>
        <w:tc>
          <w:tcPr>
            <w:tcW w:w="1077" w:type="dxa"/>
          </w:tcPr>
          <w:p w:rsidR="00C705D8" w:rsidRDefault="00C705D8">
            <w:pPr>
              <w:ind w:right="288"/>
              <w:jc w:val="right"/>
              <w:rPr>
                <w:rFonts w:ascii="Times New Roman" w:hAnsi="Times New Roman"/>
                <w:sz w:val="24"/>
                <w:szCs w:val="24"/>
              </w:rPr>
            </w:pPr>
            <w:r>
              <w:rPr>
                <w:rFonts w:ascii="Times New Roman" w:hAnsi="Times New Roman"/>
                <w:sz w:val="24"/>
                <w:szCs w:val="24"/>
              </w:rPr>
              <w:t>48</w:t>
            </w:r>
          </w:p>
        </w:tc>
        <w:tc>
          <w:tcPr>
            <w:tcW w:w="990" w:type="dxa"/>
          </w:tcPr>
          <w:p w:rsidR="00C705D8" w:rsidRDefault="00C705D8">
            <w:pPr>
              <w:ind w:right="288"/>
              <w:jc w:val="right"/>
              <w:rPr>
                <w:rFonts w:ascii="Times New Roman" w:hAnsi="Times New Roman"/>
                <w:sz w:val="24"/>
                <w:szCs w:val="24"/>
              </w:rPr>
            </w:pPr>
            <w:r>
              <w:rPr>
                <w:rFonts w:ascii="Times New Roman" w:hAnsi="Times New Roman"/>
                <w:sz w:val="24"/>
                <w:szCs w:val="24"/>
              </w:rPr>
              <w:t>100</w:t>
            </w:r>
          </w:p>
        </w:tc>
      </w:tr>
      <w:tr w:rsidR="00C705D8" w:rsidTr="003B56A1">
        <w:trPr>
          <w:trHeight w:val="144"/>
          <w:jc w:val="center"/>
        </w:trPr>
        <w:tc>
          <w:tcPr>
            <w:tcW w:w="1260" w:type="dxa"/>
          </w:tcPr>
          <w:p w:rsidR="00C705D8" w:rsidRDefault="00C705D8">
            <w:pPr>
              <w:rPr>
                <w:rFonts w:ascii="Times New Roman" w:hAnsi="Times New Roman"/>
                <w:sz w:val="24"/>
                <w:szCs w:val="24"/>
              </w:rPr>
            </w:pPr>
            <w:r>
              <w:rPr>
                <w:rFonts w:ascii="Times New Roman" w:hAnsi="Times New Roman"/>
                <w:sz w:val="24"/>
                <w:szCs w:val="24"/>
              </w:rPr>
              <w:t>Total</w:t>
            </w:r>
          </w:p>
        </w:tc>
        <w:tc>
          <w:tcPr>
            <w:tcW w:w="1241" w:type="dxa"/>
          </w:tcPr>
          <w:p w:rsidR="00C705D8" w:rsidRDefault="00C705D8">
            <w:pPr>
              <w:ind w:right="288"/>
              <w:jc w:val="right"/>
              <w:rPr>
                <w:rFonts w:ascii="Times New Roman" w:hAnsi="Times New Roman"/>
                <w:sz w:val="24"/>
                <w:szCs w:val="24"/>
              </w:rPr>
            </w:pPr>
            <w:r>
              <w:rPr>
                <w:rFonts w:ascii="Times New Roman" w:hAnsi="Times New Roman"/>
                <w:sz w:val="24"/>
                <w:szCs w:val="24"/>
              </w:rPr>
              <w:t>341</w:t>
            </w:r>
          </w:p>
        </w:tc>
        <w:tc>
          <w:tcPr>
            <w:tcW w:w="994" w:type="dxa"/>
          </w:tcPr>
          <w:p w:rsidR="00C705D8" w:rsidRDefault="00C705D8">
            <w:pPr>
              <w:ind w:right="288"/>
              <w:jc w:val="right"/>
              <w:rPr>
                <w:rFonts w:ascii="Times New Roman" w:hAnsi="Times New Roman"/>
                <w:sz w:val="24"/>
                <w:szCs w:val="24"/>
              </w:rPr>
            </w:pPr>
            <w:r>
              <w:rPr>
                <w:rFonts w:ascii="Times New Roman" w:hAnsi="Times New Roman"/>
                <w:sz w:val="24"/>
                <w:szCs w:val="24"/>
              </w:rPr>
              <w:t>90.8</w:t>
            </w:r>
          </w:p>
        </w:tc>
        <w:tc>
          <w:tcPr>
            <w:tcW w:w="1109" w:type="dxa"/>
          </w:tcPr>
          <w:p w:rsidR="00C705D8" w:rsidRDefault="00C705D8">
            <w:pPr>
              <w:ind w:right="288"/>
              <w:jc w:val="right"/>
              <w:rPr>
                <w:rFonts w:ascii="Times New Roman" w:hAnsi="Times New Roman"/>
                <w:sz w:val="24"/>
                <w:szCs w:val="24"/>
              </w:rPr>
            </w:pPr>
            <w:r>
              <w:rPr>
                <w:rFonts w:ascii="Times New Roman" w:hAnsi="Times New Roman"/>
                <w:sz w:val="24"/>
                <w:szCs w:val="24"/>
              </w:rPr>
              <w:t>34</w:t>
            </w:r>
          </w:p>
        </w:tc>
        <w:tc>
          <w:tcPr>
            <w:tcW w:w="936" w:type="dxa"/>
          </w:tcPr>
          <w:p w:rsidR="00C705D8" w:rsidRDefault="00C705D8">
            <w:pPr>
              <w:ind w:right="288"/>
              <w:jc w:val="right"/>
              <w:rPr>
                <w:rFonts w:ascii="Times New Roman" w:hAnsi="Times New Roman"/>
                <w:sz w:val="24"/>
                <w:szCs w:val="24"/>
              </w:rPr>
            </w:pPr>
            <w:r>
              <w:rPr>
                <w:rFonts w:ascii="Times New Roman" w:hAnsi="Times New Roman"/>
                <w:sz w:val="24"/>
                <w:szCs w:val="24"/>
              </w:rPr>
              <w:t>9.1</w:t>
            </w:r>
          </w:p>
        </w:tc>
        <w:tc>
          <w:tcPr>
            <w:tcW w:w="1077" w:type="dxa"/>
          </w:tcPr>
          <w:p w:rsidR="00C705D8" w:rsidRDefault="00C705D8">
            <w:pPr>
              <w:ind w:right="288"/>
              <w:jc w:val="right"/>
              <w:rPr>
                <w:rFonts w:ascii="Times New Roman" w:hAnsi="Times New Roman"/>
                <w:sz w:val="24"/>
                <w:szCs w:val="24"/>
              </w:rPr>
            </w:pPr>
            <w:r>
              <w:rPr>
                <w:rFonts w:ascii="Times New Roman" w:hAnsi="Times New Roman"/>
                <w:sz w:val="24"/>
                <w:szCs w:val="24"/>
              </w:rPr>
              <w:t>375</w:t>
            </w:r>
          </w:p>
        </w:tc>
        <w:tc>
          <w:tcPr>
            <w:tcW w:w="990" w:type="dxa"/>
          </w:tcPr>
          <w:p w:rsidR="00C705D8" w:rsidRDefault="00C705D8">
            <w:pPr>
              <w:ind w:right="288"/>
              <w:jc w:val="right"/>
              <w:rPr>
                <w:rFonts w:ascii="Times New Roman" w:hAnsi="Times New Roman"/>
                <w:sz w:val="24"/>
                <w:szCs w:val="24"/>
              </w:rPr>
            </w:pPr>
            <w:r>
              <w:rPr>
                <w:rFonts w:ascii="Times New Roman" w:hAnsi="Times New Roman"/>
                <w:sz w:val="24"/>
                <w:szCs w:val="24"/>
              </w:rPr>
              <w:t>100</w:t>
            </w:r>
          </w:p>
        </w:tc>
      </w:tr>
    </w:tbl>
    <w:p w:rsidR="00C705D8" w:rsidRDefault="00C705D8">
      <w:pPr>
        <w:pStyle w:val="Heading2"/>
      </w:pPr>
      <w:bookmarkStart w:id="27" w:name="_Toc278368225"/>
      <w:r>
        <w:lastRenderedPageBreak/>
        <w:t>Household size</w:t>
      </w:r>
      <w:bookmarkEnd w:id="27"/>
    </w:p>
    <w:p w:rsidR="00C705D8" w:rsidRDefault="00C705D8">
      <w:pPr>
        <w:autoSpaceDE w:val="0"/>
        <w:autoSpaceDN w:val="0"/>
        <w:adjustRightInd w:val="0"/>
        <w:jc w:val="center"/>
        <w:rPr>
          <w:rFonts w:ascii="Times New Roman" w:hAnsi="Times New Roman"/>
          <w:b/>
          <w:sz w:val="24"/>
          <w:szCs w:val="24"/>
        </w:rPr>
      </w:pPr>
    </w:p>
    <w:p w:rsidR="00C705D8" w:rsidRDefault="00C705D8">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Table-2.3 shows the average household size in different project areas. The average household size is 7.0, which is higher than the national average. The average household size is highest in MD with 7.2 and lowest in CBD-II (6.7). </w:t>
      </w:r>
    </w:p>
    <w:p w:rsidR="00C705D8" w:rsidRDefault="00C705D8">
      <w:pPr>
        <w:pStyle w:val="BodyText2"/>
        <w:spacing w:after="0" w:line="240" w:lineRule="auto"/>
        <w:jc w:val="both"/>
        <w:rPr>
          <w:rFonts w:ascii="Times New Roman" w:hAnsi="Times New Roman"/>
          <w:sz w:val="24"/>
          <w:szCs w:val="24"/>
        </w:rPr>
      </w:pPr>
    </w:p>
    <w:p w:rsidR="00C705D8" w:rsidRDefault="00C705D8">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The high average household size is </w:t>
      </w:r>
      <w:r w:rsidR="00922E80">
        <w:rPr>
          <w:rFonts w:ascii="Times New Roman" w:hAnsi="Times New Roman"/>
          <w:sz w:val="24"/>
          <w:szCs w:val="24"/>
        </w:rPr>
        <w:t>explained</w:t>
      </w:r>
      <w:r>
        <w:rPr>
          <w:rFonts w:ascii="Times New Roman" w:hAnsi="Times New Roman"/>
          <w:sz w:val="24"/>
          <w:szCs w:val="24"/>
        </w:rPr>
        <w:t xml:space="preserve"> by the existence of more extended and joint families. In a previous survey it was found that about 59 </w:t>
      </w:r>
      <w:r w:rsidR="00164161">
        <w:rPr>
          <w:rFonts w:ascii="Times New Roman" w:hAnsi="Times New Roman"/>
          <w:sz w:val="24"/>
          <w:szCs w:val="24"/>
        </w:rPr>
        <w:t>%</w:t>
      </w:r>
      <w:r>
        <w:rPr>
          <w:rFonts w:ascii="Times New Roman" w:hAnsi="Times New Roman"/>
          <w:sz w:val="24"/>
          <w:szCs w:val="24"/>
        </w:rPr>
        <w:t xml:space="preserve"> of the households are of single-family type. The remaining 40 </w:t>
      </w:r>
      <w:r w:rsidR="00164161">
        <w:rPr>
          <w:rFonts w:ascii="Times New Roman" w:hAnsi="Times New Roman"/>
          <w:sz w:val="24"/>
          <w:szCs w:val="24"/>
        </w:rPr>
        <w:t>%</w:t>
      </w:r>
      <w:r>
        <w:rPr>
          <w:rFonts w:ascii="Times New Roman" w:hAnsi="Times New Roman"/>
          <w:sz w:val="24"/>
          <w:szCs w:val="24"/>
        </w:rPr>
        <w:t xml:space="preserve"> are either in extended or joint family groups. The existence of the nuclear households seems very low compared with the national figure.</w:t>
      </w:r>
    </w:p>
    <w:p w:rsidR="00C705D8" w:rsidRDefault="00C705D8">
      <w:pPr>
        <w:autoSpaceDE w:val="0"/>
        <w:autoSpaceDN w:val="0"/>
        <w:adjustRightInd w:val="0"/>
        <w:rPr>
          <w:rFonts w:ascii="Times New Roman" w:hAnsi="Times New Roman"/>
          <w:b/>
          <w:sz w:val="24"/>
          <w:szCs w:val="24"/>
        </w:rPr>
      </w:pPr>
    </w:p>
    <w:p w:rsidR="00C705D8" w:rsidRDefault="00C705D8">
      <w:pPr>
        <w:pStyle w:val="Caption"/>
      </w:pPr>
      <w:bookmarkStart w:id="28" w:name="_Toc278368111"/>
      <w:r>
        <w:t>Table-2.3: Average household size</w:t>
      </w:r>
      <w:bookmarkEnd w:id="28"/>
      <w:r>
        <w:t xml:space="preserve"> </w:t>
      </w:r>
    </w:p>
    <w:p w:rsidR="00C705D8" w:rsidRDefault="00C705D8">
      <w:pPr>
        <w:autoSpaceDE w:val="0"/>
        <w:autoSpaceDN w:val="0"/>
        <w:adjustRightInd w:val="0"/>
        <w:rPr>
          <w:rFonts w:ascii="Times New Roman" w:hAnsi="Times New Roman"/>
          <w:sz w:val="24"/>
          <w:szCs w:val="24"/>
        </w:rPr>
      </w:pPr>
    </w:p>
    <w:tbl>
      <w:tblPr>
        <w:tblW w:w="0" w:type="auto"/>
        <w:jc w:val="center"/>
        <w:tblInd w:w="-1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4"/>
        <w:gridCol w:w="1296"/>
        <w:gridCol w:w="1430"/>
        <w:gridCol w:w="992"/>
        <w:gridCol w:w="1080"/>
      </w:tblGrid>
      <w:tr w:rsidR="00C705D8">
        <w:trPr>
          <w:cantSplit/>
          <w:jc w:val="center"/>
        </w:trPr>
        <w:tc>
          <w:tcPr>
            <w:tcW w:w="1404" w:type="dxa"/>
            <w:vMerge w:val="restart"/>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Areas</w:t>
            </w:r>
          </w:p>
        </w:tc>
        <w:tc>
          <w:tcPr>
            <w:tcW w:w="1170" w:type="dxa"/>
            <w:vMerge w:val="restart"/>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Number of households</w:t>
            </w:r>
          </w:p>
        </w:tc>
        <w:tc>
          <w:tcPr>
            <w:tcW w:w="1430" w:type="dxa"/>
            <w:vMerge w:val="restart"/>
            <w:vAlign w:val="center"/>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 xml:space="preserve">Total members </w:t>
            </w:r>
          </w:p>
        </w:tc>
        <w:tc>
          <w:tcPr>
            <w:tcW w:w="2072" w:type="dxa"/>
            <w:gridSpan w:val="2"/>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Sex of members</w:t>
            </w:r>
          </w:p>
        </w:tc>
      </w:tr>
      <w:tr w:rsidR="00C705D8">
        <w:trPr>
          <w:cantSplit/>
          <w:jc w:val="center"/>
        </w:trPr>
        <w:tc>
          <w:tcPr>
            <w:tcW w:w="1404" w:type="dxa"/>
            <w:vMerge/>
          </w:tcPr>
          <w:p w:rsidR="00C705D8" w:rsidRDefault="00C705D8">
            <w:pPr>
              <w:autoSpaceDE w:val="0"/>
              <w:autoSpaceDN w:val="0"/>
              <w:adjustRightInd w:val="0"/>
              <w:rPr>
                <w:rFonts w:ascii="Times New Roman" w:hAnsi="Times New Roman"/>
                <w:sz w:val="24"/>
                <w:szCs w:val="24"/>
              </w:rPr>
            </w:pPr>
          </w:p>
        </w:tc>
        <w:tc>
          <w:tcPr>
            <w:tcW w:w="1170" w:type="dxa"/>
            <w:vMerge/>
          </w:tcPr>
          <w:p w:rsidR="00C705D8" w:rsidRDefault="00C705D8">
            <w:pPr>
              <w:autoSpaceDE w:val="0"/>
              <w:autoSpaceDN w:val="0"/>
              <w:adjustRightInd w:val="0"/>
              <w:rPr>
                <w:rFonts w:ascii="Times New Roman" w:hAnsi="Times New Roman"/>
                <w:sz w:val="24"/>
                <w:szCs w:val="24"/>
              </w:rPr>
            </w:pPr>
          </w:p>
        </w:tc>
        <w:tc>
          <w:tcPr>
            <w:tcW w:w="1430" w:type="dxa"/>
            <w:vMerge/>
          </w:tcPr>
          <w:p w:rsidR="00C705D8" w:rsidRDefault="00C705D8">
            <w:pPr>
              <w:autoSpaceDE w:val="0"/>
              <w:autoSpaceDN w:val="0"/>
              <w:adjustRightInd w:val="0"/>
              <w:rPr>
                <w:rFonts w:ascii="Times New Roman" w:hAnsi="Times New Roman"/>
                <w:sz w:val="24"/>
                <w:szCs w:val="24"/>
              </w:rPr>
            </w:pPr>
          </w:p>
        </w:tc>
        <w:tc>
          <w:tcPr>
            <w:tcW w:w="992"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Male</w:t>
            </w:r>
          </w:p>
        </w:tc>
        <w:tc>
          <w:tcPr>
            <w:tcW w:w="1080"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Female</w:t>
            </w:r>
          </w:p>
        </w:tc>
      </w:tr>
      <w:tr w:rsidR="00C705D8">
        <w:trPr>
          <w:jc w:val="center"/>
        </w:trPr>
        <w:tc>
          <w:tcPr>
            <w:tcW w:w="1404" w:type="dxa"/>
          </w:tcPr>
          <w:p w:rsidR="00C705D8" w:rsidRDefault="00C705D8">
            <w:pPr>
              <w:rPr>
                <w:rFonts w:ascii="Times New Roman" w:hAnsi="Times New Roman"/>
                <w:sz w:val="24"/>
                <w:szCs w:val="24"/>
              </w:rPr>
            </w:pPr>
            <w:r>
              <w:rPr>
                <w:rFonts w:ascii="Times New Roman" w:hAnsi="Times New Roman"/>
                <w:sz w:val="24"/>
                <w:szCs w:val="24"/>
              </w:rPr>
              <w:t>CM</w:t>
            </w:r>
          </w:p>
        </w:tc>
        <w:tc>
          <w:tcPr>
            <w:tcW w:w="1170" w:type="dxa"/>
          </w:tcPr>
          <w:p w:rsidR="00C705D8" w:rsidRDefault="00C705D8">
            <w:pPr>
              <w:ind w:right="288"/>
              <w:jc w:val="right"/>
              <w:rPr>
                <w:rFonts w:ascii="Times New Roman" w:hAnsi="Times New Roman"/>
                <w:sz w:val="24"/>
                <w:szCs w:val="24"/>
              </w:rPr>
            </w:pPr>
            <w:r>
              <w:rPr>
                <w:rFonts w:ascii="Times New Roman" w:hAnsi="Times New Roman"/>
                <w:sz w:val="24"/>
                <w:szCs w:val="24"/>
              </w:rPr>
              <w:t>74</w:t>
            </w:r>
          </w:p>
        </w:tc>
        <w:tc>
          <w:tcPr>
            <w:tcW w:w="14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6.8</w:t>
            </w:r>
          </w:p>
        </w:tc>
        <w:tc>
          <w:tcPr>
            <w:tcW w:w="992"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3.5</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3.3</w:t>
            </w:r>
          </w:p>
        </w:tc>
      </w:tr>
      <w:tr w:rsidR="00C705D8">
        <w:trPr>
          <w:jc w:val="center"/>
        </w:trPr>
        <w:tc>
          <w:tcPr>
            <w:tcW w:w="1404" w:type="dxa"/>
          </w:tcPr>
          <w:p w:rsidR="00C705D8" w:rsidRDefault="00C705D8">
            <w:pPr>
              <w:rPr>
                <w:rFonts w:ascii="Times New Roman" w:hAnsi="Times New Roman"/>
                <w:sz w:val="24"/>
                <w:szCs w:val="24"/>
              </w:rPr>
            </w:pPr>
            <w:r>
              <w:rPr>
                <w:rFonts w:ascii="Times New Roman" w:hAnsi="Times New Roman"/>
                <w:sz w:val="24"/>
                <w:szCs w:val="24"/>
              </w:rPr>
              <w:t>CBD-II</w:t>
            </w:r>
          </w:p>
        </w:tc>
        <w:tc>
          <w:tcPr>
            <w:tcW w:w="1170" w:type="dxa"/>
          </w:tcPr>
          <w:p w:rsidR="00C705D8" w:rsidRDefault="00C705D8">
            <w:pPr>
              <w:ind w:right="288"/>
              <w:jc w:val="right"/>
              <w:rPr>
                <w:rFonts w:ascii="Times New Roman" w:hAnsi="Times New Roman"/>
                <w:sz w:val="24"/>
                <w:szCs w:val="24"/>
              </w:rPr>
            </w:pPr>
            <w:r>
              <w:rPr>
                <w:rFonts w:ascii="Times New Roman" w:hAnsi="Times New Roman"/>
                <w:sz w:val="24"/>
                <w:szCs w:val="24"/>
              </w:rPr>
              <w:t>73</w:t>
            </w:r>
          </w:p>
        </w:tc>
        <w:tc>
          <w:tcPr>
            <w:tcW w:w="14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6.7</w:t>
            </w:r>
          </w:p>
        </w:tc>
        <w:tc>
          <w:tcPr>
            <w:tcW w:w="992"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3.2</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3.5</w:t>
            </w:r>
          </w:p>
        </w:tc>
      </w:tr>
      <w:tr w:rsidR="00C705D8">
        <w:trPr>
          <w:jc w:val="center"/>
        </w:trPr>
        <w:tc>
          <w:tcPr>
            <w:tcW w:w="1404" w:type="dxa"/>
          </w:tcPr>
          <w:p w:rsidR="00C705D8" w:rsidRDefault="00C705D8">
            <w:pPr>
              <w:rPr>
                <w:rFonts w:ascii="Times New Roman" w:hAnsi="Times New Roman"/>
                <w:sz w:val="24"/>
                <w:szCs w:val="24"/>
              </w:rPr>
            </w:pPr>
            <w:r>
              <w:rPr>
                <w:rFonts w:ascii="Times New Roman" w:hAnsi="Times New Roman"/>
                <w:sz w:val="24"/>
                <w:szCs w:val="24"/>
              </w:rPr>
              <w:t>CBT</w:t>
            </w:r>
          </w:p>
        </w:tc>
        <w:tc>
          <w:tcPr>
            <w:tcW w:w="1170" w:type="dxa"/>
          </w:tcPr>
          <w:p w:rsidR="00C705D8" w:rsidRDefault="00C705D8">
            <w:pPr>
              <w:ind w:right="288"/>
              <w:jc w:val="right"/>
              <w:rPr>
                <w:rFonts w:ascii="Times New Roman" w:hAnsi="Times New Roman"/>
                <w:sz w:val="24"/>
                <w:szCs w:val="24"/>
              </w:rPr>
            </w:pPr>
            <w:r>
              <w:rPr>
                <w:rFonts w:ascii="Times New Roman" w:hAnsi="Times New Roman"/>
                <w:sz w:val="24"/>
                <w:szCs w:val="24"/>
              </w:rPr>
              <w:t>180</w:t>
            </w:r>
          </w:p>
        </w:tc>
        <w:tc>
          <w:tcPr>
            <w:tcW w:w="14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7.1</w:t>
            </w:r>
          </w:p>
        </w:tc>
        <w:tc>
          <w:tcPr>
            <w:tcW w:w="992"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3.6</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3.4</w:t>
            </w:r>
          </w:p>
        </w:tc>
      </w:tr>
      <w:tr w:rsidR="00C705D8">
        <w:trPr>
          <w:jc w:val="center"/>
        </w:trPr>
        <w:tc>
          <w:tcPr>
            <w:tcW w:w="1404" w:type="dxa"/>
          </w:tcPr>
          <w:p w:rsidR="00C705D8" w:rsidRDefault="00C705D8">
            <w:pPr>
              <w:rPr>
                <w:rFonts w:ascii="Times New Roman" w:hAnsi="Times New Roman"/>
                <w:sz w:val="24"/>
                <w:szCs w:val="24"/>
              </w:rPr>
            </w:pPr>
            <w:r>
              <w:rPr>
                <w:rFonts w:ascii="Times New Roman" w:hAnsi="Times New Roman"/>
                <w:sz w:val="24"/>
                <w:szCs w:val="24"/>
              </w:rPr>
              <w:t>MD</w:t>
            </w:r>
          </w:p>
        </w:tc>
        <w:tc>
          <w:tcPr>
            <w:tcW w:w="1170" w:type="dxa"/>
          </w:tcPr>
          <w:p w:rsidR="00C705D8" w:rsidRDefault="00C705D8">
            <w:pPr>
              <w:ind w:right="288"/>
              <w:jc w:val="right"/>
              <w:rPr>
                <w:rFonts w:ascii="Times New Roman" w:hAnsi="Times New Roman"/>
                <w:sz w:val="24"/>
                <w:szCs w:val="24"/>
              </w:rPr>
            </w:pPr>
            <w:r>
              <w:rPr>
                <w:rFonts w:ascii="Times New Roman" w:hAnsi="Times New Roman"/>
                <w:sz w:val="24"/>
                <w:szCs w:val="24"/>
              </w:rPr>
              <w:t>48</w:t>
            </w:r>
          </w:p>
        </w:tc>
        <w:tc>
          <w:tcPr>
            <w:tcW w:w="14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7.2</w:t>
            </w:r>
          </w:p>
        </w:tc>
        <w:tc>
          <w:tcPr>
            <w:tcW w:w="992"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3.6</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3.6</w:t>
            </w:r>
          </w:p>
        </w:tc>
      </w:tr>
      <w:tr w:rsidR="00C705D8">
        <w:trPr>
          <w:jc w:val="center"/>
        </w:trPr>
        <w:tc>
          <w:tcPr>
            <w:tcW w:w="1404" w:type="dxa"/>
          </w:tcPr>
          <w:p w:rsidR="00C705D8" w:rsidRDefault="00C705D8">
            <w:pPr>
              <w:rPr>
                <w:rFonts w:ascii="Times New Roman" w:hAnsi="Times New Roman"/>
                <w:sz w:val="24"/>
                <w:szCs w:val="24"/>
              </w:rPr>
            </w:pPr>
            <w:r>
              <w:rPr>
                <w:rFonts w:ascii="Times New Roman" w:hAnsi="Times New Roman"/>
                <w:sz w:val="24"/>
                <w:szCs w:val="24"/>
              </w:rPr>
              <w:t>Total</w:t>
            </w:r>
          </w:p>
        </w:tc>
        <w:tc>
          <w:tcPr>
            <w:tcW w:w="1170" w:type="dxa"/>
          </w:tcPr>
          <w:p w:rsidR="00C705D8" w:rsidRDefault="00C705D8">
            <w:pPr>
              <w:ind w:right="288"/>
              <w:jc w:val="right"/>
              <w:rPr>
                <w:rFonts w:ascii="Times New Roman" w:hAnsi="Times New Roman"/>
                <w:sz w:val="24"/>
                <w:szCs w:val="24"/>
              </w:rPr>
            </w:pPr>
            <w:r>
              <w:rPr>
                <w:rFonts w:ascii="Times New Roman" w:hAnsi="Times New Roman"/>
                <w:sz w:val="24"/>
                <w:szCs w:val="24"/>
              </w:rPr>
              <w:t>375</w:t>
            </w:r>
          </w:p>
        </w:tc>
        <w:tc>
          <w:tcPr>
            <w:tcW w:w="14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7.0</w:t>
            </w:r>
          </w:p>
        </w:tc>
        <w:tc>
          <w:tcPr>
            <w:tcW w:w="992"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3.5</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3.4</w:t>
            </w:r>
          </w:p>
        </w:tc>
      </w:tr>
    </w:tbl>
    <w:p w:rsidR="00C705D8" w:rsidRDefault="00C705D8">
      <w:pPr>
        <w:autoSpaceDE w:val="0"/>
        <w:autoSpaceDN w:val="0"/>
        <w:adjustRightInd w:val="0"/>
        <w:rPr>
          <w:rFonts w:ascii="Times New Roman" w:hAnsi="Times New Roman"/>
          <w:sz w:val="24"/>
          <w:szCs w:val="24"/>
        </w:rPr>
      </w:pPr>
    </w:p>
    <w:p w:rsidR="00C705D8" w:rsidRDefault="00C705D8">
      <w:pPr>
        <w:autoSpaceDE w:val="0"/>
        <w:autoSpaceDN w:val="0"/>
        <w:adjustRightInd w:val="0"/>
        <w:jc w:val="both"/>
        <w:rPr>
          <w:rFonts w:ascii="Times New Roman" w:hAnsi="Times New Roman"/>
          <w:sz w:val="24"/>
          <w:szCs w:val="24"/>
        </w:rPr>
      </w:pPr>
      <w:r>
        <w:rPr>
          <w:rFonts w:ascii="Times New Roman" w:hAnsi="Times New Roman"/>
          <w:sz w:val="24"/>
          <w:szCs w:val="24"/>
        </w:rPr>
        <w:t xml:space="preserve">Table-2.4 shows the average household size by CV and </w:t>
      </w:r>
      <w:r w:rsidR="00922E80">
        <w:rPr>
          <w:rFonts w:ascii="Times New Roman" w:hAnsi="Times New Roman"/>
          <w:sz w:val="24"/>
          <w:szCs w:val="24"/>
        </w:rPr>
        <w:t>n</w:t>
      </w:r>
      <w:r>
        <w:rPr>
          <w:rFonts w:ascii="Times New Roman" w:hAnsi="Times New Roman"/>
          <w:sz w:val="24"/>
          <w:szCs w:val="24"/>
        </w:rPr>
        <w:t xml:space="preserve">on-CV households. The average household size is higher for Non-CV category with 7.1 members per household as against 6.5 members in CV households. The average number of male members is higher in Non-CV category with 3.6 as against 3.5 female members. In CV the average male household members is 3.1 while it is 3.3 for female members.   </w:t>
      </w:r>
    </w:p>
    <w:p w:rsidR="00C705D8" w:rsidRDefault="00C705D8">
      <w:pPr>
        <w:autoSpaceDE w:val="0"/>
        <w:autoSpaceDN w:val="0"/>
        <w:adjustRightInd w:val="0"/>
        <w:rPr>
          <w:rFonts w:ascii="Times New Roman" w:hAnsi="Times New Roman"/>
          <w:sz w:val="24"/>
          <w:szCs w:val="24"/>
        </w:rPr>
      </w:pPr>
    </w:p>
    <w:p w:rsidR="00C705D8" w:rsidRDefault="00C705D8">
      <w:pPr>
        <w:pStyle w:val="Caption"/>
      </w:pPr>
      <w:bookmarkStart w:id="29" w:name="_Toc278368112"/>
      <w:r>
        <w:t>Table-2.4: Average Household Size by CV Status in Four Survey Areas</w:t>
      </w:r>
      <w:bookmarkEnd w:id="29"/>
    </w:p>
    <w:p w:rsidR="00C705D8" w:rsidRDefault="00C705D8"/>
    <w:tbl>
      <w:tblPr>
        <w:tblW w:w="0" w:type="auto"/>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5"/>
        <w:gridCol w:w="1296"/>
        <w:gridCol w:w="1155"/>
        <w:gridCol w:w="990"/>
        <w:gridCol w:w="1170"/>
      </w:tblGrid>
      <w:tr w:rsidR="00C705D8">
        <w:trPr>
          <w:cantSplit/>
          <w:jc w:val="center"/>
        </w:trPr>
        <w:tc>
          <w:tcPr>
            <w:tcW w:w="1635" w:type="dxa"/>
            <w:vMerge w:val="restart"/>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Areas</w:t>
            </w:r>
          </w:p>
        </w:tc>
        <w:tc>
          <w:tcPr>
            <w:tcW w:w="1296" w:type="dxa"/>
            <w:vMerge w:val="restart"/>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Number of households</w:t>
            </w:r>
          </w:p>
        </w:tc>
        <w:tc>
          <w:tcPr>
            <w:tcW w:w="1155" w:type="dxa"/>
            <w:vMerge w:val="restart"/>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Total members</w:t>
            </w:r>
          </w:p>
        </w:tc>
        <w:tc>
          <w:tcPr>
            <w:tcW w:w="2160" w:type="dxa"/>
            <w:gridSpan w:val="2"/>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Sex of members</w:t>
            </w:r>
          </w:p>
        </w:tc>
      </w:tr>
      <w:tr w:rsidR="00C705D8">
        <w:trPr>
          <w:cantSplit/>
          <w:jc w:val="center"/>
        </w:trPr>
        <w:tc>
          <w:tcPr>
            <w:tcW w:w="1635" w:type="dxa"/>
            <w:vMerge/>
          </w:tcPr>
          <w:p w:rsidR="00C705D8" w:rsidRDefault="00C705D8">
            <w:pPr>
              <w:autoSpaceDE w:val="0"/>
              <w:autoSpaceDN w:val="0"/>
              <w:adjustRightInd w:val="0"/>
              <w:rPr>
                <w:rFonts w:ascii="Times New Roman" w:hAnsi="Times New Roman"/>
                <w:sz w:val="24"/>
                <w:szCs w:val="24"/>
              </w:rPr>
            </w:pPr>
          </w:p>
        </w:tc>
        <w:tc>
          <w:tcPr>
            <w:tcW w:w="1296" w:type="dxa"/>
            <w:vMerge/>
          </w:tcPr>
          <w:p w:rsidR="00C705D8" w:rsidRDefault="00C705D8">
            <w:pPr>
              <w:autoSpaceDE w:val="0"/>
              <w:autoSpaceDN w:val="0"/>
              <w:adjustRightInd w:val="0"/>
              <w:rPr>
                <w:rFonts w:ascii="Times New Roman" w:hAnsi="Times New Roman"/>
                <w:sz w:val="24"/>
                <w:szCs w:val="24"/>
              </w:rPr>
            </w:pPr>
          </w:p>
        </w:tc>
        <w:tc>
          <w:tcPr>
            <w:tcW w:w="1155" w:type="dxa"/>
            <w:vMerge/>
          </w:tcPr>
          <w:p w:rsidR="00C705D8" w:rsidRDefault="00C705D8">
            <w:pPr>
              <w:autoSpaceDE w:val="0"/>
              <w:autoSpaceDN w:val="0"/>
              <w:adjustRightInd w:val="0"/>
              <w:rPr>
                <w:rFonts w:ascii="Times New Roman" w:hAnsi="Times New Roman"/>
                <w:sz w:val="24"/>
                <w:szCs w:val="24"/>
              </w:rPr>
            </w:pPr>
          </w:p>
        </w:tc>
        <w:tc>
          <w:tcPr>
            <w:tcW w:w="990"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Male</w:t>
            </w:r>
          </w:p>
        </w:tc>
        <w:tc>
          <w:tcPr>
            <w:tcW w:w="1170"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Female</w:t>
            </w:r>
          </w:p>
        </w:tc>
      </w:tr>
      <w:tr w:rsidR="00C705D8">
        <w:trPr>
          <w:jc w:val="center"/>
        </w:trPr>
        <w:tc>
          <w:tcPr>
            <w:tcW w:w="1635" w:type="dxa"/>
          </w:tcPr>
          <w:p w:rsidR="00C705D8" w:rsidRDefault="00C705D8">
            <w:pPr>
              <w:rPr>
                <w:rFonts w:ascii="Times New Roman" w:hAnsi="Times New Roman"/>
                <w:sz w:val="24"/>
                <w:szCs w:val="24"/>
              </w:rPr>
            </w:pPr>
            <w:r>
              <w:rPr>
                <w:rFonts w:ascii="Times New Roman" w:hAnsi="Times New Roman"/>
                <w:sz w:val="24"/>
                <w:szCs w:val="24"/>
              </w:rPr>
              <w:t>CV</w:t>
            </w:r>
          </w:p>
        </w:tc>
        <w:tc>
          <w:tcPr>
            <w:tcW w:w="1296" w:type="dxa"/>
          </w:tcPr>
          <w:p w:rsidR="00C705D8" w:rsidRDefault="00C705D8">
            <w:pPr>
              <w:ind w:right="288"/>
              <w:jc w:val="right"/>
              <w:rPr>
                <w:rFonts w:ascii="Times New Roman" w:hAnsi="Times New Roman"/>
                <w:sz w:val="24"/>
                <w:szCs w:val="24"/>
              </w:rPr>
            </w:pPr>
            <w:r>
              <w:rPr>
                <w:rFonts w:ascii="Times New Roman" w:hAnsi="Times New Roman"/>
                <w:sz w:val="24"/>
                <w:szCs w:val="24"/>
              </w:rPr>
              <w:t>69</w:t>
            </w:r>
          </w:p>
        </w:tc>
        <w:tc>
          <w:tcPr>
            <w:tcW w:w="1155"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6.5</w:t>
            </w:r>
          </w:p>
        </w:tc>
        <w:tc>
          <w:tcPr>
            <w:tcW w:w="99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3.1</w:t>
            </w:r>
          </w:p>
        </w:tc>
        <w:tc>
          <w:tcPr>
            <w:tcW w:w="117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3.3</w:t>
            </w:r>
          </w:p>
        </w:tc>
      </w:tr>
      <w:tr w:rsidR="00C705D8">
        <w:trPr>
          <w:jc w:val="center"/>
        </w:trPr>
        <w:tc>
          <w:tcPr>
            <w:tcW w:w="1635" w:type="dxa"/>
          </w:tcPr>
          <w:p w:rsidR="00C705D8" w:rsidRDefault="00C705D8">
            <w:pPr>
              <w:rPr>
                <w:rFonts w:ascii="Times New Roman" w:hAnsi="Times New Roman"/>
                <w:sz w:val="24"/>
                <w:szCs w:val="24"/>
              </w:rPr>
            </w:pPr>
            <w:r>
              <w:rPr>
                <w:rFonts w:ascii="Times New Roman" w:hAnsi="Times New Roman"/>
                <w:sz w:val="24"/>
                <w:szCs w:val="24"/>
              </w:rPr>
              <w:t>Non-CV</w:t>
            </w:r>
          </w:p>
        </w:tc>
        <w:tc>
          <w:tcPr>
            <w:tcW w:w="1296" w:type="dxa"/>
          </w:tcPr>
          <w:p w:rsidR="00C705D8" w:rsidRDefault="00C705D8">
            <w:pPr>
              <w:ind w:right="288"/>
              <w:jc w:val="right"/>
              <w:rPr>
                <w:rFonts w:ascii="Times New Roman" w:hAnsi="Times New Roman"/>
                <w:sz w:val="24"/>
                <w:szCs w:val="24"/>
              </w:rPr>
            </w:pPr>
            <w:r>
              <w:rPr>
                <w:rFonts w:ascii="Times New Roman" w:hAnsi="Times New Roman"/>
                <w:sz w:val="24"/>
                <w:szCs w:val="24"/>
              </w:rPr>
              <w:t>304</w:t>
            </w:r>
          </w:p>
        </w:tc>
        <w:tc>
          <w:tcPr>
            <w:tcW w:w="1155"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7.1</w:t>
            </w:r>
          </w:p>
        </w:tc>
        <w:tc>
          <w:tcPr>
            <w:tcW w:w="99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3.6</w:t>
            </w:r>
          </w:p>
        </w:tc>
        <w:tc>
          <w:tcPr>
            <w:tcW w:w="117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3.5</w:t>
            </w:r>
          </w:p>
        </w:tc>
      </w:tr>
      <w:tr w:rsidR="00C705D8">
        <w:trPr>
          <w:jc w:val="center"/>
        </w:trPr>
        <w:tc>
          <w:tcPr>
            <w:tcW w:w="1635" w:type="dxa"/>
          </w:tcPr>
          <w:p w:rsidR="00C705D8" w:rsidRDefault="00C705D8">
            <w:pPr>
              <w:rPr>
                <w:rFonts w:ascii="Times New Roman" w:hAnsi="Times New Roman"/>
                <w:sz w:val="24"/>
                <w:szCs w:val="24"/>
              </w:rPr>
            </w:pPr>
            <w:r>
              <w:rPr>
                <w:rFonts w:ascii="Times New Roman" w:hAnsi="Times New Roman"/>
                <w:sz w:val="24"/>
                <w:szCs w:val="24"/>
              </w:rPr>
              <w:t>Total</w:t>
            </w:r>
          </w:p>
        </w:tc>
        <w:tc>
          <w:tcPr>
            <w:tcW w:w="1296" w:type="dxa"/>
          </w:tcPr>
          <w:p w:rsidR="00C705D8" w:rsidRDefault="00C705D8">
            <w:pPr>
              <w:ind w:right="288"/>
              <w:jc w:val="right"/>
              <w:rPr>
                <w:rFonts w:ascii="Times New Roman" w:hAnsi="Times New Roman"/>
                <w:sz w:val="24"/>
                <w:szCs w:val="24"/>
              </w:rPr>
            </w:pPr>
            <w:r>
              <w:rPr>
                <w:rFonts w:ascii="Times New Roman" w:hAnsi="Times New Roman"/>
                <w:sz w:val="24"/>
                <w:szCs w:val="24"/>
              </w:rPr>
              <w:t>375</w:t>
            </w:r>
          </w:p>
        </w:tc>
        <w:tc>
          <w:tcPr>
            <w:tcW w:w="1155"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7.0</w:t>
            </w:r>
          </w:p>
        </w:tc>
        <w:tc>
          <w:tcPr>
            <w:tcW w:w="99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3.5</w:t>
            </w:r>
          </w:p>
        </w:tc>
        <w:tc>
          <w:tcPr>
            <w:tcW w:w="117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3.4</w:t>
            </w:r>
          </w:p>
        </w:tc>
      </w:tr>
    </w:tbl>
    <w:p w:rsidR="00C705D8" w:rsidRDefault="00C705D8">
      <w:pPr>
        <w:pStyle w:val="Heading2"/>
      </w:pPr>
      <w:bookmarkStart w:id="30" w:name="_Toc278368226"/>
      <w:r>
        <w:t>Occupation pattern of the sample household-heads</w:t>
      </w:r>
      <w:bookmarkEnd w:id="30"/>
    </w:p>
    <w:p w:rsidR="00C705D8" w:rsidRDefault="00C705D8">
      <w:pPr>
        <w:pStyle w:val="BodyText"/>
        <w:rPr>
          <w:b/>
          <w:bCs/>
        </w:rPr>
      </w:pPr>
      <w:r>
        <w:t xml:space="preserve">Table-2.5 shows the distribution of the household heads by main occupation per project area. It appears that 32 </w:t>
      </w:r>
      <w:r w:rsidR="00164161">
        <w:t>%</w:t>
      </w:r>
      <w:r>
        <w:t xml:space="preserve"> of the households </w:t>
      </w:r>
      <w:r w:rsidR="00922E80">
        <w:t>is</w:t>
      </w:r>
      <w:r>
        <w:t xml:space="preserve"> dependent on agriculture and 26 </w:t>
      </w:r>
      <w:r w:rsidR="00164161">
        <w:t>%</w:t>
      </w:r>
      <w:r>
        <w:t xml:space="preserve"> </w:t>
      </w:r>
      <w:r w:rsidR="00922E80">
        <w:t>is</w:t>
      </w:r>
      <w:r>
        <w:t xml:space="preserve"> depend</w:t>
      </w:r>
      <w:r w:rsidR="00922E80">
        <w:t>e</w:t>
      </w:r>
      <w:r>
        <w:t xml:space="preserve">nt on wage labour </w:t>
      </w:r>
      <w:r w:rsidR="00922E80">
        <w:t>(</w:t>
      </w:r>
      <w:r>
        <w:t>that includes both agricultural wage and non-agricultural wage</w:t>
      </w:r>
      <w:r w:rsidR="00922E80">
        <w:t xml:space="preserve"> labour,</w:t>
      </w:r>
      <w:r>
        <w:t xml:space="preserve"> like earth cutting and work in brickfield</w:t>
      </w:r>
      <w:r w:rsidR="00922E80">
        <w:t>s)</w:t>
      </w:r>
      <w:r>
        <w:t xml:space="preserve">. Wage labour is very low (23.3%) in CBD-II </w:t>
      </w:r>
      <w:r w:rsidR="00922E80">
        <w:t xml:space="preserve">and very high in MD (37.5%) </w:t>
      </w:r>
      <w:r>
        <w:t>compared with other areas</w:t>
      </w:r>
      <w:r w:rsidR="00922E80">
        <w:t>.</w:t>
      </w:r>
      <w:r>
        <w:t xml:space="preserve">  </w:t>
      </w:r>
    </w:p>
    <w:p w:rsidR="00C705D8" w:rsidRDefault="00C705D8">
      <w:pPr>
        <w:autoSpaceDE w:val="0"/>
        <w:autoSpaceDN w:val="0"/>
        <w:adjustRightInd w:val="0"/>
        <w:rPr>
          <w:rFonts w:ascii="Times New Roman" w:hAnsi="Times New Roman"/>
          <w:b/>
          <w:bCs/>
          <w:sz w:val="24"/>
          <w:szCs w:val="24"/>
        </w:rPr>
      </w:pPr>
    </w:p>
    <w:p w:rsidR="00C705D8" w:rsidRDefault="00A67FC0">
      <w:pPr>
        <w:pStyle w:val="Caption"/>
      </w:pPr>
      <w:bookmarkStart w:id="31" w:name="_Toc278368113"/>
      <w:r>
        <w:br w:type="page"/>
      </w:r>
      <w:r w:rsidR="00C705D8">
        <w:lastRenderedPageBreak/>
        <w:t>Table-2.5: Distribution of households by main occupation of household-heads</w:t>
      </w:r>
      <w:bookmarkEnd w:id="31"/>
    </w:p>
    <w:p w:rsidR="00C705D8" w:rsidRDefault="00C705D8">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1530"/>
        <w:gridCol w:w="1080"/>
        <w:gridCol w:w="1170"/>
        <w:gridCol w:w="924"/>
        <w:gridCol w:w="1080"/>
      </w:tblGrid>
      <w:tr w:rsidR="00C705D8">
        <w:trPr>
          <w:cantSplit/>
          <w:trHeight w:val="70"/>
          <w:jc w:val="center"/>
        </w:trPr>
        <w:tc>
          <w:tcPr>
            <w:tcW w:w="2448" w:type="dxa"/>
            <w:vMerge w:val="restart"/>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Occupation category</w:t>
            </w:r>
          </w:p>
        </w:tc>
        <w:tc>
          <w:tcPr>
            <w:tcW w:w="4680" w:type="dxa"/>
            <w:gridSpan w:val="4"/>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Polders (%)</w:t>
            </w:r>
          </w:p>
        </w:tc>
        <w:tc>
          <w:tcPr>
            <w:tcW w:w="1080" w:type="dxa"/>
            <w:vMerge w:val="restart"/>
          </w:tcPr>
          <w:p w:rsidR="00C705D8" w:rsidRDefault="00C705D8">
            <w:pPr>
              <w:autoSpaceDE w:val="0"/>
              <w:autoSpaceDN w:val="0"/>
              <w:adjustRightInd w:val="0"/>
              <w:rPr>
                <w:rFonts w:ascii="Times New Roman" w:hAnsi="Times New Roman"/>
                <w:sz w:val="24"/>
                <w:szCs w:val="24"/>
              </w:rPr>
            </w:pPr>
          </w:p>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Total</w:t>
            </w:r>
          </w:p>
        </w:tc>
      </w:tr>
      <w:tr w:rsidR="00C705D8">
        <w:trPr>
          <w:cantSplit/>
          <w:jc w:val="center"/>
        </w:trPr>
        <w:tc>
          <w:tcPr>
            <w:tcW w:w="2448" w:type="dxa"/>
            <w:vMerge/>
          </w:tcPr>
          <w:p w:rsidR="00C705D8" w:rsidRDefault="00C705D8">
            <w:pPr>
              <w:autoSpaceDE w:val="0"/>
              <w:autoSpaceDN w:val="0"/>
              <w:adjustRightInd w:val="0"/>
              <w:rPr>
                <w:rFonts w:ascii="Times New Roman" w:hAnsi="Times New Roman"/>
                <w:sz w:val="24"/>
                <w:szCs w:val="24"/>
              </w:rPr>
            </w:pPr>
          </w:p>
        </w:tc>
        <w:tc>
          <w:tcPr>
            <w:tcW w:w="1530" w:type="dxa"/>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CM</w:t>
            </w:r>
          </w:p>
        </w:tc>
        <w:tc>
          <w:tcPr>
            <w:tcW w:w="1080" w:type="dxa"/>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CBD-II</w:t>
            </w:r>
          </w:p>
        </w:tc>
        <w:tc>
          <w:tcPr>
            <w:tcW w:w="1170" w:type="dxa"/>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CBT</w:t>
            </w:r>
          </w:p>
        </w:tc>
        <w:tc>
          <w:tcPr>
            <w:tcW w:w="900" w:type="dxa"/>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MD</w:t>
            </w:r>
          </w:p>
        </w:tc>
        <w:tc>
          <w:tcPr>
            <w:tcW w:w="1080" w:type="dxa"/>
            <w:vMerge/>
          </w:tcPr>
          <w:p w:rsidR="00C705D8" w:rsidRDefault="00C705D8">
            <w:pPr>
              <w:autoSpaceDE w:val="0"/>
              <w:autoSpaceDN w:val="0"/>
              <w:adjustRightInd w:val="0"/>
              <w:rPr>
                <w:rFonts w:ascii="Times New Roman" w:hAnsi="Times New Roman"/>
                <w:sz w:val="24"/>
                <w:szCs w:val="24"/>
              </w:rPr>
            </w:pPr>
          </w:p>
        </w:tc>
      </w:tr>
      <w:tr w:rsidR="00C705D8">
        <w:trPr>
          <w:cantSplit/>
          <w:jc w:val="center"/>
        </w:trPr>
        <w:tc>
          <w:tcPr>
            <w:tcW w:w="2448" w:type="dxa"/>
            <w:vMerge/>
          </w:tcPr>
          <w:p w:rsidR="00C705D8" w:rsidRDefault="00C705D8">
            <w:pPr>
              <w:autoSpaceDE w:val="0"/>
              <w:autoSpaceDN w:val="0"/>
              <w:adjustRightInd w:val="0"/>
              <w:rPr>
                <w:rFonts w:ascii="Times New Roman" w:hAnsi="Times New Roman"/>
                <w:sz w:val="24"/>
                <w:szCs w:val="24"/>
              </w:rPr>
            </w:pPr>
          </w:p>
        </w:tc>
        <w:tc>
          <w:tcPr>
            <w:tcW w:w="1530" w:type="dxa"/>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N=74</w:t>
            </w:r>
          </w:p>
        </w:tc>
        <w:tc>
          <w:tcPr>
            <w:tcW w:w="1080" w:type="dxa"/>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N=73</w:t>
            </w:r>
          </w:p>
        </w:tc>
        <w:tc>
          <w:tcPr>
            <w:tcW w:w="1170" w:type="dxa"/>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N=180</w:t>
            </w:r>
          </w:p>
        </w:tc>
        <w:tc>
          <w:tcPr>
            <w:tcW w:w="900" w:type="dxa"/>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N=48</w:t>
            </w:r>
          </w:p>
        </w:tc>
        <w:tc>
          <w:tcPr>
            <w:tcW w:w="1080" w:type="dxa"/>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N=375</w:t>
            </w:r>
          </w:p>
        </w:tc>
      </w:tr>
      <w:tr w:rsidR="00C705D8">
        <w:trPr>
          <w:jc w:val="center"/>
        </w:trPr>
        <w:tc>
          <w:tcPr>
            <w:tcW w:w="2448"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Farming</w:t>
            </w:r>
          </w:p>
        </w:tc>
        <w:tc>
          <w:tcPr>
            <w:tcW w:w="15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37.8</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27.4</w:t>
            </w:r>
          </w:p>
        </w:tc>
        <w:tc>
          <w:tcPr>
            <w:tcW w:w="117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32.8</w:t>
            </w:r>
          </w:p>
        </w:tc>
        <w:tc>
          <w:tcPr>
            <w:tcW w:w="90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22.9</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31.5</w:t>
            </w:r>
          </w:p>
        </w:tc>
      </w:tr>
      <w:tr w:rsidR="00C705D8">
        <w:trPr>
          <w:jc w:val="center"/>
        </w:trPr>
        <w:tc>
          <w:tcPr>
            <w:tcW w:w="2448"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Wage labourer</w:t>
            </w:r>
          </w:p>
        </w:tc>
        <w:tc>
          <w:tcPr>
            <w:tcW w:w="15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24.3</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23.3</w:t>
            </w:r>
          </w:p>
        </w:tc>
        <w:tc>
          <w:tcPr>
            <w:tcW w:w="117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24.4</w:t>
            </w:r>
          </w:p>
        </w:tc>
        <w:tc>
          <w:tcPr>
            <w:tcW w:w="90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37.5</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25.9</w:t>
            </w:r>
          </w:p>
        </w:tc>
      </w:tr>
      <w:tr w:rsidR="00C705D8">
        <w:trPr>
          <w:jc w:val="center"/>
        </w:trPr>
        <w:tc>
          <w:tcPr>
            <w:tcW w:w="2448"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Business</w:t>
            </w:r>
          </w:p>
        </w:tc>
        <w:tc>
          <w:tcPr>
            <w:tcW w:w="15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8.1</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17.8</w:t>
            </w:r>
          </w:p>
        </w:tc>
        <w:tc>
          <w:tcPr>
            <w:tcW w:w="117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14.4</w:t>
            </w:r>
          </w:p>
        </w:tc>
        <w:tc>
          <w:tcPr>
            <w:tcW w:w="90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10.4</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13.3</w:t>
            </w:r>
          </w:p>
        </w:tc>
      </w:tr>
      <w:tr w:rsidR="00C705D8">
        <w:trPr>
          <w:jc w:val="center"/>
        </w:trPr>
        <w:tc>
          <w:tcPr>
            <w:tcW w:w="2448"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Transport workers</w:t>
            </w:r>
          </w:p>
        </w:tc>
        <w:tc>
          <w:tcPr>
            <w:tcW w:w="15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5.4</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11.0</w:t>
            </w:r>
          </w:p>
        </w:tc>
        <w:tc>
          <w:tcPr>
            <w:tcW w:w="117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3.3</w:t>
            </w:r>
          </w:p>
        </w:tc>
        <w:tc>
          <w:tcPr>
            <w:tcW w:w="90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2.1</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5.1</w:t>
            </w:r>
          </w:p>
        </w:tc>
      </w:tr>
      <w:tr w:rsidR="00C705D8">
        <w:trPr>
          <w:jc w:val="center"/>
        </w:trPr>
        <w:tc>
          <w:tcPr>
            <w:tcW w:w="2448"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Fishermen</w:t>
            </w:r>
          </w:p>
        </w:tc>
        <w:tc>
          <w:tcPr>
            <w:tcW w:w="15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6.8</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2.7</w:t>
            </w:r>
          </w:p>
        </w:tc>
        <w:tc>
          <w:tcPr>
            <w:tcW w:w="117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1.1</w:t>
            </w:r>
          </w:p>
        </w:tc>
        <w:tc>
          <w:tcPr>
            <w:tcW w:w="90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10.4</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3.7</w:t>
            </w:r>
          </w:p>
        </w:tc>
      </w:tr>
      <w:tr w:rsidR="00C705D8">
        <w:trPr>
          <w:jc w:val="center"/>
        </w:trPr>
        <w:tc>
          <w:tcPr>
            <w:tcW w:w="2448"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Service-holders</w:t>
            </w:r>
          </w:p>
        </w:tc>
        <w:tc>
          <w:tcPr>
            <w:tcW w:w="15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5.4</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2.7</w:t>
            </w:r>
          </w:p>
        </w:tc>
        <w:tc>
          <w:tcPr>
            <w:tcW w:w="117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3.9</w:t>
            </w:r>
          </w:p>
        </w:tc>
        <w:tc>
          <w:tcPr>
            <w:tcW w:w="90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6.3</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4.3</w:t>
            </w:r>
          </w:p>
        </w:tc>
      </w:tr>
      <w:tr w:rsidR="00C705D8">
        <w:trPr>
          <w:jc w:val="center"/>
        </w:trPr>
        <w:tc>
          <w:tcPr>
            <w:tcW w:w="2448"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 xml:space="preserve">Others </w:t>
            </w:r>
          </w:p>
        </w:tc>
        <w:tc>
          <w:tcPr>
            <w:tcW w:w="15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12.2</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15.1</w:t>
            </w:r>
          </w:p>
        </w:tc>
        <w:tc>
          <w:tcPr>
            <w:tcW w:w="117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20.0</w:t>
            </w:r>
          </w:p>
        </w:tc>
        <w:tc>
          <w:tcPr>
            <w:tcW w:w="90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10.4</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16.3</w:t>
            </w:r>
          </w:p>
        </w:tc>
      </w:tr>
      <w:tr w:rsidR="00C705D8">
        <w:trPr>
          <w:jc w:val="center"/>
        </w:trPr>
        <w:tc>
          <w:tcPr>
            <w:tcW w:w="2448"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 xml:space="preserve">Total </w:t>
            </w:r>
          </w:p>
        </w:tc>
        <w:tc>
          <w:tcPr>
            <w:tcW w:w="153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100</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100</w:t>
            </w:r>
          </w:p>
        </w:tc>
        <w:tc>
          <w:tcPr>
            <w:tcW w:w="117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100</w:t>
            </w:r>
          </w:p>
        </w:tc>
        <w:tc>
          <w:tcPr>
            <w:tcW w:w="90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100</w:t>
            </w:r>
          </w:p>
        </w:tc>
        <w:tc>
          <w:tcPr>
            <w:tcW w:w="108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100</w:t>
            </w:r>
          </w:p>
        </w:tc>
      </w:tr>
    </w:tbl>
    <w:p w:rsidR="00C705D8" w:rsidRDefault="00C705D8">
      <w:pPr>
        <w:autoSpaceDE w:val="0"/>
        <w:autoSpaceDN w:val="0"/>
        <w:adjustRightInd w:val="0"/>
        <w:rPr>
          <w:rFonts w:ascii="Times New Roman" w:hAnsi="Times New Roman"/>
          <w:color w:val="000000"/>
          <w:sz w:val="24"/>
          <w:szCs w:val="24"/>
        </w:rPr>
      </w:pPr>
    </w:p>
    <w:p w:rsidR="00C705D8" w:rsidRPr="00922E80" w:rsidRDefault="00C705D8">
      <w:pPr>
        <w:pStyle w:val="Heading2"/>
        <w:rPr>
          <w:rStyle w:val="Heading1Char"/>
          <w:b/>
          <w:sz w:val="24"/>
          <w:szCs w:val="24"/>
        </w:rPr>
      </w:pPr>
      <w:bookmarkStart w:id="32" w:name="_Toc278368227"/>
      <w:r w:rsidRPr="00922E80">
        <w:rPr>
          <w:rStyle w:val="Heading1Char"/>
          <w:b/>
          <w:sz w:val="24"/>
          <w:szCs w:val="24"/>
        </w:rPr>
        <w:t>Average landholding</w:t>
      </w:r>
      <w:bookmarkEnd w:id="32"/>
      <w:r w:rsidRPr="00922E80">
        <w:rPr>
          <w:rStyle w:val="Heading1Char"/>
          <w:b/>
          <w:sz w:val="24"/>
          <w:szCs w:val="24"/>
        </w:rPr>
        <w:t xml:space="preserve"> </w:t>
      </w:r>
    </w:p>
    <w:p w:rsidR="00C705D8" w:rsidRDefault="00C705D8">
      <w:pPr>
        <w:autoSpaceDE w:val="0"/>
        <w:autoSpaceDN w:val="0"/>
        <w:adjustRightInd w:val="0"/>
        <w:rPr>
          <w:rFonts w:ascii="Times New Roman" w:hAnsi="Times New Roman"/>
          <w:color w:val="000000"/>
          <w:sz w:val="24"/>
          <w:szCs w:val="24"/>
        </w:rPr>
      </w:pPr>
    </w:p>
    <w:p w:rsidR="00C705D8" w:rsidRDefault="00C705D8">
      <w:pPr>
        <w:autoSpaceDE w:val="0"/>
        <w:autoSpaceDN w:val="0"/>
        <w:adjustRightInd w:val="0"/>
        <w:jc w:val="both"/>
        <w:rPr>
          <w:rFonts w:ascii="Times New Roman" w:hAnsi="Times New Roman"/>
          <w:sz w:val="24"/>
          <w:szCs w:val="24"/>
        </w:rPr>
      </w:pPr>
      <w:r>
        <w:rPr>
          <w:rFonts w:ascii="Times New Roman" w:hAnsi="Times New Roman"/>
          <w:sz w:val="24"/>
          <w:szCs w:val="24"/>
        </w:rPr>
        <w:t xml:space="preserve">Table-2.6 shows the average size of different types of land.  The average total land is 1.94 acres in CM followed by CBT with 1.88 acres. It </w:t>
      </w:r>
      <w:r w:rsidR="00A67FC0">
        <w:rPr>
          <w:rFonts w:ascii="Times New Roman" w:hAnsi="Times New Roman"/>
          <w:sz w:val="24"/>
          <w:szCs w:val="24"/>
        </w:rPr>
        <w:t xml:space="preserve">is </w:t>
      </w:r>
      <w:r>
        <w:rPr>
          <w:rFonts w:ascii="Times New Roman" w:hAnsi="Times New Roman"/>
          <w:sz w:val="24"/>
          <w:szCs w:val="24"/>
        </w:rPr>
        <w:t>lowest in MD with 1.08 acres and in CBD-II it is 1.37.  It should be noted that the present average holding does not reflect the average holding of land that the settlers got at the time of settlement because many settlers have bought land and others have sold land. Some</w:t>
      </w:r>
      <w:r w:rsidR="00922E80">
        <w:rPr>
          <w:rFonts w:ascii="Times New Roman" w:hAnsi="Times New Roman"/>
          <w:sz w:val="24"/>
          <w:szCs w:val="24"/>
        </w:rPr>
        <w:t xml:space="preserve"> of them</w:t>
      </w:r>
      <w:r>
        <w:rPr>
          <w:rFonts w:ascii="Times New Roman" w:hAnsi="Times New Roman"/>
          <w:sz w:val="24"/>
          <w:szCs w:val="24"/>
        </w:rPr>
        <w:t xml:space="preserve"> have both bought and sold</w:t>
      </w:r>
      <w:r w:rsidR="00922E80">
        <w:rPr>
          <w:rFonts w:ascii="Times New Roman" w:hAnsi="Times New Roman"/>
          <w:sz w:val="24"/>
          <w:szCs w:val="24"/>
        </w:rPr>
        <w:t xml:space="preserve"> land</w:t>
      </w:r>
      <w:r>
        <w:rPr>
          <w:rFonts w:ascii="Times New Roman" w:hAnsi="Times New Roman"/>
          <w:sz w:val="24"/>
          <w:szCs w:val="24"/>
        </w:rPr>
        <w:t xml:space="preserve">. </w:t>
      </w:r>
    </w:p>
    <w:p w:rsidR="00C705D8" w:rsidRDefault="00C705D8">
      <w:pPr>
        <w:autoSpaceDE w:val="0"/>
        <w:autoSpaceDN w:val="0"/>
        <w:adjustRightInd w:val="0"/>
        <w:jc w:val="both"/>
        <w:rPr>
          <w:rFonts w:ascii="Times New Roman" w:hAnsi="Times New Roman"/>
          <w:b/>
          <w:bCs/>
          <w:sz w:val="24"/>
          <w:szCs w:val="24"/>
        </w:rPr>
      </w:pPr>
    </w:p>
    <w:p w:rsidR="00C705D8" w:rsidRDefault="00C705D8">
      <w:pPr>
        <w:pStyle w:val="Caption"/>
      </w:pPr>
      <w:bookmarkStart w:id="33" w:name="_Toc278368114"/>
      <w:r>
        <w:t>Table-2.6: Average amount of different types of land</w:t>
      </w:r>
      <w:bookmarkEnd w:id="33"/>
      <w:r>
        <w:t xml:space="preserve">  </w:t>
      </w:r>
    </w:p>
    <w:p w:rsidR="00C705D8" w:rsidRDefault="00C705D8">
      <w:pPr>
        <w:autoSpaceDE w:val="0"/>
        <w:autoSpaceDN w:val="0"/>
        <w:adjustRightInd w:val="0"/>
        <w:rPr>
          <w:rFonts w:ascii="Times New Roman" w:hAnsi="Times New Roman"/>
          <w:sz w:val="24"/>
          <w:szCs w:val="24"/>
        </w:rPr>
      </w:pPr>
    </w:p>
    <w:tbl>
      <w:tblPr>
        <w:tblW w:w="7836" w:type="dxa"/>
        <w:jc w:val="center"/>
        <w:tblLook w:val="04A0"/>
      </w:tblPr>
      <w:tblGrid>
        <w:gridCol w:w="1094"/>
        <w:gridCol w:w="720"/>
        <w:gridCol w:w="1206"/>
        <w:gridCol w:w="1350"/>
        <w:gridCol w:w="1170"/>
        <w:gridCol w:w="1311"/>
        <w:gridCol w:w="1001"/>
      </w:tblGrid>
      <w:tr w:rsidR="00C705D8">
        <w:trPr>
          <w:cantSplit/>
          <w:trHeight w:val="300"/>
          <w:jc w:val="center"/>
        </w:trPr>
        <w:tc>
          <w:tcPr>
            <w:tcW w:w="1094" w:type="dxa"/>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Areas</w:t>
            </w:r>
          </w:p>
        </w:tc>
        <w:tc>
          <w:tcPr>
            <w:tcW w:w="704" w:type="dxa"/>
            <w:vMerge w:val="restart"/>
            <w:tcBorders>
              <w:top w:val="single" w:sz="4" w:space="0" w:color="auto"/>
              <w:left w:val="single" w:sz="4" w:space="0" w:color="auto"/>
              <w:bottom w:val="single" w:sz="4" w:space="0" w:color="auto"/>
              <w:right w:val="single" w:sz="4" w:space="0" w:color="auto"/>
            </w:tcBorders>
            <w:vAlign w:val="bottom"/>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N=</w:t>
            </w:r>
          </w:p>
        </w:tc>
        <w:tc>
          <w:tcPr>
            <w:tcW w:w="5037" w:type="dxa"/>
            <w:gridSpan w:val="4"/>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Land types (land in acres)</w:t>
            </w:r>
          </w:p>
        </w:tc>
        <w:tc>
          <w:tcPr>
            <w:tcW w:w="1001" w:type="dxa"/>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w:t>
            </w:r>
          </w:p>
        </w:tc>
      </w:tr>
      <w:tr w:rsidR="00C705D8">
        <w:trPr>
          <w:cantSplit/>
          <w:trHeight w:val="300"/>
          <w:jc w:val="center"/>
        </w:trPr>
        <w:tc>
          <w:tcPr>
            <w:tcW w:w="1094"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c>
          <w:tcPr>
            <w:tcW w:w="704" w:type="dxa"/>
            <w:vMerge/>
            <w:tcBorders>
              <w:top w:val="single" w:sz="4" w:space="0" w:color="auto"/>
              <w:left w:val="single" w:sz="4" w:space="0" w:color="auto"/>
              <w:bottom w:val="single" w:sz="4" w:space="0" w:color="auto"/>
              <w:right w:val="single" w:sz="4" w:space="0" w:color="auto"/>
            </w:tcBorders>
            <w:vAlign w:val="center"/>
          </w:tcPr>
          <w:p w:rsidR="00C705D8" w:rsidRDefault="00C705D8">
            <w:pPr>
              <w:rPr>
                <w:rFonts w:ascii="Times New Roman" w:hAnsi="Times New Roman"/>
                <w:color w:val="000000"/>
                <w:sz w:val="24"/>
                <w:szCs w:val="24"/>
              </w:rPr>
            </w:pPr>
          </w:p>
        </w:tc>
        <w:tc>
          <w:tcPr>
            <w:tcW w:w="1206"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Arable</w:t>
            </w:r>
          </w:p>
        </w:tc>
        <w:tc>
          <w:tcPr>
            <w:tcW w:w="135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Homestead</w:t>
            </w:r>
          </w:p>
        </w:tc>
        <w:tc>
          <w:tcPr>
            <w:tcW w:w="117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Pond</w:t>
            </w:r>
          </w:p>
        </w:tc>
        <w:tc>
          <w:tcPr>
            <w:tcW w:w="1311"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Other land</w:t>
            </w:r>
          </w:p>
        </w:tc>
        <w:tc>
          <w:tcPr>
            <w:tcW w:w="1001"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jc w:val="center"/>
              <w:rPr>
                <w:rFonts w:ascii="Times New Roman" w:hAnsi="Times New Roman"/>
                <w:color w:val="000000"/>
                <w:sz w:val="24"/>
                <w:szCs w:val="24"/>
              </w:rPr>
            </w:pPr>
          </w:p>
        </w:tc>
      </w:tr>
      <w:tr w:rsidR="00C705D8">
        <w:trPr>
          <w:trHeight w:val="300"/>
          <w:jc w:val="center"/>
        </w:trPr>
        <w:tc>
          <w:tcPr>
            <w:tcW w:w="1094"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704" w:type="dxa"/>
            <w:tcBorders>
              <w:top w:val="nil"/>
              <w:left w:val="single" w:sz="4" w:space="0" w:color="auto"/>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74</w:t>
            </w:r>
          </w:p>
        </w:tc>
        <w:tc>
          <w:tcPr>
            <w:tcW w:w="120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1.31</w:t>
            </w:r>
          </w:p>
        </w:tc>
        <w:tc>
          <w:tcPr>
            <w:tcW w:w="13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0.31</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0.18</w:t>
            </w:r>
          </w:p>
        </w:tc>
        <w:tc>
          <w:tcPr>
            <w:tcW w:w="13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0.14</w:t>
            </w:r>
          </w:p>
        </w:tc>
        <w:tc>
          <w:tcPr>
            <w:tcW w:w="100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1.94</w:t>
            </w:r>
          </w:p>
        </w:tc>
      </w:tr>
      <w:tr w:rsidR="00C705D8">
        <w:trPr>
          <w:trHeight w:val="300"/>
          <w:jc w:val="center"/>
        </w:trPr>
        <w:tc>
          <w:tcPr>
            <w:tcW w:w="1094"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704" w:type="dxa"/>
            <w:tcBorders>
              <w:top w:val="nil"/>
              <w:left w:val="single" w:sz="4" w:space="0" w:color="auto"/>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73</w:t>
            </w:r>
          </w:p>
        </w:tc>
        <w:tc>
          <w:tcPr>
            <w:tcW w:w="120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0.94</w:t>
            </w:r>
          </w:p>
        </w:tc>
        <w:tc>
          <w:tcPr>
            <w:tcW w:w="13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0.26</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0.15</w:t>
            </w:r>
          </w:p>
        </w:tc>
        <w:tc>
          <w:tcPr>
            <w:tcW w:w="13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00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1.37</w:t>
            </w:r>
          </w:p>
        </w:tc>
      </w:tr>
      <w:tr w:rsidR="00C705D8">
        <w:trPr>
          <w:trHeight w:val="300"/>
          <w:jc w:val="center"/>
        </w:trPr>
        <w:tc>
          <w:tcPr>
            <w:tcW w:w="1094"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704" w:type="dxa"/>
            <w:tcBorders>
              <w:top w:val="nil"/>
              <w:left w:val="single" w:sz="4" w:space="0" w:color="auto"/>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180</w:t>
            </w:r>
          </w:p>
        </w:tc>
        <w:tc>
          <w:tcPr>
            <w:tcW w:w="120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1.37</w:t>
            </w:r>
          </w:p>
        </w:tc>
        <w:tc>
          <w:tcPr>
            <w:tcW w:w="13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0.27</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0.18</w:t>
            </w:r>
          </w:p>
        </w:tc>
        <w:tc>
          <w:tcPr>
            <w:tcW w:w="13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c>
          <w:tcPr>
            <w:tcW w:w="100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1.88</w:t>
            </w:r>
          </w:p>
        </w:tc>
      </w:tr>
      <w:tr w:rsidR="00C705D8">
        <w:trPr>
          <w:trHeight w:val="300"/>
          <w:jc w:val="center"/>
        </w:trPr>
        <w:tc>
          <w:tcPr>
            <w:tcW w:w="1094"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704" w:type="dxa"/>
            <w:tcBorders>
              <w:top w:val="nil"/>
              <w:left w:val="single" w:sz="4" w:space="0" w:color="auto"/>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48</w:t>
            </w:r>
          </w:p>
        </w:tc>
        <w:tc>
          <w:tcPr>
            <w:tcW w:w="120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0.72</w:t>
            </w:r>
          </w:p>
        </w:tc>
        <w:tc>
          <w:tcPr>
            <w:tcW w:w="13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0.20</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0.15</w:t>
            </w:r>
          </w:p>
        </w:tc>
        <w:tc>
          <w:tcPr>
            <w:tcW w:w="13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w:t>
            </w:r>
          </w:p>
        </w:tc>
        <w:tc>
          <w:tcPr>
            <w:tcW w:w="100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1.08</w:t>
            </w:r>
          </w:p>
        </w:tc>
      </w:tr>
      <w:tr w:rsidR="00C705D8">
        <w:trPr>
          <w:trHeight w:val="300"/>
          <w:jc w:val="center"/>
        </w:trPr>
        <w:tc>
          <w:tcPr>
            <w:tcW w:w="1094"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704" w:type="dxa"/>
            <w:tcBorders>
              <w:top w:val="nil"/>
              <w:left w:val="single" w:sz="4" w:space="0" w:color="auto"/>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375</w:t>
            </w:r>
          </w:p>
        </w:tc>
        <w:tc>
          <w:tcPr>
            <w:tcW w:w="120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1.19</w:t>
            </w:r>
          </w:p>
        </w:tc>
        <w:tc>
          <w:tcPr>
            <w:tcW w:w="13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0.26</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0.17</w:t>
            </w:r>
          </w:p>
        </w:tc>
        <w:tc>
          <w:tcPr>
            <w:tcW w:w="13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c>
          <w:tcPr>
            <w:tcW w:w="100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1.69</w:t>
            </w:r>
          </w:p>
        </w:tc>
      </w:tr>
    </w:tbl>
    <w:p w:rsidR="00C705D8" w:rsidRDefault="00C705D8">
      <w:pPr>
        <w:autoSpaceDE w:val="0"/>
        <w:autoSpaceDN w:val="0"/>
        <w:adjustRightInd w:val="0"/>
        <w:jc w:val="center"/>
        <w:rPr>
          <w:rFonts w:ascii="Times New Roman" w:hAnsi="Times New Roman"/>
          <w:b/>
          <w:sz w:val="24"/>
          <w:szCs w:val="24"/>
        </w:rPr>
      </w:pPr>
    </w:p>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The average arable land</w:t>
      </w:r>
      <w:r w:rsidR="00922E80">
        <w:rPr>
          <w:rFonts w:ascii="Times New Roman" w:hAnsi="Times New Roman"/>
          <w:sz w:val="24"/>
          <w:szCs w:val="24"/>
        </w:rPr>
        <w:t>holding</w:t>
      </w:r>
      <w:r>
        <w:rPr>
          <w:rFonts w:ascii="Times New Roman" w:hAnsi="Times New Roman"/>
          <w:sz w:val="24"/>
          <w:szCs w:val="24"/>
        </w:rPr>
        <w:t xml:space="preserve"> is 1.37 acres in CBT</w:t>
      </w:r>
      <w:r w:rsidR="00922E80">
        <w:rPr>
          <w:rFonts w:ascii="Times New Roman" w:hAnsi="Times New Roman"/>
          <w:sz w:val="24"/>
          <w:szCs w:val="24"/>
        </w:rPr>
        <w:t>, which is</w:t>
      </w:r>
      <w:r>
        <w:rPr>
          <w:rFonts w:ascii="Times New Roman" w:hAnsi="Times New Roman"/>
          <w:sz w:val="24"/>
          <w:szCs w:val="24"/>
        </w:rPr>
        <w:t xml:space="preserve"> the highest among </w:t>
      </w:r>
      <w:r w:rsidR="00922E80">
        <w:rPr>
          <w:rFonts w:ascii="Times New Roman" w:hAnsi="Times New Roman"/>
          <w:sz w:val="24"/>
          <w:szCs w:val="24"/>
        </w:rPr>
        <w:t xml:space="preserve">the </w:t>
      </w:r>
      <w:r>
        <w:rPr>
          <w:rFonts w:ascii="Times New Roman" w:hAnsi="Times New Roman"/>
          <w:sz w:val="24"/>
          <w:szCs w:val="24"/>
        </w:rPr>
        <w:t>four regions. It is lowest in MD</w:t>
      </w:r>
      <w:r w:rsidR="00922E80">
        <w:rPr>
          <w:rFonts w:ascii="Times New Roman" w:hAnsi="Times New Roman"/>
          <w:sz w:val="24"/>
          <w:szCs w:val="24"/>
        </w:rPr>
        <w:t xml:space="preserve"> (0.72 acres).</w:t>
      </w:r>
      <w:r>
        <w:rPr>
          <w:rFonts w:ascii="Times New Roman" w:hAnsi="Times New Roman"/>
          <w:sz w:val="24"/>
          <w:szCs w:val="24"/>
        </w:rPr>
        <w:t xml:space="preserve">  </w:t>
      </w:r>
    </w:p>
    <w:p w:rsidR="00C705D8" w:rsidRDefault="00C705D8">
      <w:pPr>
        <w:autoSpaceDE w:val="0"/>
        <w:autoSpaceDN w:val="0"/>
        <w:adjustRightInd w:val="0"/>
        <w:rPr>
          <w:rFonts w:ascii="Times New Roman" w:hAnsi="Times New Roman"/>
          <w:b/>
          <w:bCs/>
          <w:sz w:val="24"/>
          <w:szCs w:val="24"/>
        </w:rPr>
      </w:pPr>
    </w:p>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 xml:space="preserve">Table-2.7 shows the average size of land of different types. The average total land per household is 1.92 acres for Non-CV households and 0.69 acres for CV households. </w:t>
      </w:r>
    </w:p>
    <w:p w:rsidR="001366EF" w:rsidRDefault="001366EF">
      <w:pPr>
        <w:autoSpaceDE w:val="0"/>
        <w:autoSpaceDN w:val="0"/>
        <w:adjustRightInd w:val="0"/>
        <w:jc w:val="center"/>
        <w:rPr>
          <w:rFonts w:ascii="Times New Roman" w:hAnsi="Times New Roman"/>
          <w:b/>
          <w:bCs/>
          <w:sz w:val="24"/>
          <w:szCs w:val="24"/>
        </w:rPr>
      </w:pPr>
    </w:p>
    <w:p w:rsidR="00C705D8" w:rsidRDefault="00C705D8">
      <w:pPr>
        <w:pStyle w:val="Caption"/>
      </w:pPr>
      <w:bookmarkStart w:id="34" w:name="_Toc278368115"/>
      <w:r>
        <w:t>Table-2.7: Average amount of different types of land by CV Status</w:t>
      </w:r>
      <w:bookmarkEnd w:id="34"/>
    </w:p>
    <w:p w:rsidR="00C705D8" w:rsidRDefault="00C705D8"/>
    <w:tbl>
      <w:tblPr>
        <w:tblW w:w="6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5"/>
        <w:gridCol w:w="900"/>
        <w:gridCol w:w="1243"/>
        <w:gridCol w:w="933"/>
        <w:gridCol w:w="1350"/>
        <w:gridCol w:w="780"/>
      </w:tblGrid>
      <w:tr w:rsidR="00C705D8">
        <w:trPr>
          <w:cantSplit/>
          <w:trHeight w:val="300"/>
          <w:jc w:val="center"/>
        </w:trPr>
        <w:tc>
          <w:tcPr>
            <w:tcW w:w="1635"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CV status</w:t>
            </w:r>
          </w:p>
        </w:tc>
        <w:tc>
          <w:tcPr>
            <w:tcW w:w="4410" w:type="dxa"/>
            <w:gridSpan w:val="4"/>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Land types</w:t>
            </w:r>
            <w:r w:rsidR="00A67FC0">
              <w:rPr>
                <w:rFonts w:ascii="Times New Roman" w:hAnsi="Times New Roman"/>
                <w:color w:val="000000"/>
                <w:sz w:val="24"/>
                <w:szCs w:val="24"/>
              </w:rPr>
              <w:t xml:space="preserve"> (land in acres)</w:t>
            </w:r>
          </w:p>
        </w:tc>
        <w:tc>
          <w:tcPr>
            <w:tcW w:w="788" w:type="dxa"/>
            <w:vMerge w:val="restart"/>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 land</w:t>
            </w:r>
          </w:p>
        </w:tc>
      </w:tr>
      <w:tr w:rsidR="00C705D8">
        <w:trPr>
          <w:cantSplit/>
          <w:trHeight w:val="300"/>
          <w:jc w:val="center"/>
        </w:trPr>
        <w:tc>
          <w:tcPr>
            <w:tcW w:w="1635" w:type="dxa"/>
            <w:vMerge/>
            <w:noWrap/>
            <w:vAlign w:val="bottom"/>
            <w:hideMark/>
          </w:tcPr>
          <w:p w:rsidR="00C705D8" w:rsidRDefault="00C705D8">
            <w:pPr>
              <w:rPr>
                <w:rFonts w:ascii="Times New Roman" w:hAnsi="Times New Roman"/>
                <w:color w:val="000000"/>
                <w:sz w:val="24"/>
                <w:szCs w:val="24"/>
              </w:rPr>
            </w:pPr>
          </w:p>
        </w:tc>
        <w:tc>
          <w:tcPr>
            <w:tcW w:w="90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Arable </w:t>
            </w:r>
          </w:p>
        </w:tc>
        <w:tc>
          <w:tcPr>
            <w:tcW w:w="1227"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homestead </w:t>
            </w:r>
          </w:p>
        </w:tc>
        <w:tc>
          <w:tcPr>
            <w:tcW w:w="933"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pond</w:t>
            </w:r>
          </w:p>
        </w:tc>
        <w:tc>
          <w:tcPr>
            <w:tcW w:w="135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Other land</w:t>
            </w:r>
          </w:p>
        </w:tc>
        <w:tc>
          <w:tcPr>
            <w:tcW w:w="788" w:type="dxa"/>
            <w:vMerge/>
            <w:vAlign w:val="bottom"/>
          </w:tcPr>
          <w:p w:rsidR="00C705D8" w:rsidRDefault="00C705D8">
            <w:pPr>
              <w:rPr>
                <w:rFonts w:ascii="Times New Roman" w:hAnsi="Times New Roman"/>
                <w:color w:val="000000"/>
                <w:sz w:val="24"/>
                <w:szCs w:val="24"/>
              </w:rPr>
            </w:pPr>
          </w:p>
        </w:tc>
      </w:tr>
      <w:tr w:rsidR="00C705D8">
        <w:trPr>
          <w:trHeight w:val="300"/>
          <w:jc w:val="center"/>
        </w:trPr>
        <w:tc>
          <w:tcPr>
            <w:tcW w:w="1635"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CV</w:t>
            </w:r>
          </w:p>
        </w:tc>
        <w:tc>
          <w:tcPr>
            <w:tcW w:w="90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0.45</w:t>
            </w:r>
          </w:p>
        </w:tc>
        <w:tc>
          <w:tcPr>
            <w:tcW w:w="1227"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0.17</w:t>
            </w:r>
          </w:p>
        </w:tc>
        <w:tc>
          <w:tcPr>
            <w:tcW w:w="933"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0.08</w:t>
            </w:r>
          </w:p>
        </w:tc>
        <w:tc>
          <w:tcPr>
            <w:tcW w:w="135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788" w:type="dxa"/>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0.69</w:t>
            </w:r>
          </w:p>
        </w:tc>
      </w:tr>
      <w:tr w:rsidR="00C705D8">
        <w:trPr>
          <w:trHeight w:val="300"/>
          <w:jc w:val="center"/>
        </w:trPr>
        <w:tc>
          <w:tcPr>
            <w:tcW w:w="1635"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Non-CV</w:t>
            </w:r>
          </w:p>
        </w:tc>
        <w:tc>
          <w:tcPr>
            <w:tcW w:w="90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1.36</w:t>
            </w:r>
          </w:p>
        </w:tc>
        <w:tc>
          <w:tcPr>
            <w:tcW w:w="1227"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0.29</w:t>
            </w:r>
          </w:p>
        </w:tc>
        <w:tc>
          <w:tcPr>
            <w:tcW w:w="933"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0.20</w:t>
            </w:r>
          </w:p>
        </w:tc>
        <w:tc>
          <w:tcPr>
            <w:tcW w:w="135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0.08</w:t>
            </w:r>
          </w:p>
        </w:tc>
        <w:tc>
          <w:tcPr>
            <w:tcW w:w="788" w:type="dxa"/>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1.92</w:t>
            </w:r>
          </w:p>
        </w:tc>
      </w:tr>
      <w:tr w:rsidR="00C705D8">
        <w:trPr>
          <w:trHeight w:val="300"/>
          <w:jc w:val="center"/>
        </w:trPr>
        <w:tc>
          <w:tcPr>
            <w:tcW w:w="1635"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90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1.19</w:t>
            </w:r>
          </w:p>
        </w:tc>
        <w:tc>
          <w:tcPr>
            <w:tcW w:w="1227"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0.26</w:t>
            </w:r>
          </w:p>
        </w:tc>
        <w:tc>
          <w:tcPr>
            <w:tcW w:w="933"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0.17</w:t>
            </w:r>
          </w:p>
        </w:tc>
        <w:tc>
          <w:tcPr>
            <w:tcW w:w="135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c>
          <w:tcPr>
            <w:tcW w:w="788" w:type="dxa"/>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1.69</w:t>
            </w:r>
          </w:p>
        </w:tc>
      </w:tr>
    </w:tbl>
    <w:p w:rsidR="00C705D8" w:rsidRDefault="00C705D8">
      <w:pPr>
        <w:autoSpaceDE w:val="0"/>
        <w:autoSpaceDN w:val="0"/>
        <w:adjustRightInd w:val="0"/>
        <w:rPr>
          <w:rFonts w:ascii="Times New Roman" w:hAnsi="Times New Roman"/>
          <w:b/>
          <w:sz w:val="24"/>
          <w:szCs w:val="24"/>
        </w:rPr>
      </w:pPr>
    </w:p>
    <w:p w:rsidR="00C705D8" w:rsidRDefault="00C705D8">
      <w:pPr>
        <w:pStyle w:val="Heading2"/>
      </w:pPr>
      <w:bookmarkStart w:id="35" w:name="_Toc278368228"/>
      <w:r>
        <w:lastRenderedPageBreak/>
        <w:t>Landownership size: all land</w:t>
      </w:r>
      <w:bookmarkEnd w:id="35"/>
    </w:p>
    <w:p w:rsidR="00C705D8" w:rsidRDefault="00C705D8">
      <w:pPr>
        <w:autoSpaceDE w:val="0"/>
        <w:autoSpaceDN w:val="0"/>
        <w:adjustRightInd w:val="0"/>
        <w:jc w:val="both"/>
        <w:rPr>
          <w:rFonts w:ascii="Times New Roman" w:hAnsi="Times New Roman"/>
          <w:sz w:val="24"/>
          <w:szCs w:val="24"/>
        </w:rPr>
      </w:pPr>
    </w:p>
    <w:p w:rsidR="00C705D8" w:rsidRDefault="00C705D8">
      <w:pPr>
        <w:autoSpaceDE w:val="0"/>
        <w:autoSpaceDN w:val="0"/>
        <w:adjustRightInd w:val="0"/>
        <w:jc w:val="both"/>
        <w:rPr>
          <w:rFonts w:ascii="Times New Roman" w:hAnsi="Times New Roman"/>
          <w:sz w:val="24"/>
          <w:szCs w:val="24"/>
        </w:rPr>
      </w:pPr>
      <w:r>
        <w:rPr>
          <w:rFonts w:ascii="Times New Roman" w:hAnsi="Times New Roman"/>
          <w:sz w:val="24"/>
          <w:szCs w:val="24"/>
        </w:rPr>
        <w:t xml:space="preserve">Table-2.8 presents the distribution of households by all land ownership size. It is seen that 1.9 </w:t>
      </w:r>
      <w:r w:rsidR="00164161">
        <w:rPr>
          <w:rFonts w:ascii="Times New Roman" w:hAnsi="Times New Roman"/>
          <w:sz w:val="24"/>
          <w:szCs w:val="24"/>
        </w:rPr>
        <w:t>%</w:t>
      </w:r>
      <w:r>
        <w:rPr>
          <w:rFonts w:ascii="Times New Roman" w:hAnsi="Times New Roman"/>
          <w:sz w:val="24"/>
          <w:szCs w:val="24"/>
        </w:rPr>
        <w:t xml:space="preserve"> </w:t>
      </w:r>
      <w:r w:rsidR="00BD3CC5">
        <w:rPr>
          <w:rFonts w:ascii="Times New Roman" w:hAnsi="Times New Roman"/>
          <w:sz w:val="24"/>
          <w:szCs w:val="24"/>
        </w:rPr>
        <w:t xml:space="preserve">of </w:t>
      </w:r>
      <w:r>
        <w:rPr>
          <w:rFonts w:ascii="Times New Roman" w:hAnsi="Times New Roman"/>
          <w:sz w:val="24"/>
          <w:szCs w:val="24"/>
        </w:rPr>
        <w:t xml:space="preserve">households </w:t>
      </w:r>
      <w:r w:rsidR="00BD3CC5">
        <w:rPr>
          <w:rFonts w:ascii="Times New Roman" w:hAnsi="Times New Roman"/>
          <w:sz w:val="24"/>
          <w:szCs w:val="24"/>
        </w:rPr>
        <w:t>is</w:t>
      </w:r>
      <w:r>
        <w:rPr>
          <w:rFonts w:ascii="Times New Roman" w:hAnsi="Times New Roman"/>
          <w:sz w:val="24"/>
          <w:szCs w:val="24"/>
        </w:rPr>
        <w:t xml:space="preserve"> landless</w:t>
      </w:r>
      <w:r w:rsidR="00BD3CC5">
        <w:rPr>
          <w:rFonts w:ascii="Times New Roman" w:hAnsi="Times New Roman"/>
          <w:sz w:val="24"/>
          <w:szCs w:val="24"/>
        </w:rPr>
        <w:t>,</w:t>
      </w:r>
      <w:r>
        <w:rPr>
          <w:rFonts w:ascii="Times New Roman" w:hAnsi="Times New Roman"/>
          <w:sz w:val="24"/>
          <w:szCs w:val="24"/>
        </w:rPr>
        <w:t xml:space="preserve"> meaning th</w:t>
      </w:r>
      <w:r w:rsidR="00BD3CC5">
        <w:rPr>
          <w:rFonts w:ascii="Times New Roman" w:hAnsi="Times New Roman"/>
          <w:sz w:val="24"/>
          <w:szCs w:val="24"/>
        </w:rPr>
        <w:t>at</w:t>
      </w:r>
      <w:r>
        <w:rPr>
          <w:rFonts w:ascii="Times New Roman" w:hAnsi="Times New Roman"/>
          <w:sz w:val="24"/>
          <w:szCs w:val="24"/>
        </w:rPr>
        <w:t xml:space="preserve"> they do not have any land</w:t>
      </w:r>
      <w:r w:rsidR="00BD3CC5">
        <w:rPr>
          <w:rFonts w:ascii="Times New Roman" w:hAnsi="Times New Roman"/>
          <w:sz w:val="24"/>
          <w:szCs w:val="24"/>
        </w:rPr>
        <w:t>,</w:t>
      </w:r>
      <w:r>
        <w:rPr>
          <w:rFonts w:ascii="Times New Roman" w:hAnsi="Times New Roman"/>
          <w:sz w:val="24"/>
          <w:szCs w:val="24"/>
        </w:rPr>
        <w:t xml:space="preserve"> including homestead. </w:t>
      </w:r>
      <w:r w:rsidR="00C9541C">
        <w:rPr>
          <w:rFonts w:ascii="Times New Roman" w:hAnsi="Times New Roman"/>
          <w:sz w:val="24"/>
          <w:szCs w:val="24"/>
        </w:rPr>
        <w:t xml:space="preserve">These settlers have either sold or lost </w:t>
      </w:r>
      <w:r w:rsidR="00A7404B">
        <w:rPr>
          <w:rFonts w:ascii="Times New Roman" w:hAnsi="Times New Roman"/>
          <w:sz w:val="24"/>
          <w:szCs w:val="24"/>
        </w:rPr>
        <w:t xml:space="preserve">their allotted land </w:t>
      </w:r>
      <w:r w:rsidR="00C9541C">
        <w:rPr>
          <w:rFonts w:ascii="Times New Roman" w:hAnsi="Times New Roman"/>
          <w:sz w:val="24"/>
          <w:szCs w:val="24"/>
        </w:rPr>
        <w:t xml:space="preserve">(either failed to get possession or evicted by jotedar). </w:t>
      </w:r>
      <w:r w:rsidR="00A7404B">
        <w:rPr>
          <w:rFonts w:ascii="Times New Roman" w:hAnsi="Times New Roman"/>
          <w:sz w:val="24"/>
          <w:szCs w:val="24"/>
        </w:rPr>
        <w:t>I</w:t>
      </w:r>
      <w:r>
        <w:rPr>
          <w:rFonts w:ascii="Times New Roman" w:hAnsi="Times New Roman"/>
          <w:sz w:val="24"/>
          <w:szCs w:val="24"/>
        </w:rPr>
        <w:t xml:space="preserve">t is also seen that more than 21 </w:t>
      </w:r>
      <w:r w:rsidR="00164161">
        <w:rPr>
          <w:rFonts w:ascii="Times New Roman" w:hAnsi="Times New Roman"/>
          <w:sz w:val="24"/>
          <w:szCs w:val="24"/>
        </w:rPr>
        <w:t>%</w:t>
      </w:r>
      <w:r>
        <w:rPr>
          <w:rFonts w:ascii="Times New Roman" w:hAnsi="Times New Roman"/>
          <w:sz w:val="24"/>
          <w:szCs w:val="24"/>
        </w:rPr>
        <w:t xml:space="preserve"> of the households belong to the landownership size of 0.01-0.50 acres in the </w:t>
      </w:r>
      <w:r w:rsidR="00BD3CC5">
        <w:rPr>
          <w:rFonts w:ascii="Times New Roman" w:hAnsi="Times New Roman"/>
          <w:sz w:val="24"/>
          <w:szCs w:val="24"/>
        </w:rPr>
        <w:t>four</w:t>
      </w:r>
      <w:r>
        <w:rPr>
          <w:rFonts w:ascii="Times New Roman" w:hAnsi="Times New Roman"/>
          <w:sz w:val="24"/>
          <w:szCs w:val="24"/>
        </w:rPr>
        <w:t xml:space="preserve"> areas. Almost 18 </w:t>
      </w:r>
      <w:r w:rsidR="00164161">
        <w:rPr>
          <w:rFonts w:ascii="Times New Roman" w:hAnsi="Times New Roman"/>
          <w:sz w:val="24"/>
          <w:szCs w:val="24"/>
        </w:rPr>
        <w:t>%</w:t>
      </w:r>
      <w:r>
        <w:rPr>
          <w:rFonts w:ascii="Times New Roman" w:hAnsi="Times New Roman"/>
          <w:sz w:val="24"/>
          <w:szCs w:val="24"/>
        </w:rPr>
        <w:t xml:space="preserve"> </w:t>
      </w:r>
      <w:r w:rsidR="00BD3CC5">
        <w:rPr>
          <w:rFonts w:ascii="Times New Roman" w:hAnsi="Times New Roman"/>
          <w:sz w:val="24"/>
          <w:szCs w:val="24"/>
        </w:rPr>
        <w:t xml:space="preserve">of </w:t>
      </w:r>
      <w:r>
        <w:rPr>
          <w:rFonts w:ascii="Times New Roman" w:hAnsi="Times New Roman"/>
          <w:sz w:val="24"/>
          <w:szCs w:val="24"/>
        </w:rPr>
        <w:t xml:space="preserve">households belong to the landownership size group of 0.51-1.00 acres in the </w:t>
      </w:r>
      <w:r w:rsidR="00BD3CC5">
        <w:rPr>
          <w:rFonts w:ascii="Times New Roman" w:hAnsi="Times New Roman"/>
          <w:sz w:val="24"/>
          <w:szCs w:val="24"/>
        </w:rPr>
        <w:t>four</w:t>
      </w:r>
      <w:r>
        <w:rPr>
          <w:rFonts w:ascii="Times New Roman" w:hAnsi="Times New Roman"/>
          <w:sz w:val="24"/>
          <w:szCs w:val="24"/>
        </w:rPr>
        <w:t xml:space="preserve"> areas.  This means that 41.1 </w:t>
      </w:r>
      <w:r w:rsidR="00164161">
        <w:rPr>
          <w:rFonts w:ascii="Times New Roman" w:hAnsi="Times New Roman"/>
          <w:sz w:val="24"/>
          <w:szCs w:val="24"/>
        </w:rPr>
        <w:t>%</w:t>
      </w:r>
      <w:r>
        <w:rPr>
          <w:rFonts w:ascii="Times New Roman" w:hAnsi="Times New Roman"/>
          <w:sz w:val="24"/>
          <w:szCs w:val="24"/>
        </w:rPr>
        <w:t xml:space="preserve"> of the settlers in the total project areas ha</w:t>
      </w:r>
      <w:r w:rsidR="00BD3CC5">
        <w:rPr>
          <w:rFonts w:ascii="Times New Roman" w:hAnsi="Times New Roman"/>
          <w:sz w:val="24"/>
          <w:szCs w:val="24"/>
        </w:rPr>
        <w:t>s</w:t>
      </w:r>
      <w:r>
        <w:rPr>
          <w:rFonts w:ascii="Times New Roman" w:hAnsi="Times New Roman"/>
          <w:sz w:val="24"/>
          <w:szCs w:val="24"/>
        </w:rPr>
        <w:t xml:space="preserve"> land below 1.01 acres.  In MD these types of settlers constitute 58.8 </w:t>
      </w:r>
      <w:r w:rsidR="00164161">
        <w:rPr>
          <w:rFonts w:ascii="Times New Roman" w:hAnsi="Times New Roman"/>
          <w:sz w:val="24"/>
          <w:szCs w:val="24"/>
        </w:rPr>
        <w:t>%</w:t>
      </w:r>
      <w:r w:rsidR="00BD3CC5">
        <w:rPr>
          <w:rFonts w:ascii="Times New Roman" w:hAnsi="Times New Roman"/>
          <w:sz w:val="24"/>
          <w:szCs w:val="24"/>
        </w:rPr>
        <w:t>. In MD</w:t>
      </w:r>
      <w:r>
        <w:rPr>
          <w:rFonts w:ascii="Times New Roman" w:hAnsi="Times New Roman"/>
          <w:sz w:val="24"/>
          <w:szCs w:val="24"/>
        </w:rPr>
        <w:t xml:space="preserve"> the average land allotment was lower compared with other regions. In </w:t>
      </w:r>
      <w:r w:rsidR="00BD3CC5">
        <w:rPr>
          <w:rFonts w:ascii="Times New Roman" w:hAnsi="Times New Roman"/>
          <w:sz w:val="24"/>
          <w:szCs w:val="24"/>
        </w:rPr>
        <w:t xml:space="preserve">both </w:t>
      </w:r>
      <w:r>
        <w:rPr>
          <w:rFonts w:ascii="Times New Roman" w:hAnsi="Times New Roman"/>
          <w:sz w:val="24"/>
          <w:szCs w:val="24"/>
        </w:rPr>
        <w:t xml:space="preserve">CM and CBT they constitute about 38% and </w:t>
      </w:r>
      <w:r w:rsidR="00BD3CC5">
        <w:rPr>
          <w:rFonts w:ascii="Times New Roman" w:hAnsi="Times New Roman"/>
          <w:sz w:val="24"/>
          <w:szCs w:val="24"/>
        </w:rPr>
        <w:t xml:space="preserve">in </w:t>
      </w:r>
      <w:r>
        <w:rPr>
          <w:rFonts w:ascii="Times New Roman" w:hAnsi="Times New Roman"/>
          <w:sz w:val="24"/>
          <w:szCs w:val="24"/>
        </w:rPr>
        <w:t xml:space="preserve">CBD-II they constitute 41.1 </w:t>
      </w:r>
      <w:r w:rsidR="00164161">
        <w:rPr>
          <w:rFonts w:ascii="Times New Roman" w:hAnsi="Times New Roman"/>
          <w:sz w:val="24"/>
          <w:szCs w:val="24"/>
        </w:rPr>
        <w:t>%</w:t>
      </w:r>
      <w:r>
        <w:rPr>
          <w:rFonts w:ascii="Times New Roman" w:hAnsi="Times New Roman"/>
          <w:sz w:val="24"/>
          <w:szCs w:val="24"/>
        </w:rPr>
        <w:t>.</w:t>
      </w:r>
    </w:p>
    <w:p w:rsidR="00C705D8" w:rsidRDefault="00C705D8">
      <w:pPr>
        <w:autoSpaceDE w:val="0"/>
        <w:autoSpaceDN w:val="0"/>
        <w:adjustRightInd w:val="0"/>
        <w:jc w:val="both"/>
        <w:rPr>
          <w:rFonts w:ascii="Times New Roman" w:hAnsi="Times New Roman"/>
          <w:sz w:val="24"/>
          <w:szCs w:val="24"/>
        </w:rPr>
      </w:pPr>
    </w:p>
    <w:p w:rsidR="00C705D8" w:rsidRDefault="00C705D8">
      <w:pPr>
        <w:autoSpaceDE w:val="0"/>
        <w:autoSpaceDN w:val="0"/>
        <w:adjustRightInd w:val="0"/>
        <w:jc w:val="both"/>
        <w:rPr>
          <w:rFonts w:ascii="Times New Roman" w:hAnsi="Times New Roman"/>
          <w:sz w:val="24"/>
          <w:szCs w:val="24"/>
        </w:rPr>
      </w:pPr>
      <w:r>
        <w:rPr>
          <w:rFonts w:ascii="Times New Roman" w:hAnsi="Times New Roman"/>
          <w:sz w:val="24"/>
          <w:szCs w:val="24"/>
        </w:rPr>
        <w:t xml:space="preserve">On the other hand, 26.4 </w:t>
      </w:r>
      <w:r w:rsidR="00164161">
        <w:rPr>
          <w:rFonts w:ascii="Times New Roman" w:hAnsi="Times New Roman"/>
          <w:sz w:val="24"/>
          <w:szCs w:val="24"/>
        </w:rPr>
        <w:t>%</w:t>
      </w:r>
      <w:r>
        <w:rPr>
          <w:rFonts w:ascii="Times New Roman" w:hAnsi="Times New Roman"/>
          <w:sz w:val="24"/>
          <w:szCs w:val="24"/>
        </w:rPr>
        <w:t xml:space="preserve"> </w:t>
      </w:r>
      <w:r w:rsidR="00BD3CC5">
        <w:rPr>
          <w:rFonts w:ascii="Times New Roman" w:hAnsi="Times New Roman"/>
          <w:sz w:val="24"/>
          <w:szCs w:val="24"/>
        </w:rPr>
        <w:t xml:space="preserve">of </w:t>
      </w:r>
      <w:r>
        <w:rPr>
          <w:rFonts w:ascii="Times New Roman" w:hAnsi="Times New Roman"/>
          <w:sz w:val="24"/>
          <w:szCs w:val="24"/>
        </w:rPr>
        <w:t>households ha</w:t>
      </w:r>
      <w:r w:rsidR="00BD3CC5">
        <w:rPr>
          <w:rFonts w:ascii="Times New Roman" w:hAnsi="Times New Roman"/>
          <w:sz w:val="24"/>
          <w:szCs w:val="24"/>
        </w:rPr>
        <w:t>s</w:t>
      </w:r>
      <w:r>
        <w:rPr>
          <w:rFonts w:ascii="Times New Roman" w:hAnsi="Times New Roman"/>
          <w:sz w:val="24"/>
          <w:szCs w:val="24"/>
        </w:rPr>
        <w:t xml:space="preserve"> land more than 2.00 acres</w:t>
      </w:r>
      <w:r w:rsidR="00BD3CC5">
        <w:rPr>
          <w:rFonts w:ascii="Times New Roman" w:hAnsi="Times New Roman"/>
          <w:sz w:val="24"/>
          <w:szCs w:val="24"/>
        </w:rPr>
        <w:t>,</w:t>
      </w:r>
      <w:r>
        <w:rPr>
          <w:rFonts w:ascii="Times New Roman" w:hAnsi="Times New Roman"/>
          <w:sz w:val="24"/>
          <w:szCs w:val="24"/>
        </w:rPr>
        <w:t xml:space="preserve"> though </w:t>
      </w:r>
      <w:r w:rsidR="00BD3CC5">
        <w:rPr>
          <w:rFonts w:ascii="Times New Roman" w:hAnsi="Times New Roman"/>
          <w:sz w:val="24"/>
          <w:szCs w:val="24"/>
        </w:rPr>
        <w:t xml:space="preserve">at the time of allotment </w:t>
      </w:r>
      <w:r>
        <w:rPr>
          <w:rFonts w:ascii="Times New Roman" w:hAnsi="Times New Roman"/>
          <w:sz w:val="24"/>
          <w:szCs w:val="24"/>
        </w:rPr>
        <w:t>no settler got more than 2.00</w:t>
      </w:r>
      <w:r w:rsidR="00BD3CC5">
        <w:rPr>
          <w:rFonts w:ascii="Times New Roman" w:hAnsi="Times New Roman"/>
          <w:sz w:val="24"/>
          <w:szCs w:val="24"/>
        </w:rPr>
        <w:t xml:space="preserve"> acres</w:t>
      </w:r>
      <w:r>
        <w:rPr>
          <w:rFonts w:ascii="Times New Roman" w:hAnsi="Times New Roman"/>
          <w:sz w:val="24"/>
          <w:szCs w:val="24"/>
        </w:rPr>
        <w:t xml:space="preserve"> of land. This means that the settlers either manipulated at the time of land distribution/official land title distribution or they have bough</w:t>
      </w:r>
      <w:r w:rsidR="00A67FC0">
        <w:rPr>
          <w:rFonts w:ascii="Times New Roman" w:hAnsi="Times New Roman"/>
          <w:sz w:val="24"/>
          <w:szCs w:val="24"/>
        </w:rPr>
        <w:t>t</w:t>
      </w:r>
      <w:r>
        <w:rPr>
          <w:rFonts w:ascii="Times New Roman" w:hAnsi="Times New Roman"/>
          <w:sz w:val="24"/>
          <w:szCs w:val="24"/>
        </w:rPr>
        <w:t xml:space="preserve">/acquired land somehow. The land retention section will discuss </w:t>
      </w:r>
      <w:r w:rsidR="00BD3CC5">
        <w:rPr>
          <w:rFonts w:ascii="Times New Roman" w:hAnsi="Times New Roman"/>
          <w:sz w:val="24"/>
          <w:szCs w:val="24"/>
        </w:rPr>
        <w:t>this issue</w:t>
      </w:r>
      <w:r>
        <w:rPr>
          <w:rFonts w:ascii="Times New Roman" w:hAnsi="Times New Roman"/>
          <w:sz w:val="24"/>
          <w:szCs w:val="24"/>
        </w:rPr>
        <w:t xml:space="preserve"> in details. </w:t>
      </w:r>
    </w:p>
    <w:p w:rsidR="00C705D8" w:rsidRDefault="00C705D8">
      <w:pPr>
        <w:autoSpaceDE w:val="0"/>
        <w:autoSpaceDN w:val="0"/>
        <w:adjustRightInd w:val="0"/>
        <w:jc w:val="both"/>
        <w:rPr>
          <w:rFonts w:ascii="Times New Roman" w:hAnsi="Times New Roman"/>
          <w:sz w:val="24"/>
          <w:szCs w:val="24"/>
        </w:rPr>
      </w:pPr>
    </w:p>
    <w:p w:rsidR="00C705D8" w:rsidRDefault="00C705D8">
      <w:pPr>
        <w:pStyle w:val="Caption"/>
      </w:pPr>
      <w:bookmarkStart w:id="36" w:name="_Toc278368116"/>
      <w:r>
        <w:t>Table-2.8: % Distribution of households by land ownership size (all land)</w:t>
      </w:r>
      <w:bookmarkEnd w:id="36"/>
    </w:p>
    <w:p w:rsidR="00C705D8" w:rsidRDefault="00C705D8">
      <w:pPr>
        <w:autoSpaceDE w:val="0"/>
        <w:autoSpaceDN w:val="0"/>
        <w:adjustRightInd w:val="0"/>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764"/>
        <w:gridCol w:w="636"/>
        <w:gridCol w:w="770"/>
        <w:gridCol w:w="720"/>
        <w:gridCol w:w="720"/>
        <w:gridCol w:w="636"/>
        <w:gridCol w:w="717"/>
        <w:gridCol w:w="636"/>
        <w:gridCol w:w="808"/>
        <w:gridCol w:w="636"/>
      </w:tblGrid>
      <w:tr w:rsidR="00C705D8">
        <w:trPr>
          <w:cantSplit/>
          <w:jc w:val="center"/>
        </w:trPr>
        <w:tc>
          <w:tcPr>
            <w:tcW w:w="1531" w:type="dxa"/>
            <w:vMerge w:val="restart"/>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Land Ownership Size</w:t>
            </w:r>
            <w:r w:rsidR="00A67FC0">
              <w:rPr>
                <w:rFonts w:ascii="Times New Roman" w:hAnsi="Times New Roman"/>
                <w:sz w:val="24"/>
                <w:szCs w:val="24"/>
              </w:rPr>
              <w:t xml:space="preserve"> (acres)</w:t>
            </w:r>
          </w:p>
        </w:tc>
        <w:tc>
          <w:tcPr>
            <w:tcW w:w="5599" w:type="dxa"/>
            <w:gridSpan w:val="8"/>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Polders</w:t>
            </w:r>
          </w:p>
        </w:tc>
        <w:tc>
          <w:tcPr>
            <w:tcW w:w="1444" w:type="dxa"/>
            <w:gridSpan w:val="2"/>
            <w:vMerge w:val="restart"/>
            <w:vAlign w:val="center"/>
          </w:tcPr>
          <w:p w:rsidR="00C705D8" w:rsidRDefault="00C705D8">
            <w:pPr>
              <w:autoSpaceDE w:val="0"/>
              <w:autoSpaceDN w:val="0"/>
              <w:adjustRightInd w:val="0"/>
              <w:jc w:val="center"/>
              <w:rPr>
                <w:rFonts w:ascii="Times New Roman" w:hAnsi="Times New Roman"/>
                <w:sz w:val="24"/>
                <w:szCs w:val="24"/>
              </w:rPr>
            </w:pPr>
          </w:p>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Total</w:t>
            </w:r>
          </w:p>
        </w:tc>
      </w:tr>
      <w:tr w:rsidR="00C705D8">
        <w:trPr>
          <w:cantSplit/>
          <w:jc w:val="center"/>
        </w:trPr>
        <w:tc>
          <w:tcPr>
            <w:tcW w:w="1531" w:type="dxa"/>
            <w:vMerge/>
          </w:tcPr>
          <w:p w:rsidR="00C705D8" w:rsidRDefault="00C705D8">
            <w:pPr>
              <w:autoSpaceDE w:val="0"/>
              <w:autoSpaceDN w:val="0"/>
              <w:adjustRightInd w:val="0"/>
              <w:rPr>
                <w:rFonts w:ascii="Times New Roman" w:hAnsi="Times New Roman"/>
                <w:sz w:val="24"/>
                <w:szCs w:val="24"/>
              </w:rPr>
            </w:pPr>
          </w:p>
        </w:tc>
        <w:tc>
          <w:tcPr>
            <w:tcW w:w="1400" w:type="dxa"/>
            <w:gridSpan w:val="2"/>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CM</w:t>
            </w:r>
          </w:p>
        </w:tc>
        <w:tc>
          <w:tcPr>
            <w:tcW w:w="1490" w:type="dxa"/>
            <w:gridSpan w:val="2"/>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CBD-II</w:t>
            </w:r>
          </w:p>
        </w:tc>
        <w:tc>
          <w:tcPr>
            <w:tcW w:w="1356" w:type="dxa"/>
            <w:gridSpan w:val="2"/>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CBT</w:t>
            </w:r>
          </w:p>
        </w:tc>
        <w:tc>
          <w:tcPr>
            <w:tcW w:w="1353" w:type="dxa"/>
            <w:gridSpan w:val="2"/>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MD</w:t>
            </w:r>
          </w:p>
        </w:tc>
        <w:tc>
          <w:tcPr>
            <w:tcW w:w="1444" w:type="dxa"/>
            <w:gridSpan w:val="2"/>
            <w:vMerge/>
          </w:tcPr>
          <w:p w:rsidR="00C705D8" w:rsidRDefault="00C705D8">
            <w:pPr>
              <w:autoSpaceDE w:val="0"/>
              <w:autoSpaceDN w:val="0"/>
              <w:adjustRightInd w:val="0"/>
              <w:jc w:val="center"/>
              <w:rPr>
                <w:rFonts w:ascii="Times New Roman" w:hAnsi="Times New Roman"/>
                <w:sz w:val="24"/>
                <w:szCs w:val="24"/>
              </w:rPr>
            </w:pPr>
          </w:p>
        </w:tc>
      </w:tr>
      <w:tr w:rsidR="00C705D8">
        <w:trPr>
          <w:cantSplit/>
          <w:jc w:val="center"/>
        </w:trPr>
        <w:tc>
          <w:tcPr>
            <w:tcW w:w="1531" w:type="dxa"/>
            <w:vMerge/>
          </w:tcPr>
          <w:p w:rsidR="00C705D8" w:rsidRDefault="00C705D8">
            <w:pPr>
              <w:autoSpaceDE w:val="0"/>
              <w:autoSpaceDN w:val="0"/>
              <w:adjustRightInd w:val="0"/>
              <w:rPr>
                <w:rFonts w:ascii="Times New Roman" w:hAnsi="Times New Roman"/>
                <w:sz w:val="24"/>
                <w:szCs w:val="24"/>
              </w:rPr>
            </w:pP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No.</w:t>
            </w:r>
          </w:p>
        </w:tc>
        <w:tc>
          <w:tcPr>
            <w:tcW w:w="636" w:type="dxa"/>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w:t>
            </w:r>
          </w:p>
        </w:tc>
        <w:tc>
          <w:tcPr>
            <w:tcW w:w="770" w:type="dxa"/>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No.</w:t>
            </w:r>
          </w:p>
        </w:tc>
        <w:tc>
          <w:tcPr>
            <w:tcW w:w="720" w:type="dxa"/>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w:t>
            </w:r>
          </w:p>
        </w:tc>
        <w:tc>
          <w:tcPr>
            <w:tcW w:w="720" w:type="dxa"/>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No.</w:t>
            </w:r>
          </w:p>
        </w:tc>
        <w:tc>
          <w:tcPr>
            <w:tcW w:w="636" w:type="dxa"/>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w:t>
            </w:r>
          </w:p>
        </w:tc>
        <w:tc>
          <w:tcPr>
            <w:tcW w:w="717" w:type="dxa"/>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No.</w:t>
            </w:r>
          </w:p>
        </w:tc>
        <w:tc>
          <w:tcPr>
            <w:tcW w:w="636" w:type="dxa"/>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w:t>
            </w:r>
          </w:p>
        </w:tc>
        <w:tc>
          <w:tcPr>
            <w:tcW w:w="808" w:type="dxa"/>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No.</w:t>
            </w:r>
          </w:p>
        </w:tc>
        <w:tc>
          <w:tcPr>
            <w:tcW w:w="636" w:type="dxa"/>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Landless</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2.7</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1.4</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4</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2.2</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0</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0</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7</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1.9</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0.01-0.50</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18</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24.3</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13</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17.8</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35</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19.4</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14</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29.2</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80</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21.3</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0.51-1.00</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8</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10.8</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16</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21.9</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29</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16.1</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14</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29.2</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67</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17.9</w:t>
            </w:r>
          </w:p>
        </w:tc>
      </w:tr>
      <w:tr w:rsidR="00C705D8">
        <w:trPr>
          <w:jc w:val="center"/>
        </w:trPr>
        <w:tc>
          <w:tcPr>
            <w:tcW w:w="1531" w:type="dxa"/>
          </w:tcPr>
          <w:p w:rsidR="00C705D8" w:rsidRDefault="00C705D8">
            <w:pPr>
              <w:autoSpaceDE w:val="0"/>
              <w:autoSpaceDN w:val="0"/>
              <w:adjustRightInd w:val="0"/>
              <w:rPr>
                <w:rFonts w:ascii="Times New Roman" w:hAnsi="Times New Roman"/>
                <w:b/>
                <w:sz w:val="24"/>
                <w:szCs w:val="24"/>
              </w:rPr>
            </w:pPr>
            <w:r>
              <w:rPr>
                <w:rFonts w:ascii="Times New Roman" w:hAnsi="Times New Roman"/>
                <w:b/>
                <w:sz w:val="24"/>
                <w:szCs w:val="24"/>
              </w:rPr>
              <w:t>Sub-total</w:t>
            </w:r>
          </w:p>
        </w:tc>
        <w:tc>
          <w:tcPr>
            <w:tcW w:w="764"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28</w:t>
            </w:r>
          </w:p>
        </w:tc>
        <w:tc>
          <w:tcPr>
            <w:tcW w:w="636"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37.8</w:t>
            </w:r>
          </w:p>
        </w:tc>
        <w:tc>
          <w:tcPr>
            <w:tcW w:w="770"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30</w:t>
            </w:r>
          </w:p>
        </w:tc>
        <w:tc>
          <w:tcPr>
            <w:tcW w:w="720"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41.1</w:t>
            </w:r>
          </w:p>
        </w:tc>
        <w:tc>
          <w:tcPr>
            <w:tcW w:w="720"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68</w:t>
            </w:r>
          </w:p>
        </w:tc>
        <w:tc>
          <w:tcPr>
            <w:tcW w:w="636"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37.7</w:t>
            </w:r>
          </w:p>
        </w:tc>
        <w:tc>
          <w:tcPr>
            <w:tcW w:w="717"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28</w:t>
            </w:r>
          </w:p>
        </w:tc>
        <w:tc>
          <w:tcPr>
            <w:tcW w:w="636"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58.4</w:t>
            </w:r>
          </w:p>
        </w:tc>
        <w:tc>
          <w:tcPr>
            <w:tcW w:w="808"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154</w:t>
            </w:r>
          </w:p>
        </w:tc>
        <w:tc>
          <w:tcPr>
            <w:tcW w:w="636"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41.1</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1.01-1.50</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9</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12.2</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11</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15.1</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32</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17.8</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7</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14.6</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59</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15.7</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1.51-2.00</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7</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9.5</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21</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28.8</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27</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15.0</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8</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16.7</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63</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16.8</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2.00+</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30</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40.5</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11</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15.0</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53</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29.4</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5</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10.4</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99</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26.4</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Total</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74</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100</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73</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100</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180</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100</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48</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100</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375</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100</w:t>
            </w:r>
          </w:p>
        </w:tc>
      </w:tr>
    </w:tbl>
    <w:p w:rsidR="00C705D8" w:rsidRDefault="00C705D8">
      <w:pPr>
        <w:autoSpaceDE w:val="0"/>
        <w:autoSpaceDN w:val="0"/>
        <w:adjustRightInd w:val="0"/>
        <w:rPr>
          <w:rFonts w:ascii="Times New Roman" w:hAnsi="Times New Roman"/>
          <w:sz w:val="24"/>
          <w:szCs w:val="24"/>
        </w:rPr>
      </w:pPr>
    </w:p>
    <w:p w:rsidR="00C705D8" w:rsidRDefault="00C705D8">
      <w:pPr>
        <w:autoSpaceDE w:val="0"/>
        <w:autoSpaceDN w:val="0"/>
        <w:adjustRightInd w:val="0"/>
        <w:rPr>
          <w:rFonts w:ascii="Times New Roman" w:hAnsi="Times New Roman"/>
          <w:b/>
          <w:sz w:val="24"/>
          <w:szCs w:val="24"/>
        </w:rPr>
      </w:pPr>
    </w:p>
    <w:p w:rsidR="00C705D8" w:rsidRDefault="00C705D8">
      <w:pPr>
        <w:autoSpaceDE w:val="0"/>
        <w:autoSpaceDN w:val="0"/>
        <w:adjustRightInd w:val="0"/>
        <w:rPr>
          <w:rFonts w:ascii="System" w:hAnsi="System" w:cs="System"/>
          <w:b/>
          <w:bCs/>
          <w:sz w:val="20"/>
          <w:szCs w:val="20"/>
        </w:rPr>
      </w:pPr>
    </w:p>
    <w:p w:rsidR="00C705D8" w:rsidRDefault="00C705D8">
      <w:pPr>
        <w:autoSpaceDE w:val="0"/>
        <w:autoSpaceDN w:val="0"/>
        <w:adjustRightInd w:val="0"/>
        <w:rPr>
          <w:rFonts w:ascii="System" w:hAnsi="System" w:cs="System"/>
          <w:b/>
          <w:bCs/>
          <w:sz w:val="20"/>
          <w:szCs w:val="20"/>
        </w:rPr>
      </w:pPr>
    </w:p>
    <w:p w:rsidR="00C705D8" w:rsidRDefault="00C705D8">
      <w:pPr>
        <w:pStyle w:val="Caption"/>
        <w:jc w:val="left"/>
      </w:pPr>
      <w:r>
        <w:rPr>
          <w:rFonts w:ascii="Arial" w:hAnsi="Arial" w:cs="Arial"/>
          <w:b w:val="0"/>
          <w:bCs w:val="0"/>
          <w:color w:val="000000"/>
          <w:sz w:val="18"/>
          <w:szCs w:val="18"/>
        </w:rPr>
        <w:tab/>
      </w:r>
    </w:p>
    <w:p w:rsidR="00C705D8" w:rsidRDefault="00C705D8">
      <w:pPr>
        <w:tabs>
          <w:tab w:val="center" w:pos="4838"/>
        </w:tabs>
        <w:autoSpaceDE w:val="0"/>
        <w:autoSpaceDN w:val="0"/>
        <w:adjustRightInd w:val="0"/>
        <w:rPr>
          <w:rFonts w:ascii="Times New Roman" w:hAnsi="Times New Roman"/>
          <w:b/>
          <w:bCs/>
          <w:color w:val="000000"/>
          <w:sz w:val="24"/>
          <w:szCs w:val="24"/>
        </w:rPr>
      </w:pPr>
    </w:p>
    <w:p w:rsidR="00C705D8" w:rsidRDefault="00C705D8"/>
    <w:p w:rsidR="00C705D8" w:rsidRDefault="00C705D8"/>
    <w:p w:rsidR="00C705D8" w:rsidRDefault="00C705D8"/>
    <w:p w:rsidR="00C705D8" w:rsidRDefault="00C705D8"/>
    <w:p w:rsidR="00C705D8" w:rsidRDefault="00C705D8"/>
    <w:p w:rsidR="00C705D8" w:rsidRDefault="00C705D8">
      <w:pPr>
        <w:pStyle w:val="Heading1"/>
      </w:pPr>
      <w:bookmarkStart w:id="37" w:name="_Toc278368229"/>
      <w:r>
        <w:lastRenderedPageBreak/>
        <w:t xml:space="preserve">Land </w:t>
      </w:r>
      <w:r w:rsidR="00A7404B">
        <w:t>r</w:t>
      </w:r>
      <w:r>
        <w:t>etention</w:t>
      </w:r>
      <w:bookmarkEnd w:id="37"/>
      <w:r>
        <w:t xml:space="preserve"> </w:t>
      </w:r>
    </w:p>
    <w:p w:rsidR="00C705D8" w:rsidRDefault="00C705D8">
      <w:pPr>
        <w:pStyle w:val="Heading2"/>
        <w:numPr>
          <w:ilvl w:val="0"/>
          <w:numId w:val="9"/>
        </w:numPr>
        <w:ind w:left="720" w:hanging="720"/>
      </w:pPr>
      <w:bookmarkStart w:id="38" w:name="_Toc278368230"/>
      <w:r>
        <w:t xml:space="preserve">Land </w:t>
      </w:r>
      <w:r w:rsidR="00A7404B">
        <w:t>s</w:t>
      </w:r>
      <w:r>
        <w:t xml:space="preserve">ettlement </w:t>
      </w:r>
      <w:r w:rsidR="00A7404B">
        <w:t>q</w:t>
      </w:r>
      <w:r>
        <w:t>uality</w:t>
      </w:r>
      <w:bookmarkEnd w:id="38"/>
      <w:r>
        <w:t xml:space="preserve"> </w:t>
      </w:r>
    </w:p>
    <w:p w:rsidR="00C705D8" w:rsidRDefault="00C705D8">
      <w:pPr>
        <w:pStyle w:val="BodyText"/>
        <w:ind w:left="720" w:hanging="720"/>
        <w:rPr>
          <w:b/>
          <w:bCs/>
          <w:iCs/>
        </w:rPr>
      </w:pPr>
    </w:p>
    <w:p w:rsidR="00C705D8" w:rsidRDefault="00C705D8">
      <w:pPr>
        <w:pStyle w:val="BodyText"/>
        <w:ind w:left="720" w:hanging="720"/>
        <w:rPr>
          <w:b/>
          <w:bCs/>
          <w:iCs/>
        </w:rPr>
      </w:pPr>
      <w:r>
        <w:rPr>
          <w:b/>
          <w:bCs/>
          <w:iCs/>
        </w:rPr>
        <w:t>3.1.1.</w:t>
      </w:r>
      <w:r>
        <w:rPr>
          <w:b/>
          <w:bCs/>
          <w:iCs/>
        </w:rPr>
        <w:tab/>
        <w:t>Land settlement and settlers</w:t>
      </w:r>
    </w:p>
    <w:p w:rsidR="00C705D8" w:rsidRDefault="00C705D8">
      <w:pPr>
        <w:pStyle w:val="BodyText"/>
        <w:rPr>
          <w:bCs/>
          <w:iCs/>
        </w:rPr>
      </w:pPr>
    </w:p>
    <w:p w:rsidR="00C705D8" w:rsidRDefault="00C705D8">
      <w:pPr>
        <w:pStyle w:val="BodyText"/>
      </w:pPr>
      <w:r>
        <w:rPr>
          <w:bCs/>
          <w:iCs/>
        </w:rPr>
        <w:t xml:space="preserve">The land settlement quality means how far the settlement operation is done in compliance with the government policy for </w:t>
      </w:r>
      <w:r>
        <w:rPr>
          <w:bCs/>
          <w:i/>
          <w:iCs/>
        </w:rPr>
        <w:t>khas</w:t>
      </w:r>
      <w:r>
        <w:rPr>
          <w:bCs/>
          <w:iCs/>
        </w:rPr>
        <w:t xml:space="preserve"> land distribution.  The Agricultural Khas Land Management and Settlement Policy of 1997 </w:t>
      </w:r>
      <w:r>
        <w:t>ha</w:t>
      </w:r>
      <w:r w:rsidR="009B20D0">
        <w:t>s</w:t>
      </w:r>
      <w:r>
        <w:t xml:space="preserve"> stipulated that the settlers for </w:t>
      </w:r>
      <w:r>
        <w:rPr>
          <w:i/>
        </w:rPr>
        <w:t xml:space="preserve">khas </w:t>
      </w:r>
      <w:r>
        <w:t>land should be local landless people.</w:t>
      </w:r>
    </w:p>
    <w:p w:rsidR="00C705D8" w:rsidRDefault="00C705D8">
      <w:pPr>
        <w:pStyle w:val="BodyText"/>
        <w:rPr>
          <w:bCs/>
          <w:iCs/>
        </w:rPr>
      </w:pPr>
    </w:p>
    <w:p w:rsidR="00C705D8" w:rsidRDefault="00C705D8">
      <w:pPr>
        <w:pStyle w:val="BodyText"/>
      </w:pPr>
      <w:r>
        <w:rPr>
          <w:bCs/>
          <w:iCs/>
        </w:rPr>
        <w:t xml:space="preserve">The survey has found </w:t>
      </w:r>
      <w:r w:rsidR="009B20D0">
        <w:rPr>
          <w:bCs/>
          <w:iCs/>
        </w:rPr>
        <w:t xml:space="preserve">that, in all four areas combined, </w:t>
      </w:r>
      <w:r>
        <w:t xml:space="preserve"> 480 out of </w:t>
      </w:r>
      <w:r w:rsidR="009B20D0">
        <w:t xml:space="preserve">a total of </w:t>
      </w:r>
      <w:r>
        <w:t xml:space="preserve">511 </w:t>
      </w:r>
      <w:r w:rsidR="009B20D0">
        <w:t xml:space="preserve">settlers </w:t>
      </w:r>
      <w:r>
        <w:t>were local settlers</w:t>
      </w:r>
      <w:r w:rsidR="009B20D0">
        <w:t>.</w:t>
      </w:r>
      <w:r>
        <w:t xml:space="preserve"> This means that 94.0 </w:t>
      </w:r>
      <w:r w:rsidR="00164161">
        <w:t>%</w:t>
      </w:r>
      <w:r>
        <w:t xml:space="preserve"> of the settlers were in compliance with the </w:t>
      </w:r>
      <w:r>
        <w:rPr>
          <w:bCs/>
          <w:iCs/>
        </w:rPr>
        <w:t xml:space="preserve">Agricultural </w:t>
      </w:r>
      <w:r>
        <w:rPr>
          <w:bCs/>
          <w:i/>
          <w:iCs/>
        </w:rPr>
        <w:t>Khas</w:t>
      </w:r>
      <w:r>
        <w:rPr>
          <w:bCs/>
          <w:iCs/>
        </w:rPr>
        <w:t xml:space="preserve"> Land Management and Settlement Policy of 1997 </w:t>
      </w:r>
      <w:r>
        <w:t>(</w:t>
      </w:r>
      <w:r>
        <w:rPr>
          <w:i/>
        </w:rPr>
        <w:t>ref:</w:t>
      </w:r>
      <w:r>
        <w:t xml:space="preserve"> Table-3.1). </w:t>
      </w:r>
    </w:p>
    <w:p w:rsidR="00C705D8" w:rsidRDefault="00C705D8">
      <w:pPr>
        <w:autoSpaceDE w:val="0"/>
        <w:autoSpaceDN w:val="0"/>
        <w:adjustRightInd w:val="0"/>
        <w:rPr>
          <w:rFonts w:ascii="Times New Roman" w:hAnsi="Times New Roman"/>
          <w:sz w:val="24"/>
          <w:szCs w:val="24"/>
        </w:rPr>
      </w:pPr>
    </w:p>
    <w:p w:rsidR="00C705D8" w:rsidRDefault="00C705D8">
      <w:pPr>
        <w:pStyle w:val="Caption"/>
      </w:pPr>
      <w:bookmarkStart w:id="39" w:name="_Toc278368117"/>
      <w:r>
        <w:t>Table-3.1: Distribution of settlers by location status</w:t>
      </w:r>
      <w:bookmarkEnd w:id="39"/>
    </w:p>
    <w:p w:rsidR="00C705D8" w:rsidRDefault="00C705D8">
      <w:pPr>
        <w:rPr>
          <w:rFonts w:ascii="Times New Roman" w:hAnsi="Times New Roman"/>
          <w:sz w:val="24"/>
          <w:szCs w:val="24"/>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598"/>
        <w:gridCol w:w="636"/>
        <w:gridCol w:w="787"/>
        <w:gridCol w:w="576"/>
        <w:gridCol w:w="609"/>
        <w:gridCol w:w="636"/>
        <w:gridCol w:w="667"/>
        <w:gridCol w:w="716"/>
        <w:gridCol w:w="799"/>
        <w:gridCol w:w="816"/>
      </w:tblGrid>
      <w:tr w:rsidR="00C705D8">
        <w:trPr>
          <w:cantSplit/>
        </w:trPr>
        <w:tc>
          <w:tcPr>
            <w:tcW w:w="1980" w:type="dxa"/>
            <w:vMerge w:val="restart"/>
          </w:tcPr>
          <w:p w:rsidR="00C705D8" w:rsidRDefault="00C705D8">
            <w:pPr>
              <w:rPr>
                <w:rFonts w:ascii="Times New Roman" w:hAnsi="Times New Roman"/>
                <w:sz w:val="24"/>
                <w:szCs w:val="24"/>
              </w:rPr>
            </w:pPr>
            <w:r>
              <w:rPr>
                <w:rFonts w:ascii="Times New Roman" w:hAnsi="Times New Roman"/>
                <w:sz w:val="24"/>
                <w:szCs w:val="24"/>
              </w:rPr>
              <w:t>Settler Types</w:t>
            </w:r>
          </w:p>
        </w:tc>
        <w:tc>
          <w:tcPr>
            <w:tcW w:w="5225" w:type="dxa"/>
            <w:gridSpan w:val="8"/>
          </w:tcPr>
          <w:p w:rsidR="00C705D8" w:rsidRDefault="00C705D8">
            <w:pPr>
              <w:jc w:val="center"/>
              <w:rPr>
                <w:rFonts w:ascii="Times New Roman" w:hAnsi="Times New Roman"/>
                <w:sz w:val="24"/>
                <w:szCs w:val="24"/>
              </w:rPr>
            </w:pPr>
            <w:r>
              <w:rPr>
                <w:rFonts w:ascii="Times New Roman" w:hAnsi="Times New Roman"/>
                <w:sz w:val="24"/>
                <w:szCs w:val="24"/>
              </w:rPr>
              <w:t>Polders</w:t>
            </w:r>
          </w:p>
        </w:tc>
        <w:tc>
          <w:tcPr>
            <w:tcW w:w="1615" w:type="dxa"/>
            <w:gridSpan w:val="2"/>
            <w:vMerge w:val="restart"/>
          </w:tcPr>
          <w:p w:rsidR="00C705D8" w:rsidRDefault="00C705D8">
            <w:pPr>
              <w:jc w:val="center"/>
              <w:rPr>
                <w:rFonts w:ascii="Times New Roman" w:hAnsi="Times New Roman"/>
                <w:sz w:val="24"/>
                <w:szCs w:val="24"/>
              </w:rPr>
            </w:pPr>
          </w:p>
          <w:p w:rsidR="00C705D8" w:rsidRDefault="00C705D8">
            <w:pPr>
              <w:jc w:val="center"/>
              <w:rPr>
                <w:rFonts w:ascii="Times New Roman" w:hAnsi="Times New Roman"/>
                <w:sz w:val="24"/>
                <w:szCs w:val="24"/>
              </w:rPr>
            </w:pPr>
            <w:r>
              <w:rPr>
                <w:rFonts w:ascii="Times New Roman" w:hAnsi="Times New Roman"/>
                <w:sz w:val="24"/>
                <w:szCs w:val="24"/>
              </w:rPr>
              <w:t>Total</w:t>
            </w:r>
          </w:p>
        </w:tc>
      </w:tr>
      <w:tr w:rsidR="00C705D8">
        <w:trPr>
          <w:cantSplit/>
        </w:trPr>
        <w:tc>
          <w:tcPr>
            <w:tcW w:w="1980" w:type="dxa"/>
            <w:vMerge/>
          </w:tcPr>
          <w:p w:rsidR="00C705D8" w:rsidRDefault="00C705D8">
            <w:pPr>
              <w:rPr>
                <w:rFonts w:ascii="Times New Roman" w:hAnsi="Times New Roman"/>
                <w:sz w:val="24"/>
                <w:szCs w:val="24"/>
              </w:rPr>
            </w:pPr>
          </w:p>
        </w:tc>
        <w:tc>
          <w:tcPr>
            <w:tcW w:w="1234" w:type="dxa"/>
            <w:gridSpan w:val="2"/>
          </w:tcPr>
          <w:p w:rsidR="00C705D8" w:rsidRDefault="00C705D8">
            <w:pPr>
              <w:jc w:val="center"/>
              <w:rPr>
                <w:rFonts w:ascii="Times New Roman" w:hAnsi="Times New Roman"/>
                <w:sz w:val="24"/>
                <w:szCs w:val="24"/>
              </w:rPr>
            </w:pPr>
            <w:r>
              <w:rPr>
                <w:rFonts w:ascii="Times New Roman" w:hAnsi="Times New Roman"/>
                <w:sz w:val="24"/>
                <w:szCs w:val="24"/>
              </w:rPr>
              <w:t>CM</w:t>
            </w:r>
          </w:p>
        </w:tc>
        <w:tc>
          <w:tcPr>
            <w:tcW w:w="1363" w:type="dxa"/>
            <w:gridSpan w:val="2"/>
          </w:tcPr>
          <w:p w:rsidR="00C705D8" w:rsidRDefault="00C705D8">
            <w:pPr>
              <w:jc w:val="center"/>
              <w:rPr>
                <w:rFonts w:ascii="Times New Roman" w:hAnsi="Times New Roman"/>
                <w:sz w:val="24"/>
                <w:szCs w:val="24"/>
              </w:rPr>
            </w:pPr>
            <w:r>
              <w:rPr>
                <w:rFonts w:ascii="Times New Roman" w:hAnsi="Times New Roman"/>
                <w:sz w:val="24"/>
                <w:szCs w:val="24"/>
              </w:rPr>
              <w:t>CBD-II</w:t>
            </w:r>
          </w:p>
        </w:tc>
        <w:tc>
          <w:tcPr>
            <w:tcW w:w="1245" w:type="dxa"/>
            <w:gridSpan w:val="2"/>
          </w:tcPr>
          <w:p w:rsidR="00C705D8" w:rsidRDefault="00C705D8">
            <w:pPr>
              <w:jc w:val="center"/>
              <w:rPr>
                <w:rFonts w:ascii="Times New Roman" w:hAnsi="Times New Roman"/>
                <w:sz w:val="24"/>
                <w:szCs w:val="24"/>
              </w:rPr>
            </w:pPr>
            <w:r>
              <w:rPr>
                <w:rFonts w:ascii="Times New Roman" w:hAnsi="Times New Roman"/>
                <w:sz w:val="24"/>
                <w:szCs w:val="24"/>
              </w:rPr>
              <w:t>CBT</w:t>
            </w:r>
          </w:p>
        </w:tc>
        <w:tc>
          <w:tcPr>
            <w:tcW w:w="1383" w:type="dxa"/>
            <w:gridSpan w:val="2"/>
          </w:tcPr>
          <w:p w:rsidR="00C705D8" w:rsidRDefault="00C705D8">
            <w:pPr>
              <w:jc w:val="center"/>
              <w:rPr>
                <w:rFonts w:ascii="Times New Roman" w:hAnsi="Times New Roman"/>
                <w:szCs w:val="24"/>
              </w:rPr>
            </w:pPr>
            <w:r>
              <w:rPr>
                <w:rFonts w:ascii="Times New Roman" w:hAnsi="Times New Roman"/>
                <w:szCs w:val="24"/>
              </w:rPr>
              <w:t>MD</w:t>
            </w:r>
          </w:p>
        </w:tc>
        <w:tc>
          <w:tcPr>
            <w:tcW w:w="1615" w:type="dxa"/>
            <w:gridSpan w:val="2"/>
            <w:vMerge/>
          </w:tcPr>
          <w:p w:rsidR="00C705D8" w:rsidRDefault="00C705D8">
            <w:pPr>
              <w:jc w:val="center"/>
              <w:rPr>
                <w:rFonts w:ascii="Times New Roman" w:hAnsi="Times New Roman"/>
                <w:sz w:val="24"/>
                <w:szCs w:val="24"/>
              </w:rPr>
            </w:pPr>
          </w:p>
        </w:tc>
      </w:tr>
      <w:tr w:rsidR="00C705D8">
        <w:tc>
          <w:tcPr>
            <w:tcW w:w="1980" w:type="dxa"/>
          </w:tcPr>
          <w:p w:rsidR="00C705D8" w:rsidRDefault="00C705D8">
            <w:pPr>
              <w:rPr>
                <w:rFonts w:ascii="Times New Roman" w:hAnsi="Times New Roman"/>
                <w:b/>
                <w:sz w:val="24"/>
                <w:szCs w:val="24"/>
              </w:rPr>
            </w:pPr>
          </w:p>
        </w:tc>
        <w:tc>
          <w:tcPr>
            <w:tcW w:w="598" w:type="dxa"/>
          </w:tcPr>
          <w:p w:rsidR="00C705D8" w:rsidRDefault="00C705D8">
            <w:pPr>
              <w:jc w:val="right"/>
              <w:rPr>
                <w:rFonts w:ascii="Times New Roman" w:hAnsi="Times New Roman"/>
                <w:sz w:val="24"/>
                <w:szCs w:val="24"/>
              </w:rPr>
            </w:pPr>
            <w:r>
              <w:rPr>
                <w:rFonts w:ascii="Times New Roman" w:hAnsi="Times New Roman"/>
                <w:sz w:val="24"/>
                <w:szCs w:val="24"/>
              </w:rPr>
              <w:t>No.</w:t>
            </w:r>
          </w:p>
        </w:tc>
        <w:tc>
          <w:tcPr>
            <w:tcW w:w="636" w:type="dxa"/>
          </w:tcPr>
          <w:p w:rsidR="00C705D8" w:rsidRDefault="00C705D8">
            <w:pPr>
              <w:jc w:val="right"/>
              <w:rPr>
                <w:rFonts w:ascii="Times New Roman" w:hAnsi="Times New Roman"/>
                <w:sz w:val="24"/>
                <w:szCs w:val="24"/>
              </w:rPr>
            </w:pPr>
            <w:r>
              <w:rPr>
                <w:rFonts w:ascii="Times New Roman" w:hAnsi="Times New Roman"/>
                <w:sz w:val="24"/>
                <w:szCs w:val="24"/>
              </w:rPr>
              <w:t xml:space="preserve">% </w:t>
            </w:r>
          </w:p>
        </w:tc>
        <w:tc>
          <w:tcPr>
            <w:tcW w:w="787" w:type="dxa"/>
          </w:tcPr>
          <w:p w:rsidR="00C705D8" w:rsidRDefault="00C705D8">
            <w:pPr>
              <w:jc w:val="right"/>
              <w:rPr>
                <w:rFonts w:ascii="Times New Roman" w:hAnsi="Times New Roman"/>
                <w:sz w:val="24"/>
                <w:szCs w:val="24"/>
              </w:rPr>
            </w:pPr>
            <w:r>
              <w:rPr>
                <w:rFonts w:ascii="Times New Roman" w:hAnsi="Times New Roman"/>
                <w:sz w:val="24"/>
                <w:szCs w:val="24"/>
              </w:rPr>
              <w:t>No.</w:t>
            </w:r>
          </w:p>
        </w:tc>
        <w:tc>
          <w:tcPr>
            <w:tcW w:w="576" w:type="dxa"/>
          </w:tcPr>
          <w:p w:rsidR="00C705D8" w:rsidRDefault="00C705D8">
            <w:pPr>
              <w:jc w:val="right"/>
              <w:rPr>
                <w:rFonts w:ascii="Times New Roman" w:hAnsi="Times New Roman"/>
                <w:sz w:val="24"/>
                <w:szCs w:val="24"/>
              </w:rPr>
            </w:pPr>
            <w:r>
              <w:rPr>
                <w:rFonts w:ascii="Times New Roman" w:hAnsi="Times New Roman"/>
                <w:sz w:val="24"/>
                <w:szCs w:val="24"/>
              </w:rPr>
              <w:t xml:space="preserve">% </w:t>
            </w:r>
          </w:p>
        </w:tc>
        <w:tc>
          <w:tcPr>
            <w:tcW w:w="609" w:type="dxa"/>
          </w:tcPr>
          <w:p w:rsidR="00C705D8" w:rsidRDefault="00C705D8">
            <w:pPr>
              <w:jc w:val="right"/>
              <w:rPr>
                <w:rFonts w:ascii="Times New Roman" w:hAnsi="Times New Roman"/>
                <w:sz w:val="24"/>
                <w:szCs w:val="24"/>
              </w:rPr>
            </w:pPr>
            <w:r>
              <w:rPr>
                <w:rFonts w:ascii="Times New Roman" w:hAnsi="Times New Roman"/>
                <w:sz w:val="24"/>
                <w:szCs w:val="24"/>
              </w:rPr>
              <w:t>No.</w:t>
            </w:r>
          </w:p>
        </w:tc>
        <w:tc>
          <w:tcPr>
            <w:tcW w:w="636" w:type="dxa"/>
          </w:tcPr>
          <w:p w:rsidR="00C705D8" w:rsidRDefault="00C705D8">
            <w:pPr>
              <w:jc w:val="right"/>
              <w:rPr>
                <w:rFonts w:ascii="Times New Roman" w:hAnsi="Times New Roman"/>
                <w:sz w:val="24"/>
                <w:szCs w:val="24"/>
              </w:rPr>
            </w:pPr>
            <w:r>
              <w:rPr>
                <w:rFonts w:ascii="Times New Roman" w:hAnsi="Times New Roman"/>
                <w:sz w:val="24"/>
                <w:szCs w:val="24"/>
              </w:rPr>
              <w:t xml:space="preserve">% </w:t>
            </w:r>
          </w:p>
        </w:tc>
        <w:tc>
          <w:tcPr>
            <w:tcW w:w="667" w:type="dxa"/>
          </w:tcPr>
          <w:p w:rsidR="00C705D8" w:rsidRDefault="00C705D8">
            <w:pPr>
              <w:jc w:val="right"/>
              <w:rPr>
                <w:rFonts w:ascii="Times New Roman" w:hAnsi="Times New Roman"/>
                <w:sz w:val="24"/>
                <w:szCs w:val="24"/>
              </w:rPr>
            </w:pPr>
            <w:r>
              <w:rPr>
                <w:rFonts w:ascii="Times New Roman" w:hAnsi="Times New Roman"/>
                <w:sz w:val="24"/>
                <w:szCs w:val="24"/>
              </w:rPr>
              <w:t>No.</w:t>
            </w:r>
          </w:p>
        </w:tc>
        <w:tc>
          <w:tcPr>
            <w:tcW w:w="716" w:type="dxa"/>
          </w:tcPr>
          <w:p w:rsidR="00C705D8" w:rsidRDefault="00C705D8">
            <w:pPr>
              <w:jc w:val="right"/>
              <w:rPr>
                <w:rFonts w:ascii="Times New Roman" w:hAnsi="Times New Roman"/>
                <w:sz w:val="24"/>
                <w:szCs w:val="24"/>
              </w:rPr>
            </w:pPr>
            <w:r>
              <w:rPr>
                <w:rFonts w:ascii="Times New Roman" w:hAnsi="Times New Roman"/>
                <w:sz w:val="24"/>
                <w:szCs w:val="24"/>
              </w:rPr>
              <w:t xml:space="preserve">% </w:t>
            </w:r>
          </w:p>
        </w:tc>
        <w:tc>
          <w:tcPr>
            <w:tcW w:w="799" w:type="dxa"/>
          </w:tcPr>
          <w:p w:rsidR="00C705D8" w:rsidRDefault="00C705D8">
            <w:pPr>
              <w:jc w:val="right"/>
              <w:rPr>
                <w:rFonts w:ascii="Times New Roman" w:hAnsi="Times New Roman"/>
                <w:sz w:val="24"/>
                <w:szCs w:val="24"/>
              </w:rPr>
            </w:pPr>
            <w:r>
              <w:rPr>
                <w:rFonts w:ascii="Times New Roman" w:hAnsi="Times New Roman"/>
                <w:sz w:val="24"/>
                <w:szCs w:val="24"/>
              </w:rPr>
              <w:t>No.</w:t>
            </w:r>
          </w:p>
        </w:tc>
        <w:tc>
          <w:tcPr>
            <w:tcW w:w="816" w:type="dxa"/>
          </w:tcPr>
          <w:p w:rsidR="00C705D8" w:rsidRDefault="00C705D8">
            <w:pPr>
              <w:jc w:val="right"/>
              <w:rPr>
                <w:rFonts w:ascii="Times New Roman" w:hAnsi="Times New Roman"/>
                <w:sz w:val="24"/>
                <w:szCs w:val="24"/>
              </w:rPr>
            </w:pPr>
            <w:r>
              <w:rPr>
                <w:rFonts w:ascii="Times New Roman" w:hAnsi="Times New Roman"/>
                <w:sz w:val="24"/>
                <w:szCs w:val="24"/>
              </w:rPr>
              <w:t xml:space="preserve">% </w:t>
            </w:r>
          </w:p>
        </w:tc>
      </w:tr>
      <w:tr w:rsidR="00C705D8">
        <w:tc>
          <w:tcPr>
            <w:tcW w:w="1980" w:type="dxa"/>
          </w:tcPr>
          <w:p w:rsidR="00C705D8" w:rsidRDefault="00C705D8">
            <w:pPr>
              <w:rPr>
                <w:rFonts w:ascii="Times New Roman" w:hAnsi="Times New Roman"/>
                <w:sz w:val="24"/>
                <w:szCs w:val="24"/>
              </w:rPr>
            </w:pPr>
            <w:r>
              <w:rPr>
                <w:rFonts w:ascii="Times New Roman" w:hAnsi="Times New Roman"/>
                <w:sz w:val="24"/>
                <w:szCs w:val="24"/>
              </w:rPr>
              <w:t>Local settlers</w:t>
            </w:r>
          </w:p>
        </w:tc>
        <w:tc>
          <w:tcPr>
            <w:tcW w:w="598" w:type="dxa"/>
          </w:tcPr>
          <w:p w:rsidR="00C705D8" w:rsidRDefault="00C705D8">
            <w:pPr>
              <w:jc w:val="right"/>
              <w:rPr>
                <w:rFonts w:ascii="Times New Roman" w:hAnsi="Times New Roman"/>
                <w:sz w:val="24"/>
                <w:szCs w:val="24"/>
              </w:rPr>
            </w:pPr>
            <w:r>
              <w:rPr>
                <w:rFonts w:ascii="Times New Roman" w:hAnsi="Times New Roman"/>
                <w:sz w:val="24"/>
                <w:szCs w:val="24"/>
              </w:rPr>
              <w:t xml:space="preserve">107 </w:t>
            </w:r>
          </w:p>
        </w:tc>
        <w:tc>
          <w:tcPr>
            <w:tcW w:w="636" w:type="dxa"/>
          </w:tcPr>
          <w:p w:rsidR="00C705D8" w:rsidRDefault="00C705D8">
            <w:pPr>
              <w:jc w:val="right"/>
              <w:rPr>
                <w:rFonts w:ascii="Times New Roman" w:hAnsi="Times New Roman"/>
                <w:sz w:val="24"/>
                <w:szCs w:val="24"/>
              </w:rPr>
            </w:pPr>
            <w:r>
              <w:rPr>
                <w:rFonts w:ascii="Times New Roman" w:hAnsi="Times New Roman"/>
                <w:sz w:val="24"/>
                <w:szCs w:val="24"/>
              </w:rPr>
              <w:t>96.4</w:t>
            </w:r>
          </w:p>
        </w:tc>
        <w:tc>
          <w:tcPr>
            <w:tcW w:w="787" w:type="dxa"/>
          </w:tcPr>
          <w:p w:rsidR="00C705D8" w:rsidRDefault="00C705D8">
            <w:pPr>
              <w:jc w:val="right"/>
              <w:rPr>
                <w:rFonts w:ascii="Times New Roman" w:hAnsi="Times New Roman"/>
                <w:sz w:val="24"/>
                <w:szCs w:val="24"/>
              </w:rPr>
            </w:pPr>
            <w:r>
              <w:rPr>
                <w:rFonts w:ascii="Times New Roman" w:hAnsi="Times New Roman"/>
                <w:sz w:val="24"/>
                <w:szCs w:val="24"/>
              </w:rPr>
              <w:t>83</w:t>
            </w:r>
          </w:p>
        </w:tc>
        <w:tc>
          <w:tcPr>
            <w:tcW w:w="576" w:type="dxa"/>
          </w:tcPr>
          <w:p w:rsidR="00C705D8" w:rsidRDefault="00C705D8">
            <w:pPr>
              <w:jc w:val="right"/>
              <w:rPr>
                <w:rFonts w:ascii="Times New Roman" w:hAnsi="Times New Roman"/>
                <w:sz w:val="24"/>
                <w:szCs w:val="24"/>
              </w:rPr>
            </w:pPr>
            <w:r>
              <w:rPr>
                <w:rFonts w:ascii="Times New Roman" w:hAnsi="Times New Roman"/>
                <w:sz w:val="24"/>
                <w:szCs w:val="24"/>
              </w:rPr>
              <w:t>100</w:t>
            </w:r>
          </w:p>
        </w:tc>
        <w:tc>
          <w:tcPr>
            <w:tcW w:w="609" w:type="dxa"/>
          </w:tcPr>
          <w:p w:rsidR="00C705D8" w:rsidRDefault="00C705D8">
            <w:pPr>
              <w:jc w:val="right"/>
              <w:rPr>
                <w:rFonts w:ascii="Times New Roman" w:hAnsi="Times New Roman"/>
                <w:sz w:val="24"/>
                <w:szCs w:val="24"/>
              </w:rPr>
            </w:pPr>
            <w:r>
              <w:rPr>
                <w:rFonts w:ascii="Times New Roman" w:hAnsi="Times New Roman"/>
                <w:sz w:val="24"/>
                <w:szCs w:val="24"/>
              </w:rPr>
              <w:t xml:space="preserve">228 </w:t>
            </w:r>
          </w:p>
        </w:tc>
        <w:tc>
          <w:tcPr>
            <w:tcW w:w="636" w:type="dxa"/>
          </w:tcPr>
          <w:p w:rsidR="00C705D8" w:rsidRDefault="00C705D8">
            <w:pPr>
              <w:jc w:val="right"/>
              <w:rPr>
                <w:rFonts w:ascii="Times New Roman" w:hAnsi="Times New Roman"/>
                <w:sz w:val="24"/>
                <w:szCs w:val="24"/>
              </w:rPr>
            </w:pPr>
            <w:r>
              <w:rPr>
                <w:rFonts w:ascii="Times New Roman" w:hAnsi="Times New Roman"/>
                <w:sz w:val="24"/>
                <w:szCs w:val="24"/>
              </w:rPr>
              <w:t>90.5</w:t>
            </w:r>
          </w:p>
        </w:tc>
        <w:tc>
          <w:tcPr>
            <w:tcW w:w="667" w:type="dxa"/>
          </w:tcPr>
          <w:p w:rsidR="00C705D8" w:rsidRDefault="00C705D8">
            <w:pPr>
              <w:jc w:val="right"/>
              <w:rPr>
                <w:rFonts w:ascii="Times New Roman" w:hAnsi="Times New Roman"/>
                <w:sz w:val="24"/>
                <w:szCs w:val="24"/>
              </w:rPr>
            </w:pPr>
            <w:r>
              <w:rPr>
                <w:rFonts w:ascii="Times New Roman" w:hAnsi="Times New Roman"/>
                <w:sz w:val="24"/>
                <w:szCs w:val="24"/>
              </w:rPr>
              <w:t xml:space="preserve">62 </w:t>
            </w:r>
          </w:p>
        </w:tc>
        <w:tc>
          <w:tcPr>
            <w:tcW w:w="716" w:type="dxa"/>
          </w:tcPr>
          <w:p w:rsidR="00C705D8" w:rsidRDefault="00C705D8">
            <w:pPr>
              <w:jc w:val="right"/>
              <w:rPr>
                <w:rFonts w:ascii="Times New Roman" w:hAnsi="Times New Roman"/>
                <w:sz w:val="24"/>
                <w:szCs w:val="24"/>
              </w:rPr>
            </w:pPr>
            <w:r>
              <w:rPr>
                <w:rFonts w:ascii="Times New Roman" w:hAnsi="Times New Roman"/>
                <w:sz w:val="24"/>
                <w:szCs w:val="24"/>
              </w:rPr>
              <w:t>95.4</w:t>
            </w:r>
          </w:p>
        </w:tc>
        <w:tc>
          <w:tcPr>
            <w:tcW w:w="799" w:type="dxa"/>
          </w:tcPr>
          <w:p w:rsidR="00C705D8" w:rsidRDefault="00C705D8">
            <w:pPr>
              <w:jc w:val="right"/>
              <w:rPr>
                <w:rFonts w:ascii="Times New Roman" w:hAnsi="Times New Roman"/>
                <w:color w:val="548DD4"/>
                <w:sz w:val="24"/>
                <w:szCs w:val="24"/>
              </w:rPr>
            </w:pPr>
            <w:r>
              <w:rPr>
                <w:rFonts w:ascii="Times New Roman" w:hAnsi="Times New Roman"/>
                <w:sz w:val="24"/>
                <w:szCs w:val="24"/>
              </w:rPr>
              <w:t xml:space="preserve">480 </w:t>
            </w:r>
          </w:p>
        </w:tc>
        <w:tc>
          <w:tcPr>
            <w:tcW w:w="816" w:type="dxa"/>
          </w:tcPr>
          <w:p w:rsidR="00C705D8" w:rsidRDefault="00C705D8">
            <w:pPr>
              <w:jc w:val="right"/>
              <w:rPr>
                <w:rFonts w:ascii="Times New Roman" w:hAnsi="Times New Roman"/>
                <w:sz w:val="24"/>
                <w:szCs w:val="24"/>
              </w:rPr>
            </w:pPr>
            <w:r>
              <w:rPr>
                <w:rFonts w:ascii="Times New Roman" w:hAnsi="Times New Roman"/>
                <w:sz w:val="24"/>
                <w:szCs w:val="24"/>
              </w:rPr>
              <w:t>94.0</w:t>
            </w:r>
          </w:p>
        </w:tc>
      </w:tr>
      <w:tr w:rsidR="00C705D8">
        <w:tc>
          <w:tcPr>
            <w:tcW w:w="1980" w:type="dxa"/>
          </w:tcPr>
          <w:p w:rsidR="00C705D8" w:rsidRDefault="00C705D8">
            <w:pPr>
              <w:rPr>
                <w:rFonts w:ascii="Times New Roman" w:hAnsi="Times New Roman"/>
                <w:sz w:val="24"/>
                <w:szCs w:val="24"/>
              </w:rPr>
            </w:pPr>
            <w:r>
              <w:rPr>
                <w:rFonts w:ascii="Times New Roman" w:hAnsi="Times New Roman"/>
                <w:sz w:val="24"/>
                <w:szCs w:val="24"/>
              </w:rPr>
              <w:t xml:space="preserve">Non-local settlers </w:t>
            </w:r>
          </w:p>
        </w:tc>
        <w:tc>
          <w:tcPr>
            <w:tcW w:w="598" w:type="dxa"/>
          </w:tcPr>
          <w:p w:rsidR="00C705D8" w:rsidRDefault="00C705D8">
            <w:pPr>
              <w:jc w:val="right"/>
              <w:rPr>
                <w:rFonts w:ascii="Times New Roman" w:hAnsi="Times New Roman"/>
                <w:sz w:val="24"/>
                <w:szCs w:val="24"/>
              </w:rPr>
            </w:pPr>
            <w:r>
              <w:rPr>
                <w:rFonts w:ascii="Times New Roman" w:hAnsi="Times New Roman"/>
                <w:sz w:val="24"/>
                <w:szCs w:val="24"/>
              </w:rPr>
              <w:t>4</w:t>
            </w:r>
          </w:p>
        </w:tc>
        <w:tc>
          <w:tcPr>
            <w:tcW w:w="636" w:type="dxa"/>
          </w:tcPr>
          <w:p w:rsidR="00C705D8" w:rsidRDefault="00C705D8">
            <w:pPr>
              <w:jc w:val="right"/>
              <w:rPr>
                <w:rFonts w:ascii="Times New Roman" w:hAnsi="Times New Roman"/>
                <w:sz w:val="24"/>
                <w:szCs w:val="24"/>
              </w:rPr>
            </w:pPr>
            <w:r>
              <w:rPr>
                <w:rFonts w:ascii="Times New Roman" w:hAnsi="Times New Roman"/>
                <w:sz w:val="24"/>
                <w:szCs w:val="24"/>
              </w:rPr>
              <w:t>3.6</w:t>
            </w:r>
          </w:p>
        </w:tc>
        <w:tc>
          <w:tcPr>
            <w:tcW w:w="787" w:type="dxa"/>
          </w:tcPr>
          <w:p w:rsidR="00C705D8" w:rsidRDefault="00C705D8">
            <w:pPr>
              <w:jc w:val="right"/>
              <w:rPr>
                <w:rFonts w:ascii="Times New Roman" w:hAnsi="Times New Roman"/>
                <w:sz w:val="24"/>
                <w:szCs w:val="24"/>
              </w:rPr>
            </w:pPr>
          </w:p>
        </w:tc>
        <w:tc>
          <w:tcPr>
            <w:tcW w:w="576" w:type="dxa"/>
          </w:tcPr>
          <w:p w:rsidR="00C705D8" w:rsidRDefault="00C705D8">
            <w:pPr>
              <w:jc w:val="right"/>
              <w:rPr>
                <w:rFonts w:ascii="Times New Roman" w:hAnsi="Times New Roman"/>
                <w:sz w:val="24"/>
                <w:szCs w:val="24"/>
              </w:rPr>
            </w:pPr>
          </w:p>
        </w:tc>
        <w:tc>
          <w:tcPr>
            <w:tcW w:w="609" w:type="dxa"/>
          </w:tcPr>
          <w:p w:rsidR="00C705D8" w:rsidRDefault="00C705D8">
            <w:pPr>
              <w:jc w:val="right"/>
              <w:rPr>
                <w:rFonts w:ascii="Times New Roman" w:hAnsi="Times New Roman"/>
                <w:sz w:val="24"/>
                <w:szCs w:val="24"/>
              </w:rPr>
            </w:pPr>
            <w:r>
              <w:rPr>
                <w:rFonts w:ascii="Times New Roman" w:hAnsi="Times New Roman"/>
                <w:sz w:val="24"/>
                <w:szCs w:val="24"/>
              </w:rPr>
              <w:t>24</w:t>
            </w:r>
          </w:p>
        </w:tc>
        <w:tc>
          <w:tcPr>
            <w:tcW w:w="636" w:type="dxa"/>
          </w:tcPr>
          <w:p w:rsidR="00C705D8" w:rsidRDefault="00C705D8">
            <w:pPr>
              <w:jc w:val="right"/>
              <w:rPr>
                <w:rFonts w:ascii="Times New Roman" w:hAnsi="Times New Roman"/>
                <w:sz w:val="24"/>
                <w:szCs w:val="24"/>
              </w:rPr>
            </w:pPr>
            <w:r>
              <w:rPr>
                <w:rFonts w:ascii="Times New Roman" w:hAnsi="Times New Roman"/>
                <w:sz w:val="24"/>
                <w:szCs w:val="24"/>
              </w:rPr>
              <w:t>9.6</w:t>
            </w:r>
          </w:p>
        </w:tc>
        <w:tc>
          <w:tcPr>
            <w:tcW w:w="667" w:type="dxa"/>
          </w:tcPr>
          <w:p w:rsidR="00C705D8" w:rsidRDefault="00C705D8">
            <w:pPr>
              <w:jc w:val="right"/>
              <w:rPr>
                <w:rFonts w:ascii="Times New Roman" w:hAnsi="Times New Roman"/>
                <w:sz w:val="24"/>
                <w:szCs w:val="24"/>
              </w:rPr>
            </w:pPr>
            <w:r>
              <w:rPr>
                <w:rFonts w:ascii="Times New Roman" w:hAnsi="Times New Roman"/>
                <w:sz w:val="24"/>
                <w:szCs w:val="24"/>
              </w:rPr>
              <w:t>3</w:t>
            </w:r>
          </w:p>
        </w:tc>
        <w:tc>
          <w:tcPr>
            <w:tcW w:w="716" w:type="dxa"/>
          </w:tcPr>
          <w:p w:rsidR="00C705D8" w:rsidRDefault="00C705D8">
            <w:pPr>
              <w:jc w:val="right"/>
              <w:rPr>
                <w:rFonts w:ascii="Times New Roman" w:hAnsi="Times New Roman"/>
                <w:sz w:val="24"/>
                <w:szCs w:val="24"/>
              </w:rPr>
            </w:pPr>
            <w:r>
              <w:rPr>
                <w:rFonts w:ascii="Times New Roman" w:hAnsi="Times New Roman"/>
                <w:sz w:val="24"/>
                <w:szCs w:val="24"/>
              </w:rPr>
              <w:t>4.6</w:t>
            </w:r>
          </w:p>
        </w:tc>
        <w:tc>
          <w:tcPr>
            <w:tcW w:w="799" w:type="dxa"/>
          </w:tcPr>
          <w:p w:rsidR="00C705D8" w:rsidRDefault="00C705D8">
            <w:pPr>
              <w:jc w:val="right"/>
              <w:rPr>
                <w:rFonts w:ascii="Times New Roman" w:hAnsi="Times New Roman"/>
                <w:sz w:val="24"/>
                <w:szCs w:val="24"/>
              </w:rPr>
            </w:pPr>
            <w:r>
              <w:rPr>
                <w:rFonts w:ascii="Times New Roman" w:hAnsi="Times New Roman"/>
                <w:sz w:val="24"/>
                <w:szCs w:val="24"/>
              </w:rPr>
              <w:t xml:space="preserve">31 </w:t>
            </w:r>
          </w:p>
        </w:tc>
        <w:tc>
          <w:tcPr>
            <w:tcW w:w="816" w:type="dxa"/>
          </w:tcPr>
          <w:p w:rsidR="00C705D8" w:rsidRDefault="00C705D8">
            <w:pPr>
              <w:jc w:val="right"/>
              <w:rPr>
                <w:rFonts w:ascii="Times New Roman" w:hAnsi="Times New Roman"/>
                <w:sz w:val="24"/>
                <w:szCs w:val="24"/>
              </w:rPr>
            </w:pPr>
            <w:r>
              <w:rPr>
                <w:rFonts w:ascii="Times New Roman" w:hAnsi="Times New Roman"/>
                <w:sz w:val="24"/>
                <w:szCs w:val="24"/>
              </w:rPr>
              <w:t>6.1</w:t>
            </w:r>
          </w:p>
        </w:tc>
      </w:tr>
      <w:tr w:rsidR="00C705D8">
        <w:tc>
          <w:tcPr>
            <w:tcW w:w="1980" w:type="dxa"/>
          </w:tcPr>
          <w:p w:rsidR="00C705D8" w:rsidRDefault="00C705D8">
            <w:pPr>
              <w:rPr>
                <w:rFonts w:ascii="Times New Roman" w:hAnsi="Times New Roman"/>
                <w:sz w:val="24"/>
                <w:szCs w:val="24"/>
              </w:rPr>
            </w:pPr>
            <w:r>
              <w:rPr>
                <w:rFonts w:ascii="Times New Roman" w:hAnsi="Times New Roman"/>
                <w:sz w:val="24"/>
                <w:szCs w:val="24"/>
              </w:rPr>
              <w:t>Total</w:t>
            </w:r>
          </w:p>
        </w:tc>
        <w:tc>
          <w:tcPr>
            <w:tcW w:w="598" w:type="dxa"/>
          </w:tcPr>
          <w:p w:rsidR="00C705D8" w:rsidRDefault="00C705D8">
            <w:pPr>
              <w:jc w:val="right"/>
              <w:rPr>
                <w:rFonts w:ascii="Times New Roman" w:hAnsi="Times New Roman"/>
                <w:sz w:val="24"/>
                <w:szCs w:val="24"/>
              </w:rPr>
            </w:pPr>
            <w:r>
              <w:rPr>
                <w:rFonts w:ascii="Times New Roman" w:hAnsi="Times New Roman"/>
                <w:sz w:val="24"/>
                <w:szCs w:val="24"/>
              </w:rPr>
              <w:t xml:space="preserve">111 </w:t>
            </w:r>
          </w:p>
        </w:tc>
        <w:tc>
          <w:tcPr>
            <w:tcW w:w="636" w:type="dxa"/>
          </w:tcPr>
          <w:p w:rsidR="00C705D8" w:rsidRDefault="00C705D8">
            <w:pPr>
              <w:jc w:val="right"/>
              <w:rPr>
                <w:rFonts w:ascii="Times New Roman" w:hAnsi="Times New Roman"/>
                <w:sz w:val="24"/>
                <w:szCs w:val="24"/>
              </w:rPr>
            </w:pPr>
            <w:r>
              <w:rPr>
                <w:rFonts w:ascii="Times New Roman" w:hAnsi="Times New Roman"/>
                <w:sz w:val="24"/>
                <w:szCs w:val="24"/>
              </w:rPr>
              <w:t>100</w:t>
            </w:r>
          </w:p>
        </w:tc>
        <w:tc>
          <w:tcPr>
            <w:tcW w:w="787" w:type="dxa"/>
          </w:tcPr>
          <w:p w:rsidR="00C705D8" w:rsidRDefault="00C705D8">
            <w:pPr>
              <w:jc w:val="right"/>
              <w:rPr>
                <w:rFonts w:ascii="Times New Roman" w:hAnsi="Times New Roman"/>
                <w:sz w:val="24"/>
                <w:szCs w:val="24"/>
              </w:rPr>
            </w:pPr>
            <w:r>
              <w:rPr>
                <w:rFonts w:ascii="Times New Roman" w:hAnsi="Times New Roman"/>
                <w:sz w:val="24"/>
                <w:szCs w:val="24"/>
              </w:rPr>
              <w:t xml:space="preserve">83 </w:t>
            </w:r>
          </w:p>
        </w:tc>
        <w:tc>
          <w:tcPr>
            <w:tcW w:w="576" w:type="dxa"/>
          </w:tcPr>
          <w:p w:rsidR="00C705D8" w:rsidRDefault="00C705D8">
            <w:pPr>
              <w:jc w:val="right"/>
              <w:rPr>
                <w:rFonts w:ascii="Times New Roman" w:hAnsi="Times New Roman"/>
                <w:sz w:val="24"/>
                <w:szCs w:val="24"/>
              </w:rPr>
            </w:pPr>
            <w:r>
              <w:rPr>
                <w:rFonts w:ascii="Times New Roman" w:hAnsi="Times New Roman"/>
                <w:sz w:val="24"/>
                <w:szCs w:val="24"/>
              </w:rPr>
              <w:t>100</w:t>
            </w:r>
          </w:p>
        </w:tc>
        <w:tc>
          <w:tcPr>
            <w:tcW w:w="609" w:type="dxa"/>
          </w:tcPr>
          <w:p w:rsidR="00C705D8" w:rsidRDefault="00C705D8">
            <w:pPr>
              <w:jc w:val="right"/>
              <w:rPr>
                <w:rFonts w:ascii="Times New Roman" w:hAnsi="Times New Roman"/>
                <w:sz w:val="24"/>
                <w:szCs w:val="24"/>
              </w:rPr>
            </w:pPr>
            <w:r>
              <w:rPr>
                <w:rFonts w:ascii="Times New Roman" w:hAnsi="Times New Roman"/>
                <w:sz w:val="24"/>
                <w:szCs w:val="24"/>
              </w:rPr>
              <w:t xml:space="preserve">252 </w:t>
            </w:r>
          </w:p>
        </w:tc>
        <w:tc>
          <w:tcPr>
            <w:tcW w:w="636" w:type="dxa"/>
          </w:tcPr>
          <w:p w:rsidR="00C705D8" w:rsidRDefault="00C705D8">
            <w:pPr>
              <w:jc w:val="right"/>
              <w:rPr>
                <w:rFonts w:ascii="Times New Roman" w:hAnsi="Times New Roman"/>
                <w:sz w:val="24"/>
                <w:szCs w:val="24"/>
              </w:rPr>
            </w:pPr>
            <w:r>
              <w:rPr>
                <w:rFonts w:ascii="Times New Roman" w:hAnsi="Times New Roman"/>
                <w:sz w:val="24"/>
                <w:szCs w:val="24"/>
              </w:rPr>
              <w:t>100</w:t>
            </w:r>
          </w:p>
        </w:tc>
        <w:tc>
          <w:tcPr>
            <w:tcW w:w="667" w:type="dxa"/>
          </w:tcPr>
          <w:p w:rsidR="00C705D8" w:rsidRDefault="00C705D8">
            <w:pPr>
              <w:jc w:val="right"/>
              <w:rPr>
                <w:rFonts w:ascii="Times New Roman" w:hAnsi="Times New Roman"/>
                <w:sz w:val="24"/>
                <w:szCs w:val="24"/>
              </w:rPr>
            </w:pPr>
            <w:r>
              <w:rPr>
                <w:rFonts w:ascii="Times New Roman" w:hAnsi="Times New Roman"/>
                <w:sz w:val="24"/>
                <w:szCs w:val="24"/>
              </w:rPr>
              <w:t xml:space="preserve">65 </w:t>
            </w:r>
          </w:p>
        </w:tc>
        <w:tc>
          <w:tcPr>
            <w:tcW w:w="716" w:type="dxa"/>
          </w:tcPr>
          <w:p w:rsidR="00C705D8" w:rsidRDefault="00C705D8">
            <w:pPr>
              <w:jc w:val="right"/>
              <w:rPr>
                <w:rFonts w:ascii="Times New Roman" w:hAnsi="Times New Roman"/>
                <w:sz w:val="24"/>
                <w:szCs w:val="24"/>
              </w:rPr>
            </w:pPr>
            <w:r>
              <w:rPr>
                <w:rFonts w:ascii="Times New Roman" w:hAnsi="Times New Roman"/>
                <w:sz w:val="24"/>
                <w:szCs w:val="24"/>
              </w:rPr>
              <w:t>100</w:t>
            </w:r>
          </w:p>
        </w:tc>
        <w:tc>
          <w:tcPr>
            <w:tcW w:w="799" w:type="dxa"/>
          </w:tcPr>
          <w:p w:rsidR="00C705D8" w:rsidRDefault="00C705D8">
            <w:pPr>
              <w:jc w:val="right"/>
              <w:rPr>
                <w:rFonts w:ascii="Times New Roman" w:hAnsi="Times New Roman"/>
                <w:sz w:val="24"/>
                <w:szCs w:val="24"/>
              </w:rPr>
            </w:pPr>
            <w:r>
              <w:rPr>
                <w:rFonts w:ascii="Times New Roman" w:hAnsi="Times New Roman"/>
                <w:sz w:val="24"/>
                <w:szCs w:val="24"/>
              </w:rPr>
              <w:t xml:space="preserve">511 </w:t>
            </w:r>
          </w:p>
        </w:tc>
        <w:tc>
          <w:tcPr>
            <w:tcW w:w="816" w:type="dxa"/>
          </w:tcPr>
          <w:p w:rsidR="00C705D8" w:rsidRDefault="00C705D8">
            <w:pPr>
              <w:jc w:val="right"/>
              <w:rPr>
                <w:rFonts w:ascii="Times New Roman" w:hAnsi="Times New Roman"/>
                <w:sz w:val="24"/>
                <w:szCs w:val="24"/>
              </w:rPr>
            </w:pPr>
            <w:r>
              <w:rPr>
                <w:rFonts w:ascii="Times New Roman" w:hAnsi="Times New Roman"/>
                <w:sz w:val="24"/>
                <w:szCs w:val="24"/>
              </w:rPr>
              <w:t>100</w:t>
            </w:r>
          </w:p>
        </w:tc>
      </w:tr>
    </w:tbl>
    <w:p w:rsidR="00C705D8" w:rsidRDefault="00C705D8">
      <w:pPr>
        <w:rPr>
          <w:rFonts w:ascii="Times New Roman" w:hAnsi="Times New Roman"/>
          <w:sz w:val="24"/>
          <w:szCs w:val="24"/>
        </w:rPr>
      </w:pPr>
    </w:p>
    <w:p w:rsidR="00C705D8" w:rsidRDefault="00C705D8">
      <w:pPr>
        <w:rPr>
          <w:b/>
          <w:bCs/>
        </w:rPr>
      </w:pPr>
      <w:r>
        <w:rPr>
          <w:rFonts w:ascii="Times New Roman" w:hAnsi="Times New Roman"/>
          <w:b/>
          <w:bCs/>
          <w:sz w:val="24"/>
          <w:szCs w:val="24"/>
        </w:rPr>
        <w:t>3.1.2</w:t>
      </w:r>
      <w:r>
        <w:rPr>
          <w:rFonts w:ascii="Times New Roman" w:hAnsi="Times New Roman"/>
          <w:b/>
          <w:bCs/>
          <w:sz w:val="24"/>
          <w:szCs w:val="24"/>
        </w:rPr>
        <w:tab/>
      </w:r>
      <w:r w:rsidRPr="008C01F3">
        <w:rPr>
          <w:rFonts w:ascii="Times New Roman" w:hAnsi="Times New Roman"/>
          <w:b/>
          <w:bCs/>
          <w:sz w:val="24"/>
          <w:szCs w:val="24"/>
        </w:rPr>
        <w:t>Land settlement and land</w:t>
      </w:r>
      <w:r>
        <w:rPr>
          <w:b/>
          <w:bCs/>
        </w:rPr>
        <w:t xml:space="preserve"> </w:t>
      </w:r>
    </w:p>
    <w:p w:rsidR="00C705D8" w:rsidRDefault="00C705D8">
      <w:pPr>
        <w:rPr>
          <w:rFonts w:ascii="Times New Roman" w:hAnsi="Times New Roman"/>
          <w:sz w:val="24"/>
          <w:szCs w:val="24"/>
        </w:rPr>
      </w:pPr>
    </w:p>
    <w:p w:rsidR="00C705D8" w:rsidRDefault="00C705D8" w:rsidP="009B20D0">
      <w:pPr>
        <w:jc w:val="both"/>
        <w:rPr>
          <w:rFonts w:ascii="Times New Roman" w:hAnsi="Times New Roman"/>
          <w:bCs/>
          <w:sz w:val="24"/>
          <w:szCs w:val="24"/>
        </w:rPr>
      </w:pPr>
      <w:r>
        <w:rPr>
          <w:rFonts w:ascii="Times New Roman" w:hAnsi="Times New Roman"/>
          <w:sz w:val="24"/>
          <w:szCs w:val="24"/>
        </w:rPr>
        <w:t xml:space="preserve">As Table-3.1 shows that the selection of 94 </w:t>
      </w:r>
      <w:r w:rsidR="00164161">
        <w:rPr>
          <w:rFonts w:ascii="Times New Roman" w:hAnsi="Times New Roman"/>
          <w:sz w:val="24"/>
          <w:szCs w:val="24"/>
        </w:rPr>
        <w:t>%</w:t>
      </w:r>
      <w:r>
        <w:rPr>
          <w:rFonts w:ascii="Times New Roman" w:hAnsi="Times New Roman"/>
          <w:sz w:val="24"/>
          <w:szCs w:val="24"/>
        </w:rPr>
        <w:t xml:space="preserve"> of the settlers was in compliance with the </w:t>
      </w:r>
      <w:r>
        <w:rPr>
          <w:rFonts w:ascii="Times New Roman" w:hAnsi="Times New Roman"/>
          <w:bCs/>
          <w:iCs/>
          <w:sz w:val="24"/>
          <w:szCs w:val="24"/>
        </w:rPr>
        <w:t>Agricultural Khas Land Management and Settlement Policy of 1997. In terms of actual amount of land</w:t>
      </w:r>
      <w:r w:rsidR="009B20D0">
        <w:rPr>
          <w:rFonts w:ascii="Times New Roman" w:hAnsi="Times New Roman"/>
          <w:bCs/>
          <w:iCs/>
          <w:sz w:val="24"/>
          <w:szCs w:val="24"/>
        </w:rPr>
        <w:t>,</w:t>
      </w:r>
      <w:r>
        <w:rPr>
          <w:rFonts w:ascii="Times New Roman" w:hAnsi="Times New Roman"/>
          <w:bCs/>
          <w:iCs/>
          <w:sz w:val="24"/>
          <w:szCs w:val="24"/>
        </w:rPr>
        <w:t xml:space="preserve"> the compliance is almost similar.  </w:t>
      </w:r>
      <w:r>
        <w:rPr>
          <w:rFonts w:ascii="Times New Roman" w:hAnsi="Times New Roman"/>
          <w:bCs/>
          <w:sz w:val="24"/>
          <w:szCs w:val="24"/>
        </w:rPr>
        <w:t xml:space="preserve">Table-3.2 shows that about 93.8 </w:t>
      </w:r>
      <w:r w:rsidR="00164161">
        <w:rPr>
          <w:rFonts w:ascii="Times New Roman" w:hAnsi="Times New Roman"/>
          <w:bCs/>
          <w:sz w:val="24"/>
          <w:szCs w:val="24"/>
        </w:rPr>
        <w:t>%</w:t>
      </w:r>
      <w:r>
        <w:rPr>
          <w:rFonts w:ascii="Times New Roman" w:hAnsi="Times New Roman"/>
          <w:bCs/>
          <w:sz w:val="24"/>
          <w:szCs w:val="24"/>
        </w:rPr>
        <w:t xml:space="preserve"> of allotted land was allotted to the residential allotment-holders who lived in the project area</w:t>
      </w:r>
      <w:r w:rsidR="009B20D0">
        <w:rPr>
          <w:rFonts w:ascii="Times New Roman" w:hAnsi="Times New Roman"/>
          <w:bCs/>
          <w:sz w:val="24"/>
          <w:szCs w:val="24"/>
        </w:rPr>
        <w:t>s.</w:t>
      </w:r>
      <w:r>
        <w:rPr>
          <w:rFonts w:ascii="Times New Roman" w:hAnsi="Times New Roman"/>
          <w:bCs/>
          <w:sz w:val="24"/>
          <w:szCs w:val="24"/>
        </w:rPr>
        <w:t xml:space="preserve"> The remaining 6 </w:t>
      </w:r>
      <w:r w:rsidR="00164161">
        <w:rPr>
          <w:rFonts w:ascii="Times New Roman" w:hAnsi="Times New Roman"/>
          <w:bCs/>
          <w:sz w:val="24"/>
          <w:szCs w:val="24"/>
        </w:rPr>
        <w:t>%</w:t>
      </w:r>
      <w:r>
        <w:rPr>
          <w:rFonts w:ascii="Times New Roman" w:hAnsi="Times New Roman"/>
          <w:bCs/>
          <w:sz w:val="24"/>
          <w:szCs w:val="24"/>
        </w:rPr>
        <w:t xml:space="preserve"> land was allotted to  non-residential allotters or to  fake allotters. The land allotment among the local settlers was the highest in CBD-II where all settlers were from</w:t>
      </w:r>
      <w:r w:rsidR="009B20D0">
        <w:rPr>
          <w:rFonts w:ascii="Times New Roman" w:hAnsi="Times New Roman"/>
          <w:bCs/>
          <w:sz w:val="24"/>
          <w:szCs w:val="24"/>
        </w:rPr>
        <w:t xml:space="preserve"> the</w:t>
      </w:r>
      <w:r>
        <w:rPr>
          <w:rFonts w:ascii="Times New Roman" w:hAnsi="Times New Roman"/>
          <w:bCs/>
          <w:sz w:val="24"/>
          <w:szCs w:val="24"/>
        </w:rPr>
        <w:t xml:space="preserve"> locality. </w:t>
      </w:r>
    </w:p>
    <w:p w:rsidR="00C705D8" w:rsidRDefault="00C705D8">
      <w:pPr>
        <w:rPr>
          <w:rFonts w:ascii="Times New Roman" w:hAnsi="Times New Roman"/>
          <w:sz w:val="24"/>
          <w:szCs w:val="24"/>
        </w:rPr>
      </w:pPr>
    </w:p>
    <w:p w:rsidR="00C705D8" w:rsidRDefault="00C705D8">
      <w:pPr>
        <w:pStyle w:val="Caption"/>
      </w:pPr>
      <w:bookmarkStart w:id="40" w:name="_Toc278368118"/>
      <w:r>
        <w:t>Table-3.2: Distribution of land by location status of the settlers</w:t>
      </w:r>
      <w:bookmarkEnd w:id="40"/>
    </w:p>
    <w:p w:rsidR="00C705D8" w:rsidRDefault="00C705D8">
      <w:pPr>
        <w:rPr>
          <w:rFonts w:ascii="Times New Roman" w:hAnsi="Times New Roman"/>
          <w:sz w:val="24"/>
          <w:szCs w:val="24"/>
        </w:rPr>
      </w:pPr>
    </w:p>
    <w:tbl>
      <w:tblPr>
        <w:tblW w:w="8115" w:type="dxa"/>
        <w:jc w:val="center"/>
        <w:tblLook w:val="0000"/>
      </w:tblPr>
      <w:tblGrid>
        <w:gridCol w:w="3075"/>
        <w:gridCol w:w="900"/>
        <w:gridCol w:w="1440"/>
        <w:gridCol w:w="900"/>
        <w:gridCol w:w="990"/>
        <w:gridCol w:w="810"/>
      </w:tblGrid>
      <w:tr w:rsidR="00C705D8">
        <w:trPr>
          <w:cantSplit/>
          <w:trHeight w:val="255"/>
          <w:jc w:val="center"/>
        </w:trPr>
        <w:tc>
          <w:tcPr>
            <w:tcW w:w="3075" w:type="dxa"/>
            <w:vMerge w:val="restart"/>
            <w:tcBorders>
              <w:top w:val="single" w:sz="4" w:space="0" w:color="auto"/>
              <w:left w:val="single" w:sz="4" w:space="0" w:color="auto"/>
              <w:right w:val="single" w:sz="4" w:space="0" w:color="auto"/>
            </w:tcBorders>
            <w:noWrap/>
            <w:vAlign w:val="bottom"/>
          </w:tcPr>
          <w:p w:rsidR="00C705D8" w:rsidRDefault="00C705D8">
            <w:pPr>
              <w:rPr>
                <w:rFonts w:ascii="Times New Roman" w:hAnsi="Times New Roman"/>
                <w:sz w:val="24"/>
                <w:szCs w:val="24"/>
              </w:rPr>
            </w:pPr>
            <w:r>
              <w:rPr>
                <w:rFonts w:ascii="Times New Roman" w:hAnsi="Times New Roman"/>
                <w:sz w:val="24"/>
                <w:szCs w:val="24"/>
              </w:rPr>
              <w:t> Settler Types by Location</w:t>
            </w:r>
          </w:p>
        </w:tc>
        <w:tc>
          <w:tcPr>
            <w:tcW w:w="4230" w:type="dxa"/>
            <w:gridSpan w:val="4"/>
            <w:tcBorders>
              <w:top w:val="single" w:sz="4" w:space="0" w:color="auto"/>
              <w:left w:val="nil"/>
              <w:bottom w:val="single" w:sz="4" w:space="0" w:color="auto"/>
              <w:right w:val="single" w:sz="4" w:space="0" w:color="auto"/>
            </w:tcBorders>
            <w:noWrap/>
            <w:vAlign w:val="center"/>
          </w:tcPr>
          <w:p w:rsidR="00C705D8" w:rsidRDefault="00C705D8">
            <w:pPr>
              <w:jc w:val="center"/>
              <w:rPr>
                <w:rFonts w:ascii="Times New Roman" w:hAnsi="Times New Roman"/>
                <w:sz w:val="24"/>
                <w:szCs w:val="24"/>
              </w:rPr>
            </w:pPr>
            <w:r>
              <w:rPr>
                <w:rFonts w:ascii="Times New Roman" w:hAnsi="Times New Roman"/>
                <w:sz w:val="24"/>
                <w:szCs w:val="24"/>
              </w:rPr>
              <w:t xml:space="preserve">Polder/area (in </w:t>
            </w:r>
            <w:r w:rsidR="00164161">
              <w:rPr>
                <w:rFonts w:ascii="Times New Roman" w:hAnsi="Times New Roman"/>
                <w:sz w:val="24"/>
                <w:szCs w:val="24"/>
              </w:rPr>
              <w:t>%</w:t>
            </w:r>
            <w:r>
              <w:rPr>
                <w:rFonts w:ascii="Times New Roman" w:hAnsi="Times New Roman"/>
                <w:sz w:val="24"/>
                <w:szCs w:val="24"/>
              </w:rPr>
              <w:t>)</w:t>
            </w:r>
          </w:p>
        </w:tc>
        <w:tc>
          <w:tcPr>
            <w:tcW w:w="810" w:type="dxa"/>
            <w:vMerge w:val="restart"/>
            <w:tcBorders>
              <w:top w:val="single" w:sz="4" w:space="0" w:color="auto"/>
              <w:left w:val="nil"/>
              <w:right w:val="single" w:sz="4" w:space="0" w:color="auto"/>
            </w:tcBorders>
            <w:noWrap/>
            <w:vAlign w:val="bottom"/>
          </w:tcPr>
          <w:p w:rsidR="00C705D8" w:rsidRDefault="00C705D8">
            <w:pPr>
              <w:jc w:val="center"/>
              <w:rPr>
                <w:rFonts w:ascii="Times New Roman" w:hAnsi="Times New Roman"/>
                <w:sz w:val="24"/>
                <w:szCs w:val="24"/>
              </w:rPr>
            </w:pPr>
            <w:r>
              <w:rPr>
                <w:rFonts w:ascii="Times New Roman" w:hAnsi="Times New Roman"/>
                <w:sz w:val="24"/>
                <w:szCs w:val="24"/>
              </w:rPr>
              <w:t>Total</w:t>
            </w:r>
          </w:p>
        </w:tc>
      </w:tr>
      <w:tr w:rsidR="00C705D8">
        <w:trPr>
          <w:cantSplit/>
          <w:trHeight w:val="255"/>
          <w:jc w:val="center"/>
        </w:trPr>
        <w:tc>
          <w:tcPr>
            <w:tcW w:w="3075" w:type="dxa"/>
            <w:vMerge/>
            <w:tcBorders>
              <w:left w:val="single" w:sz="4" w:space="0" w:color="auto"/>
              <w:bottom w:val="single" w:sz="4" w:space="0" w:color="auto"/>
              <w:right w:val="single" w:sz="4" w:space="0" w:color="auto"/>
            </w:tcBorders>
            <w:noWrap/>
            <w:vAlign w:val="bottom"/>
          </w:tcPr>
          <w:p w:rsidR="00C705D8" w:rsidRDefault="00C705D8">
            <w:pPr>
              <w:rPr>
                <w:rFonts w:ascii="Times New Roman" w:hAnsi="Times New Roman"/>
                <w:sz w:val="24"/>
                <w:szCs w:val="24"/>
              </w:rPr>
            </w:pPr>
          </w:p>
        </w:tc>
        <w:tc>
          <w:tcPr>
            <w:tcW w:w="900" w:type="dxa"/>
            <w:tcBorders>
              <w:top w:val="single" w:sz="4" w:space="0" w:color="auto"/>
              <w:left w:val="nil"/>
              <w:bottom w:val="single" w:sz="4" w:space="0" w:color="auto"/>
              <w:right w:val="single" w:sz="4" w:space="0" w:color="auto"/>
            </w:tcBorders>
            <w:noWrap/>
            <w:vAlign w:val="bottom"/>
          </w:tcPr>
          <w:p w:rsidR="00C705D8" w:rsidRDefault="00C705D8">
            <w:pPr>
              <w:jc w:val="center"/>
              <w:rPr>
                <w:rFonts w:ascii="Times New Roman" w:hAnsi="Times New Roman"/>
                <w:sz w:val="24"/>
                <w:szCs w:val="24"/>
              </w:rPr>
            </w:pPr>
            <w:r>
              <w:rPr>
                <w:rFonts w:ascii="Times New Roman" w:hAnsi="Times New Roman"/>
                <w:sz w:val="24"/>
                <w:szCs w:val="24"/>
              </w:rPr>
              <w:t>CM</w:t>
            </w:r>
          </w:p>
        </w:tc>
        <w:tc>
          <w:tcPr>
            <w:tcW w:w="1440" w:type="dxa"/>
            <w:tcBorders>
              <w:top w:val="single" w:sz="4" w:space="0" w:color="auto"/>
              <w:left w:val="nil"/>
              <w:bottom w:val="single" w:sz="4" w:space="0" w:color="auto"/>
              <w:right w:val="single" w:sz="4" w:space="0" w:color="auto"/>
            </w:tcBorders>
            <w:noWrap/>
            <w:vAlign w:val="bottom"/>
          </w:tcPr>
          <w:p w:rsidR="00C705D8" w:rsidRDefault="00C705D8">
            <w:pPr>
              <w:jc w:val="center"/>
              <w:rPr>
                <w:rFonts w:ascii="Times New Roman" w:hAnsi="Times New Roman"/>
                <w:sz w:val="24"/>
                <w:szCs w:val="24"/>
              </w:rPr>
            </w:pPr>
            <w:r>
              <w:rPr>
                <w:rFonts w:ascii="Times New Roman" w:hAnsi="Times New Roman"/>
                <w:sz w:val="24"/>
                <w:szCs w:val="24"/>
              </w:rPr>
              <w:t>CBD-II</w:t>
            </w:r>
          </w:p>
        </w:tc>
        <w:tc>
          <w:tcPr>
            <w:tcW w:w="900" w:type="dxa"/>
            <w:tcBorders>
              <w:top w:val="single" w:sz="4" w:space="0" w:color="auto"/>
              <w:left w:val="nil"/>
              <w:bottom w:val="single" w:sz="4" w:space="0" w:color="auto"/>
              <w:right w:val="single" w:sz="4" w:space="0" w:color="auto"/>
            </w:tcBorders>
            <w:noWrap/>
            <w:vAlign w:val="bottom"/>
          </w:tcPr>
          <w:p w:rsidR="00C705D8" w:rsidRDefault="00C705D8">
            <w:pPr>
              <w:jc w:val="center"/>
              <w:rPr>
                <w:rFonts w:ascii="Times New Roman" w:hAnsi="Times New Roman"/>
                <w:sz w:val="24"/>
                <w:szCs w:val="24"/>
              </w:rPr>
            </w:pPr>
            <w:r>
              <w:rPr>
                <w:rFonts w:ascii="Times New Roman" w:hAnsi="Times New Roman"/>
                <w:sz w:val="24"/>
                <w:szCs w:val="24"/>
              </w:rPr>
              <w:t>CBT</w:t>
            </w:r>
          </w:p>
        </w:tc>
        <w:tc>
          <w:tcPr>
            <w:tcW w:w="990" w:type="dxa"/>
            <w:tcBorders>
              <w:top w:val="single" w:sz="4" w:space="0" w:color="auto"/>
              <w:left w:val="nil"/>
              <w:bottom w:val="single" w:sz="4" w:space="0" w:color="auto"/>
              <w:right w:val="single" w:sz="4" w:space="0" w:color="auto"/>
            </w:tcBorders>
            <w:noWrap/>
            <w:vAlign w:val="bottom"/>
          </w:tcPr>
          <w:p w:rsidR="00C705D8" w:rsidRDefault="00C705D8">
            <w:pPr>
              <w:jc w:val="center"/>
              <w:rPr>
                <w:rFonts w:ascii="Times New Roman" w:hAnsi="Times New Roman"/>
                <w:sz w:val="24"/>
                <w:szCs w:val="24"/>
              </w:rPr>
            </w:pPr>
            <w:r>
              <w:rPr>
                <w:rFonts w:ascii="Times New Roman" w:hAnsi="Times New Roman"/>
                <w:sz w:val="24"/>
                <w:szCs w:val="24"/>
              </w:rPr>
              <w:t>MD</w:t>
            </w:r>
          </w:p>
        </w:tc>
        <w:tc>
          <w:tcPr>
            <w:tcW w:w="810" w:type="dxa"/>
            <w:vMerge/>
            <w:tcBorders>
              <w:left w:val="nil"/>
              <w:bottom w:val="single" w:sz="4" w:space="0" w:color="auto"/>
              <w:right w:val="single" w:sz="4" w:space="0" w:color="auto"/>
            </w:tcBorders>
            <w:noWrap/>
            <w:vAlign w:val="bottom"/>
          </w:tcPr>
          <w:p w:rsidR="00C705D8" w:rsidRDefault="00C705D8">
            <w:pPr>
              <w:jc w:val="center"/>
              <w:rPr>
                <w:rFonts w:ascii="Times New Roman" w:hAnsi="Times New Roman"/>
                <w:sz w:val="24"/>
                <w:szCs w:val="24"/>
              </w:rPr>
            </w:pPr>
          </w:p>
        </w:tc>
      </w:tr>
      <w:tr w:rsidR="00C705D8">
        <w:trPr>
          <w:trHeight w:val="255"/>
          <w:jc w:val="center"/>
        </w:trPr>
        <w:tc>
          <w:tcPr>
            <w:tcW w:w="3075" w:type="dxa"/>
            <w:tcBorders>
              <w:top w:val="nil"/>
              <w:left w:val="single" w:sz="4" w:space="0" w:color="auto"/>
              <w:bottom w:val="single" w:sz="4" w:space="0" w:color="auto"/>
              <w:right w:val="single" w:sz="4" w:space="0" w:color="auto"/>
            </w:tcBorders>
            <w:noWrap/>
            <w:vAlign w:val="bottom"/>
          </w:tcPr>
          <w:p w:rsidR="00C705D8" w:rsidRDefault="00C705D8">
            <w:pPr>
              <w:rPr>
                <w:rFonts w:ascii="Times New Roman" w:hAnsi="Times New Roman"/>
                <w:sz w:val="24"/>
                <w:szCs w:val="24"/>
              </w:rPr>
            </w:pPr>
            <w:r>
              <w:rPr>
                <w:rFonts w:ascii="Times New Roman" w:hAnsi="Times New Roman"/>
                <w:sz w:val="24"/>
                <w:szCs w:val="24"/>
              </w:rPr>
              <w:t>Local settlers</w:t>
            </w:r>
          </w:p>
        </w:tc>
        <w:tc>
          <w:tcPr>
            <w:tcW w:w="90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95.9</w:t>
            </w:r>
          </w:p>
        </w:tc>
        <w:tc>
          <w:tcPr>
            <w:tcW w:w="144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c>
          <w:tcPr>
            <w:tcW w:w="90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91.9</w:t>
            </w:r>
          </w:p>
        </w:tc>
        <w:tc>
          <w:tcPr>
            <w:tcW w:w="99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91.9</w:t>
            </w:r>
          </w:p>
        </w:tc>
        <w:tc>
          <w:tcPr>
            <w:tcW w:w="81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93.8</w:t>
            </w:r>
          </w:p>
        </w:tc>
      </w:tr>
      <w:tr w:rsidR="00C705D8">
        <w:trPr>
          <w:trHeight w:val="255"/>
          <w:jc w:val="center"/>
        </w:trPr>
        <w:tc>
          <w:tcPr>
            <w:tcW w:w="3075" w:type="dxa"/>
            <w:tcBorders>
              <w:top w:val="nil"/>
              <w:left w:val="single" w:sz="4" w:space="0" w:color="auto"/>
              <w:bottom w:val="single" w:sz="4" w:space="0" w:color="auto"/>
              <w:right w:val="single" w:sz="4" w:space="0" w:color="auto"/>
            </w:tcBorders>
            <w:noWrap/>
            <w:vAlign w:val="bottom"/>
          </w:tcPr>
          <w:p w:rsidR="00C705D8" w:rsidRDefault="00C705D8">
            <w:pPr>
              <w:rPr>
                <w:rFonts w:ascii="Times New Roman" w:hAnsi="Times New Roman"/>
                <w:sz w:val="24"/>
                <w:szCs w:val="24"/>
              </w:rPr>
            </w:pPr>
            <w:r>
              <w:rPr>
                <w:rFonts w:ascii="Times New Roman" w:hAnsi="Times New Roman"/>
                <w:sz w:val="24"/>
                <w:szCs w:val="24"/>
              </w:rPr>
              <w:t>Non-local settlers</w:t>
            </w:r>
          </w:p>
        </w:tc>
        <w:tc>
          <w:tcPr>
            <w:tcW w:w="90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4.1</w:t>
            </w:r>
          </w:p>
        </w:tc>
        <w:tc>
          <w:tcPr>
            <w:tcW w:w="144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p>
        </w:tc>
        <w:tc>
          <w:tcPr>
            <w:tcW w:w="90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8.2</w:t>
            </w:r>
          </w:p>
        </w:tc>
        <w:tc>
          <w:tcPr>
            <w:tcW w:w="99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8.1</w:t>
            </w:r>
          </w:p>
        </w:tc>
        <w:tc>
          <w:tcPr>
            <w:tcW w:w="81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6.1</w:t>
            </w:r>
          </w:p>
        </w:tc>
      </w:tr>
      <w:tr w:rsidR="00C705D8">
        <w:trPr>
          <w:trHeight w:val="255"/>
          <w:jc w:val="center"/>
        </w:trPr>
        <w:tc>
          <w:tcPr>
            <w:tcW w:w="3075" w:type="dxa"/>
            <w:tcBorders>
              <w:top w:val="nil"/>
              <w:left w:val="single" w:sz="4" w:space="0" w:color="auto"/>
              <w:bottom w:val="single" w:sz="4" w:space="0" w:color="auto"/>
              <w:right w:val="single" w:sz="4" w:space="0" w:color="auto"/>
            </w:tcBorders>
            <w:noWrap/>
            <w:vAlign w:val="bottom"/>
          </w:tcPr>
          <w:p w:rsidR="00C705D8" w:rsidRDefault="00C705D8">
            <w:pPr>
              <w:rPr>
                <w:rFonts w:ascii="Times New Roman" w:hAnsi="Times New Roman"/>
                <w:sz w:val="24"/>
                <w:szCs w:val="24"/>
              </w:rPr>
            </w:pPr>
            <w:r>
              <w:rPr>
                <w:rFonts w:ascii="Times New Roman" w:hAnsi="Times New Roman"/>
                <w:sz w:val="24"/>
                <w:szCs w:val="24"/>
              </w:rPr>
              <w:t>Total</w:t>
            </w:r>
          </w:p>
        </w:tc>
        <w:tc>
          <w:tcPr>
            <w:tcW w:w="90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c>
          <w:tcPr>
            <w:tcW w:w="144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c>
          <w:tcPr>
            <w:tcW w:w="90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c>
          <w:tcPr>
            <w:tcW w:w="99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c>
          <w:tcPr>
            <w:tcW w:w="810" w:type="dxa"/>
            <w:tcBorders>
              <w:top w:val="nil"/>
              <w:left w:val="nil"/>
              <w:bottom w:val="single" w:sz="4" w:space="0" w:color="auto"/>
              <w:right w:val="single" w:sz="4" w:space="0" w:color="auto"/>
            </w:tcBorders>
            <w:noWrap/>
            <w:vAlign w:val="bottom"/>
          </w:tcPr>
          <w:p w:rsidR="00C705D8" w:rsidRDefault="00C705D8">
            <w:pPr>
              <w:ind w:right="144"/>
              <w:jc w:val="right"/>
              <w:rPr>
                <w:rFonts w:ascii="Times New Roman" w:hAnsi="Times New Roman"/>
                <w:sz w:val="24"/>
                <w:szCs w:val="24"/>
              </w:rPr>
            </w:pPr>
            <w:r>
              <w:rPr>
                <w:rFonts w:ascii="Times New Roman" w:hAnsi="Times New Roman"/>
                <w:sz w:val="24"/>
                <w:szCs w:val="24"/>
              </w:rPr>
              <w:t>100</w:t>
            </w:r>
          </w:p>
        </w:tc>
      </w:tr>
    </w:tbl>
    <w:p w:rsidR="00C705D8" w:rsidRDefault="00C705D8">
      <w:pPr>
        <w:autoSpaceDE w:val="0"/>
        <w:autoSpaceDN w:val="0"/>
        <w:adjustRightInd w:val="0"/>
        <w:rPr>
          <w:rFonts w:ascii="Times New Roman" w:hAnsi="Times New Roman"/>
          <w:bCs/>
          <w:sz w:val="24"/>
          <w:szCs w:val="24"/>
        </w:rPr>
      </w:pPr>
    </w:p>
    <w:p w:rsidR="00C705D8" w:rsidRDefault="00C705D8">
      <w:pPr>
        <w:autoSpaceDE w:val="0"/>
        <w:autoSpaceDN w:val="0"/>
        <w:adjustRightInd w:val="0"/>
        <w:jc w:val="both"/>
        <w:rPr>
          <w:rFonts w:ascii="Times New Roman" w:hAnsi="Times New Roman"/>
          <w:bCs/>
          <w:sz w:val="24"/>
          <w:szCs w:val="24"/>
        </w:rPr>
      </w:pPr>
      <w:r>
        <w:rPr>
          <w:rFonts w:ascii="Times New Roman" w:hAnsi="Times New Roman"/>
          <w:bCs/>
          <w:sz w:val="24"/>
          <w:szCs w:val="24"/>
        </w:rPr>
        <w:t xml:space="preserve">In both CBT and MD 91.9 per cent land was distributed among the local settlers. The remaining 8.1 per cent land was distributed among non-residential allotters or fake settlers.  In CM about 96 per cent of the land was distributed among the local settlers. </w:t>
      </w:r>
    </w:p>
    <w:p w:rsidR="00C705D8" w:rsidRDefault="00C705D8">
      <w:pPr>
        <w:spacing w:after="200" w:line="276" w:lineRule="auto"/>
        <w:rPr>
          <w:b/>
          <w:bCs/>
        </w:rPr>
      </w:pPr>
      <w:r>
        <w:rPr>
          <w:rFonts w:ascii="Times New Roman" w:hAnsi="Times New Roman"/>
          <w:b/>
          <w:bCs/>
          <w:sz w:val="24"/>
          <w:szCs w:val="24"/>
        </w:rPr>
        <w:br w:type="page"/>
      </w:r>
      <w:r>
        <w:rPr>
          <w:rFonts w:ascii="Times New Roman" w:hAnsi="Times New Roman"/>
          <w:b/>
          <w:bCs/>
          <w:sz w:val="24"/>
          <w:szCs w:val="24"/>
        </w:rPr>
        <w:lastRenderedPageBreak/>
        <w:t>3.2</w:t>
      </w:r>
      <w:r>
        <w:rPr>
          <w:rFonts w:ascii="Times New Roman" w:hAnsi="Times New Roman"/>
          <w:b/>
          <w:bCs/>
          <w:sz w:val="24"/>
          <w:szCs w:val="24"/>
        </w:rPr>
        <w:tab/>
      </w:r>
      <w:r w:rsidRPr="009B20D0">
        <w:rPr>
          <w:rFonts w:ascii="Times New Roman" w:hAnsi="Times New Roman"/>
          <w:b/>
          <w:bCs/>
          <w:sz w:val="24"/>
          <w:szCs w:val="24"/>
        </w:rPr>
        <w:t xml:space="preserve"> Average allotment and possession land: local settlers</w:t>
      </w:r>
    </w:p>
    <w:p w:rsidR="00C705D8" w:rsidRDefault="00C705D8">
      <w:pPr>
        <w:rPr>
          <w:rFonts w:ascii="Times New Roman" w:hAnsi="Times New Roman"/>
          <w:b/>
          <w:bCs/>
          <w:sz w:val="24"/>
          <w:szCs w:val="24"/>
        </w:rPr>
      </w:pPr>
    </w:p>
    <w:p w:rsidR="00C705D8" w:rsidRDefault="00C705D8">
      <w:pPr>
        <w:autoSpaceDE w:val="0"/>
        <w:autoSpaceDN w:val="0"/>
        <w:adjustRightInd w:val="0"/>
        <w:jc w:val="both"/>
        <w:rPr>
          <w:rFonts w:ascii="Times New Roman" w:hAnsi="Times New Roman"/>
          <w:bCs/>
          <w:sz w:val="24"/>
          <w:szCs w:val="24"/>
        </w:rPr>
      </w:pPr>
      <w:r>
        <w:rPr>
          <w:rFonts w:ascii="Times New Roman" w:hAnsi="Times New Roman"/>
          <w:bCs/>
          <w:sz w:val="24"/>
          <w:szCs w:val="24"/>
        </w:rPr>
        <w:t xml:space="preserve">Table-3.3 shows that the total average land allotment was 1.26 acres for three polders and MD together; it was 1.03 acres in CM, 1.31 acres in CBD-II, 1.52 acres in CBT and 0.61 acres in MD. </w:t>
      </w:r>
    </w:p>
    <w:p w:rsidR="00C705D8" w:rsidRDefault="00C705D8">
      <w:pPr>
        <w:autoSpaceDE w:val="0"/>
        <w:autoSpaceDN w:val="0"/>
        <w:adjustRightInd w:val="0"/>
        <w:rPr>
          <w:rFonts w:ascii="Times New Roman" w:hAnsi="Times New Roman"/>
          <w:bCs/>
          <w:sz w:val="24"/>
          <w:szCs w:val="24"/>
        </w:rPr>
      </w:pPr>
    </w:p>
    <w:p w:rsidR="00C705D8" w:rsidRDefault="00C705D8">
      <w:pPr>
        <w:autoSpaceDE w:val="0"/>
        <w:autoSpaceDN w:val="0"/>
        <w:adjustRightInd w:val="0"/>
        <w:jc w:val="both"/>
        <w:rPr>
          <w:rFonts w:ascii="System" w:hAnsi="System" w:cs="System"/>
          <w:b/>
          <w:bCs/>
          <w:sz w:val="20"/>
          <w:szCs w:val="20"/>
        </w:rPr>
      </w:pPr>
      <w:r>
        <w:rPr>
          <w:rFonts w:ascii="Times New Roman" w:hAnsi="Times New Roman"/>
          <w:bCs/>
          <w:sz w:val="24"/>
          <w:szCs w:val="24"/>
        </w:rPr>
        <w:t xml:space="preserve">However, the settlers did not get possession of all their allotted land because some </w:t>
      </w:r>
      <w:r>
        <w:rPr>
          <w:rFonts w:ascii="Times New Roman" w:hAnsi="Times New Roman"/>
          <w:bCs/>
          <w:i/>
          <w:sz w:val="24"/>
          <w:szCs w:val="24"/>
        </w:rPr>
        <w:t>jotedar/</w:t>
      </w:r>
      <w:r>
        <w:rPr>
          <w:rFonts w:ascii="Times New Roman" w:hAnsi="Times New Roman"/>
          <w:bCs/>
          <w:sz w:val="24"/>
          <w:szCs w:val="24"/>
        </w:rPr>
        <w:t xml:space="preserve"> occupiers denied the possession to the landless settlers despite </w:t>
      </w:r>
      <w:r w:rsidR="009B20D0">
        <w:rPr>
          <w:rFonts w:ascii="Times New Roman" w:hAnsi="Times New Roman"/>
          <w:bCs/>
          <w:sz w:val="24"/>
          <w:szCs w:val="24"/>
        </w:rPr>
        <w:t xml:space="preserve">the fact that these settlers </w:t>
      </w:r>
      <w:r>
        <w:rPr>
          <w:rFonts w:ascii="Times New Roman" w:hAnsi="Times New Roman"/>
          <w:bCs/>
          <w:sz w:val="24"/>
          <w:szCs w:val="24"/>
        </w:rPr>
        <w:t>ha</w:t>
      </w:r>
      <w:r w:rsidR="009B20D0">
        <w:rPr>
          <w:rFonts w:ascii="Times New Roman" w:hAnsi="Times New Roman"/>
          <w:bCs/>
          <w:sz w:val="24"/>
          <w:szCs w:val="24"/>
        </w:rPr>
        <w:t>d an</w:t>
      </w:r>
      <w:r>
        <w:rPr>
          <w:rFonts w:ascii="Times New Roman" w:hAnsi="Times New Roman"/>
          <w:bCs/>
          <w:sz w:val="24"/>
          <w:szCs w:val="24"/>
        </w:rPr>
        <w:t xml:space="preserve"> official title. It is seen in Table-3</w:t>
      </w:r>
      <w:r w:rsidR="009B20D0">
        <w:rPr>
          <w:rFonts w:ascii="Times New Roman" w:hAnsi="Times New Roman"/>
          <w:bCs/>
          <w:sz w:val="24"/>
          <w:szCs w:val="24"/>
        </w:rPr>
        <w:t>.3</w:t>
      </w:r>
      <w:r>
        <w:rPr>
          <w:rFonts w:ascii="Times New Roman" w:hAnsi="Times New Roman"/>
          <w:bCs/>
          <w:sz w:val="24"/>
          <w:szCs w:val="24"/>
        </w:rPr>
        <w:t xml:space="preserve"> that the total average possession was 1.19 acres for all four areas together, 0.98 acres in CM, 1.25 acres in CBD-II, 1.42 acres in CBT and 0.60 acres in MD.  The rate of possession was 94.5 per cent for four areas together varying from 93.4 per cent in CBT, 95.1 per cent in CM and 95.4 per cent in CBD-II. The possession rate is highest in CBD-II.  </w:t>
      </w:r>
    </w:p>
    <w:p w:rsidR="00C705D8" w:rsidRDefault="00C705D8">
      <w:pPr>
        <w:rPr>
          <w:rFonts w:ascii="Times New Roman" w:hAnsi="Times New Roman"/>
          <w:sz w:val="24"/>
          <w:szCs w:val="24"/>
        </w:rPr>
      </w:pPr>
    </w:p>
    <w:p w:rsidR="00C705D8" w:rsidRDefault="00C705D8">
      <w:pPr>
        <w:pStyle w:val="Caption"/>
      </w:pPr>
      <w:bookmarkStart w:id="41" w:name="_Toc278368119"/>
      <w:r>
        <w:t>Table-3.3: Average allotted and possessed land by local settlers</w:t>
      </w:r>
      <w:bookmarkEnd w:id="41"/>
    </w:p>
    <w:p w:rsidR="00C705D8" w:rsidRDefault="00C705D8">
      <w:pPr>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3"/>
        <w:gridCol w:w="735"/>
        <w:gridCol w:w="1210"/>
        <w:gridCol w:w="1393"/>
        <w:gridCol w:w="1440"/>
      </w:tblGrid>
      <w:tr w:rsidR="00C705D8">
        <w:trPr>
          <w:cantSplit/>
          <w:jc w:val="center"/>
        </w:trPr>
        <w:tc>
          <w:tcPr>
            <w:tcW w:w="1403" w:type="dxa"/>
            <w:vMerge w:val="restart"/>
          </w:tcPr>
          <w:p w:rsidR="00C705D8" w:rsidRDefault="00C705D8">
            <w:pPr>
              <w:rPr>
                <w:rFonts w:ascii="Times New Roman" w:hAnsi="Times New Roman"/>
                <w:sz w:val="24"/>
                <w:szCs w:val="24"/>
              </w:rPr>
            </w:pPr>
            <w:r>
              <w:rPr>
                <w:rFonts w:ascii="Times New Roman" w:hAnsi="Times New Roman"/>
                <w:sz w:val="24"/>
                <w:szCs w:val="24"/>
              </w:rPr>
              <w:t>Polders/area</w:t>
            </w:r>
          </w:p>
        </w:tc>
        <w:tc>
          <w:tcPr>
            <w:tcW w:w="735" w:type="dxa"/>
            <w:vMerge w:val="restart"/>
          </w:tcPr>
          <w:p w:rsidR="00C705D8" w:rsidRDefault="00C705D8">
            <w:pPr>
              <w:jc w:val="right"/>
              <w:rPr>
                <w:rFonts w:ascii="Times New Roman" w:hAnsi="Times New Roman"/>
                <w:sz w:val="24"/>
                <w:szCs w:val="24"/>
              </w:rPr>
            </w:pPr>
            <w:r>
              <w:rPr>
                <w:rFonts w:ascii="Times New Roman" w:hAnsi="Times New Roman"/>
                <w:sz w:val="24"/>
                <w:szCs w:val="24"/>
              </w:rPr>
              <w:t>N=</w:t>
            </w:r>
          </w:p>
        </w:tc>
        <w:tc>
          <w:tcPr>
            <w:tcW w:w="2603" w:type="dxa"/>
            <w:gridSpan w:val="2"/>
            <w:vAlign w:val="center"/>
          </w:tcPr>
          <w:p w:rsidR="00C705D8" w:rsidRDefault="00C705D8">
            <w:pPr>
              <w:jc w:val="center"/>
              <w:rPr>
                <w:rFonts w:ascii="Times New Roman" w:hAnsi="Times New Roman"/>
                <w:sz w:val="24"/>
                <w:szCs w:val="24"/>
              </w:rPr>
            </w:pPr>
            <w:r>
              <w:rPr>
                <w:rFonts w:ascii="Times New Roman" w:hAnsi="Times New Roman"/>
                <w:sz w:val="24"/>
                <w:szCs w:val="24"/>
              </w:rPr>
              <w:t>Average Land (acres)</w:t>
            </w:r>
          </w:p>
        </w:tc>
        <w:tc>
          <w:tcPr>
            <w:tcW w:w="1440" w:type="dxa"/>
            <w:vMerge w:val="restart"/>
          </w:tcPr>
          <w:p w:rsidR="00C705D8" w:rsidRDefault="00C705D8">
            <w:pPr>
              <w:jc w:val="center"/>
              <w:rPr>
                <w:rFonts w:ascii="Times New Roman" w:hAnsi="Times New Roman"/>
                <w:sz w:val="24"/>
                <w:szCs w:val="24"/>
              </w:rPr>
            </w:pPr>
            <w:r>
              <w:rPr>
                <w:rFonts w:ascii="Times New Roman" w:hAnsi="Times New Roman"/>
                <w:sz w:val="24"/>
                <w:szCs w:val="24"/>
              </w:rPr>
              <w:t>% of possession</w:t>
            </w:r>
          </w:p>
        </w:tc>
      </w:tr>
      <w:tr w:rsidR="00C705D8">
        <w:trPr>
          <w:cantSplit/>
          <w:jc w:val="center"/>
        </w:trPr>
        <w:tc>
          <w:tcPr>
            <w:tcW w:w="1403" w:type="dxa"/>
            <w:vMerge/>
          </w:tcPr>
          <w:p w:rsidR="00C705D8" w:rsidRDefault="00C705D8">
            <w:pPr>
              <w:rPr>
                <w:rFonts w:ascii="Times New Roman" w:hAnsi="Times New Roman"/>
                <w:sz w:val="24"/>
                <w:szCs w:val="24"/>
              </w:rPr>
            </w:pPr>
          </w:p>
        </w:tc>
        <w:tc>
          <w:tcPr>
            <w:tcW w:w="735" w:type="dxa"/>
            <w:vMerge/>
          </w:tcPr>
          <w:p w:rsidR="00C705D8" w:rsidRDefault="00C705D8">
            <w:pPr>
              <w:rPr>
                <w:rFonts w:ascii="Times New Roman" w:hAnsi="Times New Roman"/>
                <w:sz w:val="24"/>
                <w:szCs w:val="24"/>
              </w:rPr>
            </w:pPr>
          </w:p>
        </w:tc>
        <w:tc>
          <w:tcPr>
            <w:tcW w:w="1210" w:type="dxa"/>
          </w:tcPr>
          <w:p w:rsidR="00C705D8" w:rsidRDefault="00C705D8">
            <w:pPr>
              <w:jc w:val="right"/>
              <w:rPr>
                <w:rFonts w:ascii="Times New Roman" w:hAnsi="Times New Roman"/>
                <w:sz w:val="24"/>
                <w:szCs w:val="24"/>
              </w:rPr>
            </w:pPr>
            <w:r>
              <w:rPr>
                <w:rFonts w:ascii="Times New Roman" w:hAnsi="Times New Roman"/>
                <w:sz w:val="24"/>
                <w:szCs w:val="24"/>
              </w:rPr>
              <w:t xml:space="preserve">Allotted </w:t>
            </w:r>
          </w:p>
        </w:tc>
        <w:tc>
          <w:tcPr>
            <w:tcW w:w="1393" w:type="dxa"/>
          </w:tcPr>
          <w:p w:rsidR="00C705D8" w:rsidRDefault="00C705D8">
            <w:pPr>
              <w:jc w:val="right"/>
              <w:rPr>
                <w:rFonts w:ascii="Times New Roman" w:hAnsi="Times New Roman"/>
                <w:sz w:val="24"/>
                <w:szCs w:val="24"/>
              </w:rPr>
            </w:pPr>
            <w:r>
              <w:rPr>
                <w:rFonts w:ascii="Times New Roman" w:hAnsi="Times New Roman"/>
                <w:sz w:val="24"/>
                <w:szCs w:val="24"/>
              </w:rPr>
              <w:t xml:space="preserve">Possessed </w:t>
            </w:r>
          </w:p>
        </w:tc>
        <w:tc>
          <w:tcPr>
            <w:tcW w:w="1440" w:type="dxa"/>
            <w:vMerge/>
          </w:tcPr>
          <w:p w:rsidR="00C705D8" w:rsidRDefault="00C705D8">
            <w:pPr>
              <w:jc w:val="right"/>
              <w:rPr>
                <w:rFonts w:ascii="Times New Roman" w:hAnsi="Times New Roman"/>
                <w:sz w:val="24"/>
                <w:szCs w:val="24"/>
              </w:rPr>
            </w:pPr>
          </w:p>
        </w:tc>
      </w:tr>
      <w:tr w:rsidR="00C705D8">
        <w:trPr>
          <w:jc w:val="center"/>
        </w:trPr>
        <w:tc>
          <w:tcPr>
            <w:tcW w:w="1403" w:type="dxa"/>
          </w:tcPr>
          <w:p w:rsidR="00C705D8" w:rsidRDefault="00C705D8">
            <w:pPr>
              <w:rPr>
                <w:rFonts w:ascii="Times New Roman" w:hAnsi="Times New Roman"/>
                <w:sz w:val="24"/>
                <w:szCs w:val="24"/>
              </w:rPr>
            </w:pPr>
            <w:r>
              <w:rPr>
                <w:rFonts w:ascii="Times New Roman" w:hAnsi="Times New Roman"/>
                <w:sz w:val="24"/>
                <w:szCs w:val="24"/>
              </w:rPr>
              <w:t>CM</w:t>
            </w:r>
          </w:p>
        </w:tc>
        <w:tc>
          <w:tcPr>
            <w:tcW w:w="735" w:type="dxa"/>
          </w:tcPr>
          <w:p w:rsidR="00C705D8" w:rsidRDefault="00C705D8">
            <w:pPr>
              <w:jc w:val="right"/>
              <w:rPr>
                <w:rFonts w:ascii="Times New Roman" w:hAnsi="Times New Roman"/>
                <w:sz w:val="24"/>
                <w:szCs w:val="24"/>
              </w:rPr>
            </w:pPr>
            <w:r>
              <w:rPr>
                <w:rFonts w:ascii="Times New Roman" w:hAnsi="Times New Roman"/>
                <w:sz w:val="24"/>
                <w:szCs w:val="24"/>
              </w:rPr>
              <w:t>107</w:t>
            </w:r>
          </w:p>
        </w:tc>
        <w:tc>
          <w:tcPr>
            <w:tcW w:w="1210" w:type="dxa"/>
          </w:tcPr>
          <w:p w:rsidR="00C705D8" w:rsidRDefault="00C705D8">
            <w:pPr>
              <w:ind w:right="288"/>
              <w:jc w:val="right"/>
              <w:rPr>
                <w:rFonts w:ascii="Times New Roman" w:hAnsi="Times New Roman"/>
                <w:sz w:val="24"/>
                <w:szCs w:val="24"/>
              </w:rPr>
            </w:pPr>
            <w:r>
              <w:rPr>
                <w:rFonts w:ascii="Times New Roman" w:hAnsi="Times New Roman"/>
                <w:sz w:val="24"/>
                <w:szCs w:val="24"/>
              </w:rPr>
              <w:t>1.03</w:t>
            </w:r>
          </w:p>
        </w:tc>
        <w:tc>
          <w:tcPr>
            <w:tcW w:w="1393" w:type="dxa"/>
          </w:tcPr>
          <w:p w:rsidR="00C705D8" w:rsidRDefault="00C705D8">
            <w:pPr>
              <w:ind w:right="288"/>
              <w:jc w:val="right"/>
              <w:rPr>
                <w:rFonts w:ascii="Times New Roman" w:hAnsi="Times New Roman"/>
                <w:sz w:val="24"/>
                <w:szCs w:val="24"/>
              </w:rPr>
            </w:pPr>
            <w:r>
              <w:rPr>
                <w:rFonts w:ascii="Times New Roman" w:hAnsi="Times New Roman"/>
                <w:sz w:val="24"/>
                <w:szCs w:val="24"/>
              </w:rPr>
              <w:t>0.98</w:t>
            </w:r>
          </w:p>
        </w:tc>
        <w:tc>
          <w:tcPr>
            <w:tcW w:w="1440" w:type="dxa"/>
          </w:tcPr>
          <w:p w:rsidR="00C705D8" w:rsidRDefault="00C705D8">
            <w:pPr>
              <w:ind w:right="288"/>
              <w:jc w:val="right"/>
              <w:rPr>
                <w:rFonts w:ascii="Times New Roman" w:hAnsi="Times New Roman"/>
                <w:sz w:val="24"/>
                <w:szCs w:val="24"/>
              </w:rPr>
            </w:pPr>
            <w:r>
              <w:rPr>
                <w:rFonts w:ascii="Times New Roman" w:hAnsi="Times New Roman"/>
                <w:sz w:val="24"/>
                <w:szCs w:val="24"/>
              </w:rPr>
              <w:t>94.6</w:t>
            </w:r>
          </w:p>
        </w:tc>
      </w:tr>
      <w:tr w:rsidR="00C705D8">
        <w:trPr>
          <w:jc w:val="center"/>
        </w:trPr>
        <w:tc>
          <w:tcPr>
            <w:tcW w:w="1403" w:type="dxa"/>
          </w:tcPr>
          <w:p w:rsidR="00C705D8" w:rsidRDefault="00C705D8">
            <w:pPr>
              <w:rPr>
                <w:rFonts w:ascii="Times New Roman" w:hAnsi="Times New Roman"/>
                <w:sz w:val="24"/>
                <w:szCs w:val="24"/>
              </w:rPr>
            </w:pPr>
            <w:r>
              <w:rPr>
                <w:rFonts w:ascii="Times New Roman" w:hAnsi="Times New Roman"/>
                <w:sz w:val="24"/>
                <w:szCs w:val="24"/>
              </w:rPr>
              <w:t>CBD-II</w:t>
            </w:r>
          </w:p>
        </w:tc>
        <w:tc>
          <w:tcPr>
            <w:tcW w:w="735" w:type="dxa"/>
          </w:tcPr>
          <w:p w:rsidR="00C705D8" w:rsidRDefault="00C705D8">
            <w:pPr>
              <w:jc w:val="right"/>
              <w:rPr>
                <w:rFonts w:ascii="Times New Roman" w:hAnsi="Times New Roman"/>
                <w:sz w:val="24"/>
                <w:szCs w:val="24"/>
              </w:rPr>
            </w:pPr>
            <w:r>
              <w:rPr>
                <w:rFonts w:ascii="Times New Roman" w:hAnsi="Times New Roman"/>
                <w:sz w:val="24"/>
                <w:szCs w:val="24"/>
              </w:rPr>
              <w:t>83</w:t>
            </w:r>
          </w:p>
        </w:tc>
        <w:tc>
          <w:tcPr>
            <w:tcW w:w="1210" w:type="dxa"/>
          </w:tcPr>
          <w:p w:rsidR="00C705D8" w:rsidRDefault="00C705D8">
            <w:pPr>
              <w:ind w:right="288"/>
              <w:jc w:val="right"/>
              <w:rPr>
                <w:rFonts w:ascii="Times New Roman" w:hAnsi="Times New Roman"/>
                <w:sz w:val="24"/>
                <w:szCs w:val="24"/>
              </w:rPr>
            </w:pPr>
            <w:r>
              <w:rPr>
                <w:rFonts w:ascii="Times New Roman" w:hAnsi="Times New Roman"/>
                <w:sz w:val="24"/>
                <w:szCs w:val="24"/>
              </w:rPr>
              <w:t>1.31</w:t>
            </w:r>
          </w:p>
        </w:tc>
        <w:tc>
          <w:tcPr>
            <w:tcW w:w="1393" w:type="dxa"/>
          </w:tcPr>
          <w:p w:rsidR="00C705D8" w:rsidRDefault="00C705D8">
            <w:pPr>
              <w:ind w:right="288"/>
              <w:jc w:val="right"/>
              <w:rPr>
                <w:rFonts w:ascii="Times New Roman" w:hAnsi="Times New Roman"/>
                <w:sz w:val="24"/>
                <w:szCs w:val="24"/>
              </w:rPr>
            </w:pPr>
            <w:r>
              <w:rPr>
                <w:rFonts w:ascii="Times New Roman" w:hAnsi="Times New Roman"/>
                <w:sz w:val="24"/>
                <w:szCs w:val="24"/>
              </w:rPr>
              <w:t>1.25</w:t>
            </w:r>
          </w:p>
        </w:tc>
        <w:tc>
          <w:tcPr>
            <w:tcW w:w="1440" w:type="dxa"/>
          </w:tcPr>
          <w:p w:rsidR="00C705D8" w:rsidRDefault="00C705D8">
            <w:pPr>
              <w:ind w:right="288"/>
              <w:jc w:val="right"/>
              <w:rPr>
                <w:rFonts w:ascii="Times New Roman" w:hAnsi="Times New Roman"/>
                <w:sz w:val="24"/>
                <w:szCs w:val="24"/>
              </w:rPr>
            </w:pPr>
            <w:r>
              <w:rPr>
                <w:rFonts w:ascii="Times New Roman" w:hAnsi="Times New Roman"/>
                <w:sz w:val="24"/>
                <w:szCs w:val="24"/>
              </w:rPr>
              <w:t>95.5</w:t>
            </w:r>
          </w:p>
        </w:tc>
      </w:tr>
      <w:tr w:rsidR="00C705D8">
        <w:trPr>
          <w:jc w:val="center"/>
        </w:trPr>
        <w:tc>
          <w:tcPr>
            <w:tcW w:w="1403" w:type="dxa"/>
          </w:tcPr>
          <w:p w:rsidR="00C705D8" w:rsidRDefault="00C705D8">
            <w:pPr>
              <w:rPr>
                <w:rFonts w:ascii="Times New Roman" w:hAnsi="Times New Roman"/>
                <w:sz w:val="24"/>
                <w:szCs w:val="24"/>
              </w:rPr>
            </w:pPr>
            <w:r>
              <w:rPr>
                <w:rFonts w:ascii="Times New Roman" w:hAnsi="Times New Roman"/>
                <w:sz w:val="24"/>
                <w:szCs w:val="24"/>
              </w:rPr>
              <w:t>CBT</w:t>
            </w:r>
          </w:p>
        </w:tc>
        <w:tc>
          <w:tcPr>
            <w:tcW w:w="735" w:type="dxa"/>
          </w:tcPr>
          <w:p w:rsidR="00C705D8" w:rsidRDefault="00C705D8">
            <w:pPr>
              <w:jc w:val="right"/>
              <w:rPr>
                <w:rFonts w:ascii="Times New Roman" w:hAnsi="Times New Roman"/>
                <w:sz w:val="24"/>
                <w:szCs w:val="24"/>
              </w:rPr>
            </w:pPr>
            <w:r>
              <w:rPr>
                <w:rFonts w:ascii="Times New Roman" w:hAnsi="Times New Roman"/>
                <w:sz w:val="24"/>
                <w:szCs w:val="24"/>
              </w:rPr>
              <w:t>228</w:t>
            </w:r>
          </w:p>
        </w:tc>
        <w:tc>
          <w:tcPr>
            <w:tcW w:w="1210" w:type="dxa"/>
          </w:tcPr>
          <w:p w:rsidR="00C705D8" w:rsidRDefault="00C705D8">
            <w:pPr>
              <w:ind w:right="288"/>
              <w:jc w:val="right"/>
              <w:rPr>
                <w:rFonts w:ascii="Times New Roman" w:hAnsi="Times New Roman"/>
                <w:sz w:val="24"/>
                <w:szCs w:val="24"/>
              </w:rPr>
            </w:pPr>
            <w:r>
              <w:rPr>
                <w:rFonts w:ascii="Times New Roman" w:hAnsi="Times New Roman"/>
                <w:sz w:val="24"/>
                <w:szCs w:val="24"/>
              </w:rPr>
              <w:t>1.52</w:t>
            </w:r>
          </w:p>
        </w:tc>
        <w:tc>
          <w:tcPr>
            <w:tcW w:w="1393" w:type="dxa"/>
          </w:tcPr>
          <w:p w:rsidR="00C705D8" w:rsidRDefault="00C705D8">
            <w:pPr>
              <w:ind w:right="288"/>
              <w:jc w:val="right"/>
              <w:rPr>
                <w:rFonts w:ascii="Times New Roman" w:hAnsi="Times New Roman"/>
                <w:sz w:val="24"/>
                <w:szCs w:val="24"/>
              </w:rPr>
            </w:pPr>
            <w:r>
              <w:rPr>
                <w:rFonts w:ascii="Times New Roman" w:hAnsi="Times New Roman"/>
                <w:sz w:val="24"/>
                <w:szCs w:val="24"/>
              </w:rPr>
              <w:t>1.42</w:t>
            </w:r>
          </w:p>
        </w:tc>
        <w:tc>
          <w:tcPr>
            <w:tcW w:w="1440" w:type="dxa"/>
          </w:tcPr>
          <w:p w:rsidR="00C705D8" w:rsidRDefault="00C705D8">
            <w:pPr>
              <w:ind w:right="288"/>
              <w:jc w:val="right"/>
              <w:rPr>
                <w:rFonts w:ascii="Times New Roman" w:hAnsi="Times New Roman"/>
                <w:sz w:val="24"/>
                <w:szCs w:val="24"/>
              </w:rPr>
            </w:pPr>
            <w:r>
              <w:rPr>
                <w:rFonts w:ascii="Times New Roman" w:hAnsi="Times New Roman"/>
                <w:sz w:val="24"/>
                <w:szCs w:val="24"/>
              </w:rPr>
              <w:t>93.7</w:t>
            </w:r>
          </w:p>
        </w:tc>
      </w:tr>
      <w:tr w:rsidR="00C705D8">
        <w:trPr>
          <w:jc w:val="center"/>
        </w:trPr>
        <w:tc>
          <w:tcPr>
            <w:tcW w:w="1403" w:type="dxa"/>
          </w:tcPr>
          <w:p w:rsidR="00C705D8" w:rsidRDefault="00C705D8">
            <w:pPr>
              <w:rPr>
                <w:rFonts w:ascii="Times New Roman" w:hAnsi="Times New Roman"/>
                <w:sz w:val="24"/>
                <w:szCs w:val="24"/>
              </w:rPr>
            </w:pPr>
            <w:r>
              <w:rPr>
                <w:rFonts w:ascii="Times New Roman" w:hAnsi="Times New Roman"/>
                <w:sz w:val="24"/>
                <w:szCs w:val="24"/>
              </w:rPr>
              <w:t>MD</w:t>
            </w:r>
          </w:p>
        </w:tc>
        <w:tc>
          <w:tcPr>
            <w:tcW w:w="735" w:type="dxa"/>
          </w:tcPr>
          <w:p w:rsidR="00C705D8" w:rsidRDefault="00C705D8">
            <w:pPr>
              <w:jc w:val="right"/>
              <w:rPr>
                <w:rFonts w:ascii="Times New Roman" w:hAnsi="Times New Roman"/>
                <w:sz w:val="24"/>
                <w:szCs w:val="24"/>
              </w:rPr>
            </w:pPr>
            <w:r>
              <w:rPr>
                <w:rFonts w:ascii="Times New Roman" w:hAnsi="Times New Roman"/>
                <w:sz w:val="24"/>
                <w:szCs w:val="24"/>
              </w:rPr>
              <w:t>62</w:t>
            </w:r>
          </w:p>
        </w:tc>
        <w:tc>
          <w:tcPr>
            <w:tcW w:w="1210" w:type="dxa"/>
          </w:tcPr>
          <w:p w:rsidR="00C705D8" w:rsidRDefault="00C705D8">
            <w:pPr>
              <w:ind w:right="288"/>
              <w:jc w:val="right"/>
              <w:rPr>
                <w:rFonts w:ascii="Times New Roman" w:hAnsi="Times New Roman"/>
                <w:sz w:val="24"/>
                <w:szCs w:val="24"/>
              </w:rPr>
            </w:pPr>
            <w:r>
              <w:rPr>
                <w:rFonts w:ascii="Times New Roman" w:hAnsi="Times New Roman"/>
                <w:sz w:val="24"/>
                <w:szCs w:val="24"/>
              </w:rPr>
              <w:t>0.61</w:t>
            </w:r>
          </w:p>
        </w:tc>
        <w:tc>
          <w:tcPr>
            <w:tcW w:w="1393" w:type="dxa"/>
          </w:tcPr>
          <w:p w:rsidR="00C705D8" w:rsidRDefault="00C705D8">
            <w:pPr>
              <w:ind w:right="288"/>
              <w:jc w:val="right"/>
              <w:rPr>
                <w:rFonts w:ascii="Times New Roman" w:hAnsi="Times New Roman"/>
                <w:sz w:val="24"/>
                <w:szCs w:val="24"/>
              </w:rPr>
            </w:pPr>
            <w:r>
              <w:rPr>
                <w:rFonts w:ascii="Times New Roman" w:hAnsi="Times New Roman"/>
                <w:sz w:val="24"/>
                <w:szCs w:val="24"/>
              </w:rPr>
              <w:t>0.60</w:t>
            </w:r>
          </w:p>
        </w:tc>
        <w:tc>
          <w:tcPr>
            <w:tcW w:w="1440" w:type="dxa"/>
          </w:tcPr>
          <w:p w:rsidR="00C705D8" w:rsidRDefault="00C705D8">
            <w:pPr>
              <w:ind w:right="288"/>
              <w:jc w:val="right"/>
              <w:rPr>
                <w:rFonts w:ascii="Times New Roman" w:hAnsi="Times New Roman"/>
                <w:sz w:val="24"/>
                <w:szCs w:val="24"/>
              </w:rPr>
            </w:pPr>
            <w:r>
              <w:rPr>
                <w:rFonts w:ascii="Times New Roman" w:hAnsi="Times New Roman"/>
                <w:sz w:val="24"/>
                <w:szCs w:val="24"/>
              </w:rPr>
              <w:t>98.8</w:t>
            </w:r>
          </w:p>
        </w:tc>
      </w:tr>
      <w:tr w:rsidR="00C705D8">
        <w:trPr>
          <w:jc w:val="center"/>
        </w:trPr>
        <w:tc>
          <w:tcPr>
            <w:tcW w:w="1403" w:type="dxa"/>
          </w:tcPr>
          <w:p w:rsidR="00C705D8" w:rsidRDefault="00C705D8">
            <w:pPr>
              <w:rPr>
                <w:rFonts w:ascii="Times New Roman" w:hAnsi="Times New Roman"/>
                <w:sz w:val="24"/>
                <w:szCs w:val="24"/>
              </w:rPr>
            </w:pPr>
            <w:r>
              <w:rPr>
                <w:rFonts w:ascii="Times New Roman" w:hAnsi="Times New Roman"/>
                <w:sz w:val="24"/>
                <w:szCs w:val="24"/>
              </w:rPr>
              <w:t>Overall</w:t>
            </w:r>
          </w:p>
        </w:tc>
        <w:tc>
          <w:tcPr>
            <w:tcW w:w="735" w:type="dxa"/>
          </w:tcPr>
          <w:p w:rsidR="00C705D8" w:rsidRDefault="00C705D8">
            <w:pPr>
              <w:jc w:val="right"/>
              <w:rPr>
                <w:rFonts w:ascii="Times New Roman" w:hAnsi="Times New Roman"/>
                <w:sz w:val="24"/>
                <w:szCs w:val="24"/>
              </w:rPr>
            </w:pPr>
            <w:r>
              <w:rPr>
                <w:rFonts w:ascii="Times New Roman" w:hAnsi="Times New Roman"/>
                <w:sz w:val="24"/>
                <w:szCs w:val="24"/>
              </w:rPr>
              <w:t>480</w:t>
            </w:r>
          </w:p>
        </w:tc>
        <w:tc>
          <w:tcPr>
            <w:tcW w:w="1210" w:type="dxa"/>
          </w:tcPr>
          <w:p w:rsidR="00C705D8" w:rsidRDefault="00C705D8">
            <w:pPr>
              <w:ind w:right="288"/>
              <w:jc w:val="right"/>
              <w:rPr>
                <w:rFonts w:ascii="Times New Roman" w:hAnsi="Times New Roman"/>
                <w:sz w:val="24"/>
                <w:szCs w:val="24"/>
              </w:rPr>
            </w:pPr>
            <w:r>
              <w:rPr>
                <w:rFonts w:ascii="Times New Roman" w:hAnsi="Times New Roman"/>
                <w:sz w:val="24"/>
                <w:szCs w:val="24"/>
              </w:rPr>
              <w:t>1.26</w:t>
            </w:r>
          </w:p>
        </w:tc>
        <w:tc>
          <w:tcPr>
            <w:tcW w:w="1393" w:type="dxa"/>
          </w:tcPr>
          <w:p w:rsidR="00C705D8" w:rsidRDefault="00C705D8">
            <w:pPr>
              <w:ind w:right="288"/>
              <w:jc w:val="right"/>
              <w:rPr>
                <w:rFonts w:ascii="Times New Roman" w:hAnsi="Times New Roman"/>
                <w:sz w:val="24"/>
                <w:szCs w:val="24"/>
              </w:rPr>
            </w:pPr>
            <w:r>
              <w:rPr>
                <w:rFonts w:ascii="Times New Roman" w:hAnsi="Times New Roman"/>
                <w:sz w:val="24"/>
                <w:szCs w:val="24"/>
              </w:rPr>
              <w:t>1.19</w:t>
            </w:r>
          </w:p>
        </w:tc>
        <w:tc>
          <w:tcPr>
            <w:tcW w:w="1440" w:type="dxa"/>
          </w:tcPr>
          <w:p w:rsidR="00C705D8" w:rsidRDefault="00C705D8">
            <w:pPr>
              <w:ind w:right="288"/>
              <w:jc w:val="right"/>
              <w:rPr>
                <w:rFonts w:ascii="Times New Roman" w:hAnsi="Times New Roman"/>
                <w:sz w:val="24"/>
                <w:szCs w:val="24"/>
              </w:rPr>
            </w:pPr>
            <w:r>
              <w:rPr>
                <w:rFonts w:ascii="Times New Roman" w:hAnsi="Times New Roman"/>
                <w:sz w:val="24"/>
                <w:szCs w:val="24"/>
              </w:rPr>
              <w:t>94.5</w:t>
            </w:r>
          </w:p>
        </w:tc>
      </w:tr>
    </w:tbl>
    <w:p w:rsidR="00C705D8" w:rsidRDefault="00C705D8"/>
    <w:p w:rsidR="00C705D8" w:rsidRDefault="00C705D8">
      <w:pPr>
        <w:jc w:val="both"/>
        <w:rPr>
          <w:rFonts w:ascii="Times New Roman" w:hAnsi="Times New Roman"/>
        </w:rPr>
      </w:pPr>
      <w:r>
        <w:rPr>
          <w:rFonts w:ascii="Times New Roman" w:hAnsi="Times New Roman"/>
          <w:sz w:val="24"/>
          <w:szCs w:val="24"/>
        </w:rPr>
        <w:t>CDSP gave the land title to the settlers on the basis of land occupancy by the settlers and most of the settlers had their land prior to the CDSP programme. They occupied their land when the char emerged or bought possession</w:t>
      </w:r>
      <w:r w:rsidR="00BD07FD">
        <w:rPr>
          <w:rFonts w:ascii="Times New Roman" w:hAnsi="Times New Roman"/>
          <w:sz w:val="24"/>
          <w:szCs w:val="24"/>
        </w:rPr>
        <w:t>.</w:t>
      </w:r>
      <w:r>
        <w:rPr>
          <w:rFonts w:ascii="Times New Roman" w:hAnsi="Times New Roman"/>
          <w:sz w:val="24"/>
          <w:szCs w:val="24"/>
        </w:rPr>
        <w:t xml:space="preserve"> However, in some cases, CDSP gave additional land occupied by illegal occupiers, mostly the</w:t>
      </w:r>
      <w:r>
        <w:rPr>
          <w:rFonts w:ascii="Times New Roman" w:hAnsi="Times New Roman"/>
          <w:i/>
          <w:sz w:val="24"/>
          <w:szCs w:val="24"/>
        </w:rPr>
        <w:t xml:space="preserve"> jotedars</w:t>
      </w:r>
      <w:r>
        <w:rPr>
          <w:rFonts w:ascii="Times New Roman" w:hAnsi="Times New Roman"/>
          <w:sz w:val="24"/>
          <w:szCs w:val="24"/>
        </w:rPr>
        <w:t xml:space="preserve"> who are not eligible for </w:t>
      </w:r>
      <w:r w:rsidR="00BD07FD">
        <w:rPr>
          <w:rFonts w:ascii="Times New Roman" w:hAnsi="Times New Roman"/>
          <w:sz w:val="24"/>
          <w:szCs w:val="24"/>
        </w:rPr>
        <w:t xml:space="preserve">a </w:t>
      </w:r>
      <w:r>
        <w:rPr>
          <w:rFonts w:ascii="Times New Roman" w:hAnsi="Times New Roman"/>
          <w:sz w:val="24"/>
          <w:szCs w:val="24"/>
        </w:rPr>
        <w:t>land title.  In many cases, the settlers got</w:t>
      </w:r>
      <w:r w:rsidR="00BD07FD">
        <w:rPr>
          <w:rFonts w:ascii="Times New Roman" w:hAnsi="Times New Roman"/>
          <w:sz w:val="24"/>
          <w:szCs w:val="24"/>
        </w:rPr>
        <w:t xml:space="preserve"> an</w:t>
      </w:r>
      <w:r>
        <w:rPr>
          <w:rFonts w:ascii="Times New Roman" w:hAnsi="Times New Roman"/>
          <w:sz w:val="24"/>
          <w:szCs w:val="24"/>
        </w:rPr>
        <w:t xml:space="preserve"> official land title over the unoccupied land, were later denied the access </w:t>
      </w:r>
      <w:r w:rsidR="00BD07FD">
        <w:rPr>
          <w:rFonts w:ascii="Times New Roman" w:hAnsi="Times New Roman"/>
          <w:sz w:val="24"/>
          <w:szCs w:val="24"/>
        </w:rPr>
        <w:t xml:space="preserve">by </w:t>
      </w:r>
      <w:r>
        <w:rPr>
          <w:rFonts w:ascii="Times New Roman" w:hAnsi="Times New Roman"/>
          <w:sz w:val="24"/>
          <w:szCs w:val="24"/>
        </w:rPr>
        <w:t xml:space="preserve">the previously occupying </w:t>
      </w:r>
      <w:r>
        <w:rPr>
          <w:rFonts w:ascii="Times New Roman" w:hAnsi="Times New Roman"/>
          <w:i/>
          <w:sz w:val="24"/>
          <w:szCs w:val="24"/>
        </w:rPr>
        <w:t>jotedars</w:t>
      </w:r>
      <w:r>
        <w:rPr>
          <w:rFonts w:ascii="Times New Roman" w:hAnsi="Times New Roman"/>
          <w:sz w:val="24"/>
          <w:szCs w:val="24"/>
        </w:rPr>
        <w:t xml:space="preserve">. That was why about 6 </w:t>
      </w:r>
      <w:r w:rsidR="00164161">
        <w:rPr>
          <w:rFonts w:ascii="Times New Roman" w:hAnsi="Times New Roman"/>
          <w:sz w:val="24"/>
          <w:szCs w:val="24"/>
        </w:rPr>
        <w:t>%</w:t>
      </w:r>
      <w:r>
        <w:rPr>
          <w:rFonts w:ascii="Times New Roman" w:hAnsi="Times New Roman"/>
          <w:sz w:val="24"/>
          <w:szCs w:val="24"/>
        </w:rPr>
        <w:t xml:space="preserve"> land w</w:t>
      </w:r>
      <w:r w:rsidR="00BD07FD">
        <w:rPr>
          <w:rFonts w:ascii="Times New Roman" w:hAnsi="Times New Roman"/>
          <w:sz w:val="24"/>
          <w:szCs w:val="24"/>
        </w:rPr>
        <w:t>as</w:t>
      </w:r>
      <w:r>
        <w:rPr>
          <w:rFonts w:ascii="Times New Roman" w:hAnsi="Times New Roman"/>
          <w:sz w:val="24"/>
          <w:szCs w:val="24"/>
        </w:rPr>
        <w:t xml:space="preserve"> not under the possession of the settlers.  The </w:t>
      </w:r>
      <w:r w:rsidRPr="00BD07FD">
        <w:rPr>
          <w:rFonts w:ascii="Times New Roman" w:hAnsi="Times New Roman"/>
          <w:i/>
          <w:sz w:val="24"/>
          <w:szCs w:val="24"/>
        </w:rPr>
        <w:t>jotedar</w:t>
      </w:r>
      <w:r>
        <w:rPr>
          <w:rFonts w:ascii="Times New Roman" w:hAnsi="Times New Roman"/>
          <w:sz w:val="24"/>
          <w:szCs w:val="24"/>
        </w:rPr>
        <w:t>/coterie groups were active in CBT. In MD most of the settlers bought the possession of the land from the first occupiers who left the area</w:t>
      </w:r>
      <w:r w:rsidR="00BD07FD">
        <w:rPr>
          <w:rFonts w:ascii="Times New Roman" w:hAnsi="Times New Roman"/>
          <w:sz w:val="24"/>
          <w:szCs w:val="24"/>
        </w:rPr>
        <w:t>,</w:t>
      </w:r>
      <w:r>
        <w:rPr>
          <w:rFonts w:ascii="Times New Roman" w:hAnsi="Times New Roman"/>
          <w:sz w:val="24"/>
          <w:szCs w:val="24"/>
        </w:rPr>
        <w:t xml:space="preserve"> reali</w:t>
      </w:r>
      <w:r w:rsidR="00BD07FD">
        <w:rPr>
          <w:rFonts w:ascii="Times New Roman" w:hAnsi="Times New Roman"/>
          <w:sz w:val="24"/>
          <w:szCs w:val="24"/>
        </w:rPr>
        <w:t>z</w:t>
      </w:r>
      <w:r>
        <w:rPr>
          <w:rFonts w:ascii="Times New Roman" w:hAnsi="Times New Roman"/>
          <w:sz w:val="24"/>
          <w:szCs w:val="24"/>
        </w:rPr>
        <w:t>ing the fact that CDSP would not give them land. In MD most of the settlers came from Hatiya being victims of river erosion</w:t>
      </w:r>
      <w:r>
        <w:rPr>
          <w:rFonts w:ascii="Times New Roman" w:hAnsi="Times New Roman"/>
        </w:rPr>
        <w:t xml:space="preserve">. </w:t>
      </w:r>
    </w:p>
    <w:p w:rsidR="00C705D8" w:rsidRDefault="00C705D8">
      <w:pPr>
        <w:jc w:val="both"/>
        <w:rPr>
          <w:rFonts w:ascii="Times New Roman" w:hAnsi="Times New Roman"/>
        </w:rPr>
      </w:pPr>
    </w:p>
    <w:p w:rsidR="00C705D8" w:rsidRDefault="00C705D8">
      <w:pPr>
        <w:pStyle w:val="Heading2"/>
        <w:numPr>
          <w:ilvl w:val="1"/>
          <w:numId w:val="17"/>
        </w:numPr>
      </w:pPr>
      <w:bookmarkStart w:id="42" w:name="_Toc278368231"/>
      <w:r>
        <w:t>Retention status: all local settlers</w:t>
      </w:r>
      <w:bookmarkEnd w:id="42"/>
    </w:p>
    <w:p w:rsidR="00C705D8" w:rsidRDefault="00C705D8">
      <w:pPr>
        <w:rPr>
          <w:rFonts w:ascii="Times New Roman" w:hAnsi="Times New Roman"/>
          <w:b/>
          <w:sz w:val="24"/>
          <w:szCs w:val="24"/>
        </w:rPr>
      </w:pPr>
    </w:p>
    <w:p w:rsidR="00C705D8" w:rsidRDefault="00C705D8">
      <w:pPr>
        <w:rPr>
          <w:rFonts w:ascii="Times New Roman" w:hAnsi="Times New Roman"/>
          <w:sz w:val="24"/>
          <w:szCs w:val="24"/>
        </w:rPr>
      </w:pPr>
      <w:r>
        <w:rPr>
          <w:rFonts w:ascii="Times New Roman" w:hAnsi="Times New Roman"/>
          <w:sz w:val="24"/>
          <w:szCs w:val="24"/>
        </w:rPr>
        <w:t xml:space="preserve">Retention has been considered here from two points of views -- first the settlers and then the land.  </w:t>
      </w:r>
    </w:p>
    <w:p w:rsidR="00C705D8" w:rsidRDefault="00C705D8">
      <w:pPr>
        <w:rPr>
          <w:rFonts w:ascii="Times New Roman" w:hAnsi="Times New Roman"/>
          <w:sz w:val="24"/>
          <w:szCs w:val="24"/>
        </w:rPr>
      </w:pPr>
    </w:p>
    <w:p w:rsidR="00C705D8" w:rsidRPr="00BD07FD" w:rsidRDefault="00C705D8">
      <w:pPr>
        <w:rPr>
          <w:rFonts w:ascii="Times New Roman" w:hAnsi="Times New Roman"/>
          <w:b/>
          <w:sz w:val="24"/>
          <w:szCs w:val="24"/>
        </w:rPr>
      </w:pPr>
      <w:r w:rsidRPr="00BD07FD">
        <w:rPr>
          <w:rFonts w:ascii="Times New Roman" w:hAnsi="Times New Roman"/>
          <w:b/>
          <w:sz w:val="24"/>
          <w:szCs w:val="24"/>
        </w:rPr>
        <w:t>3.3.1</w:t>
      </w:r>
      <w:r w:rsidRPr="00BD07FD">
        <w:rPr>
          <w:rFonts w:ascii="Times New Roman" w:hAnsi="Times New Roman"/>
          <w:b/>
          <w:sz w:val="24"/>
          <w:szCs w:val="24"/>
        </w:rPr>
        <w:tab/>
        <w:t>Retention of the settlers</w:t>
      </w:r>
    </w:p>
    <w:p w:rsidR="00C705D8" w:rsidRDefault="00C705D8">
      <w:pPr>
        <w:rPr>
          <w:rFonts w:ascii="Times New Roman" w:hAnsi="Times New Roman"/>
          <w:sz w:val="24"/>
          <w:szCs w:val="24"/>
        </w:rPr>
      </w:pPr>
    </w:p>
    <w:p w:rsidR="00C705D8" w:rsidRDefault="00C705D8">
      <w:pPr>
        <w:jc w:val="both"/>
        <w:rPr>
          <w:rFonts w:ascii="Times New Roman" w:hAnsi="Times New Roman"/>
          <w:sz w:val="24"/>
          <w:szCs w:val="24"/>
        </w:rPr>
      </w:pPr>
      <w:r>
        <w:rPr>
          <w:rFonts w:ascii="Times New Roman" w:hAnsi="Times New Roman"/>
          <w:sz w:val="24"/>
          <w:szCs w:val="24"/>
        </w:rPr>
        <w:t>It is seen that 79</w:t>
      </w:r>
      <w:r w:rsidR="00BD07FD">
        <w:rPr>
          <w:rFonts w:ascii="Times New Roman" w:hAnsi="Times New Roman"/>
          <w:sz w:val="24"/>
          <w:szCs w:val="24"/>
        </w:rPr>
        <w:t xml:space="preserve"> %</w:t>
      </w:r>
      <w:r>
        <w:rPr>
          <w:rFonts w:ascii="Times New Roman" w:hAnsi="Times New Roman"/>
          <w:sz w:val="24"/>
          <w:szCs w:val="24"/>
        </w:rPr>
        <w:t xml:space="preserve"> of the local official settlers (</w:t>
      </w:r>
      <w:r w:rsidR="00BD07FD">
        <w:rPr>
          <w:rFonts w:ascii="Times New Roman" w:hAnsi="Times New Roman"/>
          <w:sz w:val="24"/>
          <w:szCs w:val="24"/>
        </w:rPr>
        <w:t>see</w:t>
      </w:r>
      <w:r>
        <w:rPr>
          <w:rFonts w:ascii="Times New Roman" w:hAnsi="Times New Roman"/>
          <w:sz w:val="24"/>
          <w:szCs w:val="24"/>
        </w:rPr>
        <w:t xml:space="preserve"> Table-3.4) in four areas are still living in the polders/project areas. This means another 21% of the allotment-holders have already left the settlement areas</w:t>
      </w:r>
      <w:r w:rsidR="00BD07FD">
        <w:rPr>
          <w:rFonts w:ascii="Times New Roman" w:hAnsi="Times New Roman"/>
          <w:sz w:val="24"/>
          <w:szCs w:val="24"/>
        </w:rPr>
        <w:t>,</w:t>
      </w:r>
      <w:r>
        <w:rPr>
          <w:rFonts w:ascii="Times New Roman" w:hAnsi="Times New Roman"/>
          <w:sz w:val="24"/>
          <w:szCs w:val="24"/>
        </w:rPr>
        <w:t xml:space="preserve"> though 4.4 </w:t>
      </w:r>
      <w:r w:rsidR="00164161">
        <w:rPr>
          <w:rFonts w:ascii="Times New Roman" w:hAnsi="Times New Roman"/>
          <w:sz w:val="24"/>
          <w:szCs w:val="24"/>
        </w:rPr>
        <w:t>%</w:t>
      </w:r>
      <w:r>
        <w:rPr>
          <w:rFonts w:ascii="Times New Roman" w:hAnsi="Times New Roman"/>
          <w:sz w:val="24"/>
          <w:szCs w:val="24"/>
        </w:rPr>
        <w:t xml:space="preserve"> of them have kept</w:t>
      </w:r>
      <w:r w:rsidR="00BD07FD">
        <w:rPr>
          <w:rFonts w:ascii="Times New Roman" w:hAnsi="Times New Roman"/>
          <w:sz w:val="24"/>
          <w:szCs w:val="24"/>
        </w:rPr>
        <w:t xml:space="preserve"> (not sold)</w:t>
      </w:r>
      <w:r>
        <w:rPr>
          <w:rFonts w:ascii="Times New Roman" w:hAnsi="Times New Roman"/>
          <w:sz w:val="24"/>
          <w:szCs w:val="24"/>
        </w:rPr>
        <w:t xml:space="preserve"> their land there</w:t>
      </w:r>
      <w:r w:rsidR="00BD07FD">
        <w:rPr>
          <w:rFonts w:ascii="Times New Roman" w:hAnsi="Times New Roman"/>
          <w:sz w:val="24"/>
          <w:szCs w:val="24"/>
        </w:rPr>
        <w:t>.</w:t>
      </w:r>
      <w:r>
        <w:rPr>
          <w:rFonts w:ascii="Times New Roman" w:hAnsi="Times New Roman"/>
          <w:sz w:val="24"/>
          <w:szCs w:val="24"/>
        </w:rPr>
        <w:t xml:space="preserve">  </w:t>
      </w:r>
    </w:p>
    <w:p w:rsidR="00C705D8" w:rsidRDefault="00C705D8">
      <w:pPr>
        <w:rPr>
          <w:rFonts w:ascii="Times New Roman" w:hAnsi="Times New Roman"/>
          <w:b/>
          <w:sz w:val="24"/>
          <w:szCs w:val="24"/>
        </w:rPr>
      </w:pPr>
    </w:p>
    <w:p w:rsidR="00C705D8" w:rsidRDefault="00C705D8">
      <w:pPr>
        <w:jc w:val="center"/>
        <w:rPr>
          <w:rFonts w:ascii="Times New Roman" w:hAnsi="Times New Roman"/>
          <w:b/>
          <w:sz w:val="24"/>
          <w:szCs w:val="24"/>
        </w:rPr>
      </w:pPr>
    </w:p>
    <w:p w:rsidR="00C705D8" w:rsidRDefault="00C705D8">
      <w:pPr>
        <w:pStyle w:val="Caption"/>
      </w:pPr>
      <w:r>
        <w:br w:type="page"/>
      </w:r>
      <w:bookmarkStart w:id="43" w:name="_Toc278368120"/>
      <w:r>
        <w:lastRenderedPageBreak/>
        <w:t>Table-3.4: Distribution of local settlers by present location status</w:t>
      </w:r>
      <w:bookmarkEnd w:id="43"/>
    </w:p>
    <w:p w:rsidR="00C705D8" w:rsidRDefault="00C705D8">
      <w:pPr>
        <w:rPr>
          <w:rFonts w:ascii="Times New Roman" w:hAnsi="Times New Roman"/>
          <w:sz w:val="24"/>
          <w:szCs w:val="24"/>
        </w:rPr>
      </w:pPr>
    </w:p>
    <w:tbl>
      <w:tblPr>
        <w:tblW w:w="10156" w:type="dxa"/>
        <w:jc w:val="center"/>
        <w:tblInd w:w="18" w:type="dxa"/>
        <w:tblLook w:val="04A0"/>
      </w:tblPr>
      <w:tblGrid>
        <w:gridCol w:w="2700"/>
        <w:gridCol w:w="984"/>
        <w:gridCol w:w="780"/>
        <w:gridCol w:w="754"/>
        <w:gridCol w:w="780"/>
        <w:gridCol w:w="727"/>
        <w:gridCol w:w="780"/>
        <w:gridCol w:w="600"/>
        <w:gridCol w:w="780"/>
        <w:gridCol w:w="720"/>
        <w:gridCol w:w="780"/>
      </w:tblGrid>
      <w:tr w:rsidR="00C705D8">
        <w:trPr>
          <w:cantSplit/>
          <w:trHeight w:val="315"/>
          <w:jc w:val="center"/>
        </w:trPr>
        <w:tc>
          <w:tcPr>
            <w:tcW w:w="2700" w:type="dxa"/>
            <w:vMerge w:val="restart"/>
            <w:tcBorders>
              <w:top w:val="single" w:sz="4" w:space="0" w:color="auto"/>
              <w:left w:val="single" w:sz="4" w:space="0" w:color="auto"/>
              <w:right w:val="single" w:sz="4" w:space="0" w:color="auto"/>
            </w:tcBorders>
            <w:hideMark/>
          </w:tcPr>
          <w:p w:rsidR="00C705D8" w:rsidRDefault="00C705D8">
            <w:pPr>
              <w:rPr>
                <w:rFonts w:ascii="Times New Roman" w:hAnsi="Times New Roman"/>
                <w:color w:val="000000"/>
                <w:sz w:val="24"/>
                <w:szCs w:val="24"/>
              </w:rPr>
            </w:pPr>
          </w:p>
          <w:p w:rsidR="00C705D8" w:rsidRDefault="00C705D8">
            <w:pPr>
              <w:rPr>
                <w:rFonts w:ascii="Times New Roman" w:hAnsi="Times New Roman"/>
                <w:color w:val="000000"/>
                <w:sz w:val="24"/>
                <w:szCs w:val="24"/>
              </w:rPr>
            </w:pPr>
          </w:p>
        </w:tc>
        <w:tc>
          <w:tcPr>
            <w:tcW w:w="6185" w:type="dxa"/>
            <w:gridSpan w:val="8"/>
            <w:tcBorders>
              <w:top w:val="single" w:sz="4" w:space="0" w:color="auto"/>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Areas</w:t>
            </w:r>
          </w:p>
        </w:tc>
        <w:tc>
          <w:tcPr>
            <w:tcW w:w="1271" w:type="dxa"/>
            <w:gridSpan w:val="2"/>
            <w:vMerge w:val="restart"/>
            <w:tcBorders>
              <w:top w:val="single" w:sz="4" w:space="0" w:color="auto"/>
              <w:left w:val="nil"/>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w:t>
            </w:r>
          </w:p>
        </w:tc>
      </w:tr>
      <w:tr w:rsidR="00C705D8">
        <w:trPr>
          <w:cantSplit/>
          <w:trHeight w:val="315"/>
          <w:jc w:val="center"/>
        </w:trPr>
        <w:tc>
          <w:tcPr>
            <w:tcW w:w="2700" w:type="dxa"/>
            <w:vMerge/>
            <w:tcBorders>
              <w:left w:val="single" w:sz="4" w:space="0" w:color="auto"/>
              <w:right w:val="single" w:sz="4" w:space="0" w:color="auto"/>
            </w:tcBorders>
            <w:hideMark/>
          </w:tcPr>
          <w:p w:rsidR="00C705D8" w:rsidRDefault="00C705D8">
            <w:pPr>
              <w:rPr>
                <w:rFonts w:ascii="Times New Roman" w:hAnsi="Times New Roman"/>
                <w:color w:val="000000"/>
                <w:sz w:val="24"/>
                <w:szCs w:val="24"/>
              </w:rPr>
            </w:pPr>
          </w:p>
        </w:tc>
        <w:tc>
          <w:tcPr>
            <w:tcW w:w="1764" w:type="dxa"/>
            <w:gridSpan w:val="2"/>
            <w:tcBorders>
              <w:top w:val="single" w:sz="4" w:space="0" w:color="auto"/>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CM</w:t>
            </w:r>
          </w:p>
        </w:tc>
        <w:tc>
          <w:tcPr>
            <w:tcW w:w="1534" w:type="dxa"/>
            <w:gridSpan w:val="2"/>
            <w:tcBorders>
              <w:top w:val="single" w:sz="4" w:space="0" w:color="auto"/>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CBD-II</w:t>
            </w:r>
          </w:p>
        </w:tc>
        <w:tc>
          <w:tcPr>
            <w:tcW w:w="1507" w:type="dxa"/>
            <w:gridSpan w:val="2"/>
            <w:tcBorders>
              <w:top w:val="single" w:sz="4" w:space="0" w:color="auto"/>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CBT</w:t>
            </w:r>
          </w:p>
        </w:tc>
        <w:tc>
          <w:tcPr>
            <w:tcW w:w="1380" w:type="dxa"/>
            <w:gridSpan w:val="2"/>
            <w:tcBorders>
              <w:top w:val="single" w:sz="4" w:space="0" w:color="auto"/>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MD</w:t>
            </w:r>
          </w:p>
        </w:tc>
        <w:tc>
          <w:tcPr>
            <w:tcW w:w="1271" w:type="dxa"/>
            <w:gridSpan w:val="2"/>
            <w:vMerge/>
            <w:tcBorders>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r>
      <w:tr w:rsidR="00C705D8">
        <w:trPr>
          <w:cantSplit/>
          <w:trHeight w:val="315"/>
          <w:jc w:val="center"/>
        </w:trPr>
        <w:tc>
          <w:tcPr>
            <w:tcW w:w="2700" w:type="dxa"/>
            <w:vMerge/>
            <w:tcBorders>
              <w:left w:val="single" w:sz="4" w:space="0" w:color="auto"/>
              <w:bottom w:val="single" w:sz="4" w:space="0" w:color="auto"/>
              <w:right w:val="single" w:sz="4" w:space="0" w:color="auto"/>
            </w:tcBorders>
            <w:hideMark/>
          </w:tcPr>
          <w:p w:rsidR="00C705D8" w:rsidRDefault="00C705D8">
            <w:pPr>
              <w:rPr>
                <w:rFonts w:ascii="Times New Roman" w:hAnsi="Times New Roman"/>
                <w:color w:val="000000"/>
                <w:sz w:val="24"/>
                <w:szCs w:val="24"/>
              </w:rPr>
            </w:pPr>
          </w:p>
        </w:tc>
        <w:tc>
          <w:tcPr>
            <w:tcW w:w="984"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xml:space="preserve">No. </w:t>
            </w:r>
          </w:p>
        </w:tc>
        <w:tc>
          <w:tcPr>
            <w:tcW w:w="780" w:type="dxa"/>
            <w:tcBorders>
              <w:top w:val="nil"/>
              <w:left w:val="nil"/>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w:t>
            </w:r>
          </w:p>
        </w:tc>
        <w:tc>
          <w:tcPr>
            <w:tcW w:w="754"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xml:space="preserve">No. </w:t>
            </w:r>
          </w:p>
        </w:tc>
        <w:tc>
          <w:tcPr>
            <w:tcW w:w="780" w:type="dxa"/>
            <w:tcBorders>
              <w:top w:val="nil"/>
              <w:left w:val="nil"/>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w:t>
            </w:r>
          </w:p>
        </w:tc>
        <w:tc>
          <w:tcPr>
            <w:tcW w:w="727"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xml:space="preserve">No. </w:t>
            </w:r>
          </w:p>
        </w:tc>
        <w:tc>
          <w:tcPr>
            <w:tcW w:w="780" w:type="dxa"/>
            <w:tcBorders>
              <w:top w:val="nil"/>
              <w:left w:val="nil"/>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w:t>
            </w:r>
          </w:p>
        </w:tc>
        <w:tc>
          <w:tcPr>
            <w:tcW w:w="6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xml:space="preserve">No. </w:t>
            </w:r>
          </w:p>
        </w:tc>
        <w:tc>
          <w:tcPr>
            <w:tcW w:w="780" w:type="dxa"/>
            <w:tcBorders>
              <w:top w:val="nil"/>
              <w:left w:val="nil"/>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w:t>
            </w:r>
          </w:p>
        </w:tc>
        <w:tc>
          <w:tcPr>
            <w:tcW w:w="72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xml:space="preserve">No. </w:t>
            </w:r>
          </w:p>
        </w:tc>
        <w:tc>
          <w:tcPr>
            <w:tcW w:w="551" w:type="dxa"/>
            <w:tcBorders>
              <w:top w:val="nil"/>
              <w:left w:val="nil"/>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w:t>
            </w:r>
          </w:p>
        </w:tc>
      </w:tr>
      <w:tr w:rsidR="00C705D8">
        <w:trPr>
          <w:trHeight w:val="315"/>
          <w:jc w:val="center"/>
        </w:trPr>
        <w:tc>
          <w:tcPr>
            <w:tcW w:w="2700" w:type="dxa"/>
            <w:tcBorders>
              <w:top w:val="nil"/>
              <w:left w:val="single" w:sz="4" w:space="0" w:color="auto"/>
              <w:bottom w:val="single" w:sz="4" w:space="0" w:color="auto"/>
              <w:right w:val="single" w:sz="4" w:space="0" w:color="auto"/>
            </w:tcBorders>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Living inside</w:t>
            </w:r>
          </w:p>
        </w:tc>
        <w:tc>
          <w:tcPr>
            <w:tcW w:w="98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74</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69.2</w:t>
            </w:r>
          </w:p>
        </w:tc>
        <w:tc>
          <w:tcPr>
            <w:tcW w:w="75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74</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89.2</w:t>
            </w:r>
          </w:p>
        </w:tc>
        <w:tc>
          <w:tcPr>
            <w:tcW w:w="72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183</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80.3</w:t>
            </w:r>
          </w:p>
        </w:tc>
        <w:tc>
          <w:tcPr>
            <w:tcW w:w="6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48</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77.4</w:t>
            </w:r>
          </w:p>
        </w:tc>
        <w:tc>
          <w:tcPr>
            <w:tcW w:w="72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379</w:t>
            </w:r>
          </w:p>
        </w:tc>
        <w:tc>
          <w:tcPr>
            <w:tcW w:w="551"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79.0</w:t>
            </w:r>
          </w:p>
        </w:tc>
      </w:tr>
      <w:tr w:rsidR="00C705D8">
        <w:trPr>
          <w:trHeight w:val="315"/>
          <w:jc w:val="center"/>
        </w:trPr>
        <w:tc>
          <w:tcPr>
            <w:tcW w:w="2700" w:type="dxa"/>
            <w:tcBorders>
              <w:top w:val="nil"/>
              <w:left w:val="single" w:sz="4" w:space="0" w:color="auto"/>
              <w:bottom w:val="single" w:sz="4" w:space="0" w:color="auto"/>
              <w:right w:val="single" w:sz="4" w:space="0" w:color="auto"/>
            </w:tcBorders>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Left polder but hold land </w:t>
            </w:r>
          </w:p>
        </w:tc>
        <w:tc>
          <w:tcPr>
            <w:tcW w:w="98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5.6</w:t>
            </w:r>
          </w:p>
        </w:tc>
        <w:tc>
          <w:tcPr>
            <w:tcW w:w="75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3.6</w:t>
            </w:r>
          </w:p>
        </w:tc>
        <w:tc>
          <w:tcPr>
            <w:tcW w:w="72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4.4</w:t>
            </w:r>
          </w:p>
        </w:tc>
        <w:tc>
          <w:tcPr>
            <w:tcW w:w="6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3.2</w:t>
            </w:r>
          </w:p>
        </w:tc>
        <w:tc>
          <w:tcPr>
            <w:tcW w:w="72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21</w:t>
            </w:r>
          </w:p>
        </w:tc>
        <w:tc>
          <w:tcPr>
            <w:tcW w:w="551"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4.4</w:t>
            </w:r>
          </w:p>
        </w:tc>
      </w:tr>
      <w:tr w:rsidR="00C705D8">
        <w:trPr>
          <w:trHeight w:val="315"/>
          <w:jc w:val="center"/>
        </w:trPr>
        <w:tc>
          <w:tcPr>
            <w:tcW w:w="2700" w:type="dxa"/>
            <w:tcBorders>
              <w:top w:val="nil"/>
              <w:left w:val="single" w:sz="4" w:space="0" w:color="auto"/>
              <w:bottom w:val="single" w:sz="4" w:space="0" w:color="auto"/>
              <w:right w:val="single" w:sz="4" w:space="0" w:color="auto"/>
            </w:tcBorders>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Left polder selling land   </w:t>
            </w:r>
          </w:p>
        </w:tc>
        <w:tc>
          <w:tcPr>
            <w:tcW w:w="98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27</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25.2</w:t>
            </w:r>
          </w:p>
        </w:tc>
        <w:tc>
          <w:tcPr>
            <w:tcW w:w="75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7.2</w:t>
            </w:r>
          </w:p>
        </w:tc>
        <w:tc>
          <w:tcPr>
            <w:tcW w:w="72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34</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14.9</w:t>
            </w:r>
          </w:p>
        </w:tc>
        <w:tc>
          <w:tcPr>
            <w:tcW w:w="6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19.4</w:t>
            </w:r>
          </w:p>
        </w:tc>
        <w:tc>
          <w:tcPr>
            <w:tcW w:w="72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79</w:t>
            </w:r>
          </w:p>
        </w:tc>
        <w:tc>
          <w:tcPr>
            <w:tcW w:w="551"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16.5</w:t>
            </w:r>
          </w:p>
        </w:tc>
      </w:tr>
      <w:tr w:rsidR="00C705D8">
        <w:trPr>
          <w:trHeight w:val="315"/>
          <w:jc w:val="center"/>
        </w:trPr>
        <w:tc>
          <w:tcPr>
            <w:tcW w:w="2700" w:type="dxa"/>
            <w:tcBorders>
              <w:top w:val="nil"/>
              <w:left w:val="single" w:sz="4" w:space="0" w:color="auto"/>
              <w:bottom w:val="single" w:sz="4" w:space="0" w:color="auto"/>
              <w:right w:val="single" w:sz="4" w:space="0" w:color="auto"/>
            </w:tcBorders>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Others* </w:t>
            </w:r>
          </w:p>
        </w:tc>
        <w:tc>
          <w:tcPr>
            <w:tcW w:w="98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75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72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0.4</w:t>
            </w:r>
          </w:p>
        </w:tc>
        <w:tc>
          <w:tcPr>
            <w:tcW w:w="6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72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w:t>
            </w:r>
          </w:p>
        </w:tc>
        <w:tc>
          <w:tcPr>
            <w:tcW w:w="551"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w:t>
            </w:r>
          </w:p>
        </w:tc>
      </w:tr>
      <w:tr w:rsidR="00C705D8">
        <w:trPr>
          <w:trHeight w:val="300"/>
          <w:jc w:val="center"/>
        </w:trPr>
        <w:tc>
          <w:tcPr>
            <w:tcW w:w="270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98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107</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75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83</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72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228</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6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62</w:t>
            </w:r>
          </w:p>
        </w:tc>
        <w:tc>
          <w:tcPr>
            <w:tcW w:w="780"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72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480</w:t>
            </w:r>
          </w:p>
        </w:tc>
        <w:tc>
          <w:tcPr>
            <w:tcW w:w="551" w:type="dxa"/>
            <w:tcBorders>
              <w:top w:val="nil"/>
              <w:left w:val="nil"/>
              <w:bottom w:val="single" w:sz="4" w:space="0" w:color="auto"/>
              <w:right w:val="single" w:sz="4" w:space="0" w:color="auto"/>
            </w:tcBorders>
            <w:vAlign w:val="bottom"/>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Pr>
        <w:rPr>
          <w:rFonts w:ascii="Times New Roman" w:hAnsi="Times New Roman"/>
          <w:color w:val="000000"/>
          <w:sz w:val="24"/>
          <w:szCs w:val="24"/>
        </w:rPr>
      </w:pPr>
      <w:r>
        <w:rPr>
          <w:rFonts w:ascii="Times New Roman" w:hAnsi="Times New Roman"/>
          <w:color w:val="000000"/>
          <w:sz w:val="24"/>
          <w:szCs w:val="24"/>
        </w:rPr>
        <w:t>*Left polder failed to get possession</w:t>
      </w:r>
    </w:p>
    <w:p w:rsidR="00C705D8" w:rsidRDefault="00C705D8">
      <w:pPr>
        <w:rPr>
          <w:rFonts w:ascii="Times New Roman" w:hAnsi="Times New Roman"/>
          <w:sz w:val="24"/>
          <w:szCs w:val="24"/>
        </w:rPr>
      </w:pPr>
    </w:p>
    <w:p w:rsidR="00C705D8" w:rsidRDefault="00C705D8">
      <w:pPr>
        <w:jc w:val="both"/>
        <w:rPr>
          <w:rFonts w:ascii="Times New Roman" w:hAnsi="Times New Roman"/>
          <w:sz w:val="24"/>
          <w:szCs w:val="24"/>
        </w:rPr>
      </w:pPr>
      <w:r>
        <w:rPr>
          <w:rFonts w:ascii="Times New Roman" w:hAnsi="Times New Roman"/>
          <w:sz w:val="24"/>
          <w:szCs w:val="24"/>
        </w:rPr>
        <w:t xml:space="preserve">In CM 30.8 </w:t>
      </w:r>
      <w:r w:rsidR="00164161">
        <w:rPr>
          <w:rFonts w:ascii="Times New Roman" w:hAnsi="Times New Roman"/>
          <w:sz w:val="24"/>
          <w:szCs w:val="24"/>
        </w:rPr>
        <w:t>%</w:t>
      </w:r>
      <w:r>
        <w:rPr>
          <w:rFonts w:ascii="Times New Roman" w:hAnsi="Times New Roman"/>
          <w:sz w:val="24"/>
          <w:szCs w:val="24"/>
        </w:rPr>
        <w:t xml:space="preserve"> of the local official settlers has left the polder while from MD 22.6 </w:t>
      </w:r>
      <w:r w:rsidR="00164161">
        <w:rPr>
          <w:rFonts w:ascii="Times New Roman" w:hAnsi="Times New Roman"/>
          <w:sz w:val="24"/>
          <w:szCs w:val="24"/>
        </w:rPr>
        <w:t>%</w:t>
      </w:r>
      <w:r>
        <w:rPr>
          <w:rFonts w:ascii="Times New Roman" w:hAnsi="Times New Roman"/>
          <w:sz w:val="24"/>
          <w:szCs w:val="24"/>
        </w:rPr>
        <w:t xml:space="preserve"> of the local official settlers have left MD. The lowest migration is observed in CBD-II</w:t>
      </w:r>
      <w:r w:rsidR="00BD07FD">
        <w:rPr>
          <w:rFonts w:ascii="Times New Roman" w:hAnsi="Times New Roman"/>
          <w:sz w:val="24"/>
          <w:szCs w:val="24"/>
        </w:rPr>
        <w:t>,</w:t>
      </w:r>
      <w:r>
        <w:rPr>
          <w:rFonts w:ascii="Times New Roman" w:hAnsi="Times New Roman"/>
          <w:sz w:val="24"/>
          <w:szCs w:val="24"/>
        </w:rPr>
        <w:t xml:space="preserve"> where only 10.8 </w:t>
      </w:r>
      <w:r w:rsidR="00164161">
        <w:rPr>
          <w:rFonts w:ascii="Times New Roman" w:hAnsi="Times New Roman"/>
          <w:sz w:val="24"/>
          <w:szCs w:val="24"/>
        </w:rPr>
        <w:t>%</w:t>
      </w:r>
      <w:r>
        <w:rPr>
          <w:rFonts w:ascii="Times New Roman" w:hAnsi="Times New Roman"/>
          <w:sz w:val="24"/>
          <w:szCs w:val="24"/>
        </w:rPr>
        <w:t xml:space="preserve"> of the local official settlers have left the polder after land settlement. It should be noted that CM is very close to Char Na</w:t>
      </w:r>
      <w:r w:rsidR="00BD07FD">
        <w:rPr>
          <w:rFonts w:ascii="Times New Roman" w:hAnsi="Times New Roman"/>
          <w:sz w:val="24"/>
          <w:szCs w:val="24"/>
        </w:rPr>
        <w:t>n</w:t>
      </w:r>
      <w:r>
        <w:rPr>
          <w:rFonts w:ascii="Times New Roman" w:hAnsi="Times New Roman"/>
          <w:sz w:val="24"/>
          <w:szCs w:val="24"/>
        </w:rPr>
        <w:t xml:space="preserve">gulia, a newly habited char. </w:t>
      </w:r>
    </w:p>
    <w:p w:rsidR="00C705D8" w:rsidRDefault="00C705D8">
      <w:pPr>
        <w:autoSpaceDE w:val="0"/>
        <w:autoSpaceDN w:val="0"/>
        <w:adjustRightInd w:val="0"/>
        <w:rPr>
          <w:rFonts w:ascii="Times New Roman" w:hAnsi="Times New Roman"/>
          <w:b/>
          <w:bCs/>
          <w:sz w:val="24"/>
          <w:szCs w:val="24"/>
        </w:rPr>
      </w:pPr>
    </w:p>
    <w:p w:rsidR="00C705D8" w:rsidRDefault="00C705D8">
      <w:pPr>
        <w:autoSpaceDE w:val="0"/>
        <w:autoSpaceDN w:val="0"/>
        <w:adjustRightInd w:val="0"/>
        <w:jc w:val="both"/>
        <w:rPr>
          <w:rFonts w:ascii="Times New Roman" w:hAnsi="Times New Roman"/>
          <w:bCs/>
          <w:sz w:val="24"/>
          <w:szCs w:val="24"/>
        </w:rPr>
      </w:pPr>
      <w:r>
        <w:rPr>
          <w:rFonts w:ascii="Times New Roman" w:hAnsi="Times New Roman"/>
          <w:bCs/>
          <w:sz w:val="24"/>
          <w:szCs w:val="24"/>
        </w:rPr>
        <w:t>In terms of land the local official settlers who have left the polders/area selling land</w:t>
      </w:r>
      <w:r w:rsidR="00BD07FD">
        <w:rPr>
          <w:rFonts w:ascii="Times New Roman" w:hAnsi="Times New Roman"/>
          <w:bCs/>
          <w:sz w:val="24"/>
          <w:szCs w:val="24"/>
        </w:rPr>
        <w:t>,</w:t>
      </w:r>
      <w:r>
        <w:rPr>
          <w:rFonts w:ascii="Times New Roman" w:hAnsi="Times New Roman"/>
          <w:bCs/>
          <w:sz w:val="24"/>
          <w:szCs w:val="24"/>
        </w:rPr>
        <w:t xml:space="preserve"> </w:t>
      </w:r>
      <w:r w:rsidR="00BD07FD">
        <w:rPr>
          <w:rFonts w:ascii="Times New Roman" w:hAnsi="Times New Roman"/>
          <w:bCs/>
          <w:sz w:val="24"/>
          <w:szCs w:val="24"/>
        </w:rPr>
        <w:t>owned</w:t>
      </w:r>
      <w:r>
        <w:rPr>
          <w:rFonts w:ascii="Times New Roman" w:hAnsi="Times New Roman"/>
          <w:bCs/>
          <w:sz w:val="24"/>
          <w:szCs w:val="24"/>
        </w:rPr>
        <w:t xml:space="preserve"> 12.3 </w:t>
      </w:r>
      <w:r w:rsidR="00164161">
        <w:rPr>
          <w:rFonts w:ascii="Times New Roman" w:hAnsi="Times New Roman"/>
          <w:bCs/>
          <w:sz w:val="24"/>
          <w:szCs w:val="24"/>
        </w:rPr>
        <w:t>%</w:t>
      </w:r>
      <w:r>
        <w:rPr>
          <w:rFonts w:ascii="Times New Roman" w:hAnsi="Times New Roman"/>
          <w:bCs/>
          <w:sz w:val="24"/>
          <w:szCs w:val="24"/>
        </w:rPr>
        <w:t xml:space="preserve"> of total possessed land. This means that the land sold by the local official settlers who have left the settlement places constitutes 12.3 </w:t>
      </w:r>
      <w:r w:rsidR="00164161">
        <w:rPr>
          <w:rFonts w:ascii="Times New Roman" w:hAnsi="Times New Roman"/>
          <w:bCs/>
          <w:sz w:val="24"/>
          <w:szCs w:val="24"/>
        </w:rPr>
        <w:t>%</w:t>
      </w:r>
      <w:r>
        <w:rPr>
          <w:rFonts w:ascii="Times New Roman" w:hAnsi="Times New Roman"/>
          <w:bCs/>
          <w:sz w:val="24"/>
          <w:szCs w:val="24"/>
        </w:rPr>
        <w:t xml:space="preserve"> of the total possessed land (</w:t>
      </w:r>
      <w:r w:rsidR="00BD07FD">
        <w:rPr>
          <w:rFonts w:ascii="Times New Roman" w:hAnsi="Times New Roman"/>
          <w:bCs/>
          <w:sz w:val="24"/>
          <w:szCs w:val="24"/>
        </w:rPr>
        <w:t>see</w:t>
      </w:r>
      <w:r>
        <w:rPr>
          <w:rFonts w:ascii="Times New Roman" w:hAnsi="Times New Roman"/>
          <w:bCs/>
          <w:sz w:val="24"/>
          <w:szCs w:val="24"/>
        </w:rPr>
        <w:t xml:space="preserve"> Table-3.5). It is as high as 21 </w:t>
      </w:r>
      <w:r w:rsidR="00BD07FD">
        <w:rPr>
          <w:rFonts w:ascii="Times New Roman" w:hAnsi="Times New Roman"/>
          <w:bCs/>
          <w:sz w:val="24"/>
          <w:szCs w:val="24"/>
        </w:rPr>
        <w:t>%</w:t>
      </w:r>
      <w:r>
        <w:rPr>
          <w:rFonts w:ascii="Times New Roman" w:hAnsi="Times New Roman"/>
          <w:bCs/>
          <w:sz w:val="24"/>
          <w:szCs w:val="24"/>
        </w:rPr>
        <w:t xml:space="preserve">in MD and as low as 3.2 </w:t>
      </w:r>
      <w:r w:rsidR="00164161">
        <w:rPr>
          <w:rFonts w:ascii="Times New Roman" w:hAnsi="Times New Roman"/>
          <w:bCs/>
          <w:sz w:val="24"/>
          <w:szCs w:val="24"/>
        </w:rPr>
        <w:t>%</w:t>
      </w:r>
      <w:r>
        <w:rPr>
          <w:rFonts w:ascii="Times New Roman" w:hAnsi="Times New Roman"/>
          <w:bCs/>
          <w:sz w:val="24"/>
          <w:szCs w:val="24"/>
        </w:rPr>
        <w:t xml:space="preserve"> in CBD-II. In </w:t>
      </w:r>
      <w:r w:rsidR="00BD07FD">
        <w:rPr>
          <w:rFonts w:ascii="Times New Roman" w:hAnsi="Times New Roman"/>
          <w:bCs/>
          <w:sz w:val="24"/>
          <w:szCs w:val="24"/>
        </w:rPr>
        <w:t xml:space="preserve">the </w:t>
      </w:r>
      <w:r>
        <w:rPr>
          <w:rFonts w:ascii="Times New Roman" w:hAnsi="Times New Roman"/>
          <w:bCs/>
          <w:sz w:val="24"/>
          <w:szCs w:val="24"/>
        </w:rPr>
        <w:t>other two polders</w:t>
      </w:r>
      <w:r w:rsidR="00BD07FD">
        <w:rPr>
          <w:rFonts w:ascii="Times New Roman" w:hAnsi="Times New Roman"/>
          <w:bCs/>
          <w:sz w:val="24"/>
          <w:szCs w:val="24"/>
        </w:rPr>
        <w:t xml:space="preserve">, it is 19% </w:t>
      </w:r>
      <w:r>
        <w:rPr>
          <w:rFonts w:ascii="Times New Roman" w:hAnsi="Times New Roman"/>
          <w:bCs/>
          <w:sz w:val="24"/>
          <w:szCs w:val="24"/>
        </w:rPr>
        <w:t>in CM and 12</w:t>
      </w:r>
      <w:r w:rsidR="00BD07FD">
        <w:rPr>
          <w:rFonts w:ascii="Times New Roman" w:hAnsi="Times New Roman"/>
          <w:bCs/>
          <w:sz w:val="24"/>
          <w:szCs w:val="24"/>
        </w:rPr>
        <w:t>%</w:t>
      </w:r>
      <w:r>
        <w:rPr>
          <w:rFonts w:ascii="Times New Roman" w:hAnsi="Times New Roman"/>
          <w:bCs/>
          <w:sz w:val="24"/>
          <w:szCs w:val="24"/>
        </w:rPr>
        <w:t xml:space="preserve"> in CBT.   </w:t>
      </w:r>
    </w:p>
    <w:p w:rsidR="00C705D8" w:rsidRDefault="00C705D8">
      <w:pPr>
        <w:autoSpaceDE w:val="0"/>
        <w:autoSpaceDN w:val="0"/>
        <w:adjustRightInd w:val="0"/>
        <w:rPr>
          <w:rFonts w:ascii="Times New Roman" w:hAnsi="Times New Roman"/>
          <w:bCs/>
          <w:sz w:val="24"/>
          <w:szCs w:val="24"/>
        </w:rPr>
      </w:pPr>
    </w:p>
    <w:p w:rsidR="00C705D8" w:rsidRDefault="00C705D8">
      <w:pPr>
        <w:pStyle w:val="Caption"/>
      </w:pPr>
      <w:bookmarkStart w:id="44" w:name="_Toc278368121"/>
      <w:r>
        <w:t>Table-3.5: Land loss by the Migrated out settlers</w:t>
      </w:r>
      <w:bookmarkEnd w:id="44"/>
    </w:p>
    <w:p w:rsidR="00C705D8" w:rsidRDefault="00C705D8">
      <w:pPr>
        <w:autoSpaceDE w:val="0"/>
        <w:autoSpaceDN w:val="0"/>
        <w:adjustRightInd w:val="0"/>
        <w:rPr>
          <w:rFonts w:ascii="Times New Roman" w:hAnsi="Times New Roman"/>
          <w:b/>
          <w:bCs/>
          <w:sz w:val="24"/>
          <w:szCs w:val="24"/>
        </w:rPr>
      </w:pPr>
    </w:p>
    <w:tbl>
      <w:tblPr>
        <w:tblW w:w="5240" w:type="dxa"/>
        <w:jc w:val="center"/>
        <w:tblLook w:val="04A0"/>
      </w:tblPr>
      <w:tblGrid>
        <w:gridCol w:w="2265"/>
        <w:gridCol w:w="2975"/>
      </w:tblGrid>
      <w:tr w:rsidR="00C705D8">
        <w:trPr>
          <w:trHeight w:val="269"/>
          <w:jc w:val="center"/>
        </w:trPr>
        <w:tc>
          <w:tcPr>
            <w:tcW w:w="2265" w:type="dxa"/>
            <w:tcBorders>
              <w:top w:val="single" w:sz="4" w:space="0" w:color="auto"/>
              <w:left w:val="single" w:sz="4" w:space="0" w:color="auto"/>
              <w:bottom w:val="single" w:sz="4" w:space="0" w:color="auto"/>
              <w:right w:val="single" w:sz="4" w:space="0" w:color="auto"/>
            </w:tcBorders>
            <w:vAlign w:val="center"/>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Areas</w:t>
            </w:r>
          </w:p>
        </w:tc>
        <w:tc>
          <w:tcPr>
            <w:tcW w:w="2975" w:type="dxa"/>
            <w:tcBorders>
              <w:top w:val="single" w:sz="4" w:space="0" w:color="auto"/>
              <w:left w:val="single" w:sz="4" w:space="0" w:color="auto"/>
              <w:bottom w:val="single" w:sz="4" w:space="0" w:color="auto"/>
              <w:right w:val="single" w:sz="4" w:space="0" w:color="auto"/>
            </w:tcBorders>
            <w:vAlign w:val="center"/>
            <w:hideMark/>
          </w:tcPr>
          <w:p w:rsidR="00C705D8" w:rsidRDefault="00164161">
            <w:pPr>
              <w:jc w:val="right"/>
              <w:rPr>
                <w:rFonts w:ascii="Times New Roman" w:hAnsi="Times New Roman"/>
                <w:color w:val="000000"/>
                <w:sz w:val="24"/>
                <w:szCs w:val="24"/>
              </w:rPr>
            </w:pPr>
            <w:r>
              <w:rPr>
                <w:rFonts w:ascii="Times New Roman" w:hAnsi="Times New Roman"/>
                <w:color w:val="000000"/>
                <w:sz w:val="24"/>
                <w:szCs w:val="24"/>
              </w:rPr>
              <w:t>%</w:t>
            </w:r>
            <w:r w:rsidR="00C705D8">
              <w:rPr>
                <w:rFonts w:ascii="Times New Roman" w:hAnsi="Times New Roman"/>
                <w:color w:val="000000"/>
                <w:sz w:val="24"/>
                <w:szCs w:val="24"/>
              </w:rPr>
              <w:t xml:space="preserve">age of land sold </w:t>
            </w:r>
          </w:p>
        </w:tc>
      </w:tr>
      <w:tr w:rsidR="00C705D8">
        <w:trPr>
          <w:trHeight w:val="300"/>
          <w:jc w:val="center"/>
        </w:trPr>
        <w:tc>
          <w:tcPr>
            <w:tcW w:w="226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2975" w:type="dxa"/>
            <w:tcBorders>
              <w:top w:val="nil"/>
              <w:left w:val="nil"/>
              <w:bottom w:val="single" w:sz="4" w:space="0" w:color="auto"/>
              <w:right w:val="single" w:sz="4" w:space="0" w:color="auto"/>
            </w:tcBorders>
            <w:noWrap/>
            <w:vAlign w:val="bottom"/>
            <w:hideMark/>
          </w:tcPr>
          <w:p w:rsidR="00C705D8" w:rsidRDefault="00C705D8">
            <w:pPr>
              <w:ind w:right="432"/>
              <w:jc w:val="right"/>
              <w:rPr>
                <w:rFonts w:ascii="Times New Roman" w:hAnsi="Times New Roman"/>
                <w:color w:val="000000"/>
                <w:sz w:val="24"/>
                <w:szCs w:val="24"/>
              </w:rPr>
            </w:pPr>
            <w:r>
              <w:rPr>
                <w:rFonts w:ascii="Times New Roman" w:hAnsi="Times New Roman"/>
                <w:color w:val="000000"/>
                <w:sz w:val="24"/>
                <w:szCs w:val="24"/>
              </w:rPr>
              <w:t>18.9</w:t>
            </w:r>
          </w:p>
        </w:tc>
      </w:tr>
      <w:tr w:rsidR="00C705D8">
        <w:trPr>
          <w:trHeight w:val="300"/>
          <w:jc w:val="center"/>
        </w:trPr>
        <w:tc>
          <w:tcPr>
            <w:tcW w:w="226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2975" w:type="dxa"/>
            <w:tcBorders>
              <w:top w:val="nil"/>
              <w:left w:val="nil"/>
              <w:bottom w:val="single" w:sz="4" w:space="0" w:color="auto"/>
              <w:right w:val="single" w:sz="4" w:space="0" w:color="auto"/>
            </w:tcBorders>
            <w:noWrap/>
            <w:vAlign w:val="bottom"/>
            <w:hideMark/>
          </w:tcPr>
          <w:p w:rsidR="00C705D8" w:rsidRDefault="00C705D8">
            <w:pPr>
              <w:ind w:right="432"/>
              <w:jc w:val="right"/>
              <w:rPr>
                <w:rFonts w:ascii="Times New Roman" w:hAnsi="Times New Roman"/>
                <w:color w:val="000000"/>
                <w:sz w:val="24"/>
                <w:szCs w:val="24"/>
              </w:rPr>
            </w:pPr>
            <w:r>
              <w:rPr>
                <w:rFonts w:ascii="Times New Roman" w:hAnsi="Times New Roman"/>
                <w:color w:val="000000"/>
                <w:sz w:val="24"/>
                <w:szCs w:val="24"/>
              </w:rPr>
              <w:t>3.2</w:t>
            </w:r>
          </w:p>
        </w:tc>
      </w:tr>
      <w:tr w:rsidR="00C705D8">
        <w:trPr>
          <w:trHeight w:val="300"/>
          <w:jc w:val="center"/>
        </w:trPr>
        <w:tc>
          <w:tcPr>
            <w:tcW w:w="226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2975" w:type="dxa"/>
            <w:tcBorders>
              <w:top w:val="nil"/>
              <w:left w:val="nil"/>
              <w:bottom w:val="single" w:sz="4" w:space="0" w:color="auto"/>
              <w:right w:val="single" w:sz="4" w:space="0" w:color="auto"/>
            </w:tcBorders>
            <w:noWrap/>
            <w:vAlign w:val="bottom"/>
            <w:hideMark/>
          </w:tcPr>
          <w:p w:rsidR="00C705D8" w:rsidRDefault="00C705D8">
            <w:pPr>
              <w:ind w:right="432"/>
              <w:jc w:val="right"/>
              <w:rPr>
                <w:rFonts w:ascii="Times New Roman" w:hAnsi="Times New Roman"/>
                <w:color w:val="000000"/>
                <w:sz w:val="24"/>
                <w:szCs w:val="24"/>
              </w:rPr>
            </w:pPr>
            <w:r>
              <w:rPr>
                <w:rFonts w:ascii="Times New Roman" w:hAnsi="Times New Roman"/>
                <w:color w:val="000000"/>
                <w:sz w:val="24"/>
                <w:szCs w:val="24"/>
              </w:rPr>
              <w:t>12.1</w:t>
            </w:r>
          </w:p>
        </w:tc>
      </w:tr>
      <w:tr w:rsidR="00C705D8">
        <w:trPr>
          <w:trHeight w:val="300"/>
          <w:jc w:val="center"/>
        </w:trPr>
        <w:tc>
          <w:tcPr>
            <w:tcW w:w="226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2975" w:type="dxa"/>
            <w:tcBorders>
              <w:top w:val="nil"/>
              <w:left w:val="nil"/>
              <w:bottom w:val="single" w:sz="4" w:space="0" w:color="auto"/>
              <w:right w:val="single" w:sz="4" w:space="0" w:color="auto"/>
            </w:tcBorders>
            <w:noWrap/>
            <w:vAlign w:val="bottom"/>
            <w:hideMark/>
          </w:tcPr>
          <w:p w:rsidR="00C705D8" w:rsidRDefault="00C705D8">
            <w:pPr>
              <w:ind w:right="432"/>
              <w:jc w:val="right"/>
              <w:rPr>
                <w:rFonts w:ascii="Times New Roman" w:hAnsi="Times New Roman"/>
                <w:color w:val="000000"/>
                <w:sz w:val="24"/>
                <w:szCs w:val="24"/>
              </w:rPr>
            </w:pPr>
            <w:r>
              <w:rPr>
                <w:rFonts w:ascii="Times New Roman" w:hAnsi="Times New Roman"/>
                <w:color w:val="000000"/>
                <w:sz w:val="24"/>
                <w:szCs w:val="24"/>
              </w:rPr>
              <w:t>20.6</w:t>
            </w:r>
          </w:p>
        </w:tc>
      </w:tr>
      <w:tr w:rsidR="00C705D8">
        <w:trPr>
          <w:trHeight w:val="300"/>
          <w:jc w:val="center"/>
        </w:trPr>
        <w:tc>
          <w:tcPr>
            <w:tcW w:w="226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Overall</w:t>
            </w:r>
          </w:p>
        </w:tc>
        <w:tc>
          <w:tcPr>
            <w:tcW w:w="2975" w:type="dxa"/>
            <w:tcBorders>
              <w:top w:val="nil"/>
              <w:left w:val="nil"/>
              <w:bottom w:val="single" w:sz="4" w:space="0" w:color="auto"/>
              <w:right w:val="single" w:sz="4" w:space="0" w:color="auto"/>
            </w:tcBorders>
            <w:noWrap/>
            <w:vAlign w:val="bottom"/>
            <w:hideMark/>
          </w:tcPr>
          <w:p w:rsidR="00C705D8" w:rsidRDefault="00C705D8">
            <w:pPr>
              <w:ind w:right="432"/>
              <w:jc w:val="right"/>
              <w:rPr>
                <w:rFonts w:ascii="Times New Roman" w:hAnsi="Times New Roman"/>
                <w:color w:val="000000"/>
                <w:sz w:val="24"/>
                <w:szCs w:val="24"/>
              </w:rPr>
            </w:pPr>
            <w:r>
              <w:rPr>
                <w:rFonts w:ascii="Times New Roman" w:hAnsi="Times New Roman"/>
                <w:color w:val="000000"/>
                <w:sz w:val="24"/>
                <w:szCs w:val="24"/>
              </w:rPr>
              <w:t>12.3</w:t>
            </w:r>
          </w:p>
        </w:tc>
      </w:tr>
    </w:tbl>
    <w:p w:rsidR="00C705D8" w:rsidRDefault="00C705D8">
      <w:pPr>
        <w:autoSpaceDE w:val="0"/>
        <w:autoSpaceDN w:val="0"/>
        <w:adjustRightInd w:val="0"/>
        <w:rPr>
          <w:rFonts w:ascii="Times New Roman" w:hAnsi="Times New Roman"/>
          <w:b/>
          <w:bCs/>
          <w:sz w:val="24"/>
          <w:szCs w:val="24"/>
        </w:rPr>
      </w:pPr>
    </w:p>
    <w:p w:rsidR="00C705D8" w:rsidRPr="00BD07FD" w:rsidRDefault="00C705D8">
      <w:pPr>
        <w:autoSpaceDE w:val="0"/>
        <w:autoSpaceDN w:val="0"/>
        <w:adjustRightInd w:val="0"/>
        <w:rPr>
          <w:rFonts w:ascii="Times New Roman" w:hAnsi="Times New Roman"/>
          <w:b/>
          <w:sz w:val="24"/>
          <w:szCs w:val="24"/>
        </w:rPr>
      </w:pPr>
      <w:r w:rsidRPr="00BD07FD">
        <w:rPr>
          <w:rFonts w:ascii="Times New Roman" w:hAnsi="Times New Roman"/>
          <w:b/>
          <w:sz w:val="24"/>
          <w:szCs w:val="24"/>
        </w:rPr>
        <w:t>3.3.2</w:t>
      </w:r>
      <w:r w:rsidRPr="00BD07FD">
        <w:rPr>
          <w:rFonts w:ascii="Times New Roman" w:hAnsi="Times New Roman"/>
          <w:b/>
          <w:sz w:val="24"/>
          <w:szCs w:val="24"/>
        </w:rPr>
        <w:tab/>
        <w:t xml:space="preserve"> Retention of land </w:t>
      </w:r>
    </w:p>
    <w:p w:rsidR="00C705D8" w:rsidRDefault="00C705D8">
      <w:pPr>
        <w:jc w:val="both"/>
        <w:rPr>
          <w:rFonts w:ascii="Times New Roman" w:hAnsi="Times New Roman"/>
          <w:b/>
          <w:sz w:val="24"/>
          <w:szCs w:val="24"/>
        </w:rPr>
      </w:pPr>
      <w:r>
        <w:rPr>
          <w:rFonts w:ascii="Times New Roman" w:hAnsi="Times New Roman"/>
          <w:b/>
          <w:sz w:val="24"/>
          <w:szCs w:val="24"/>
        </w:rPr>
        <w:t xml:space="preserve"> </w:t>
      </w:r>
    </w:p>
    <w:p w:rsidR="00C705D8" w:rsidRDefault="00C705D8">
      <w:pPr>
        <w:autoSpaceDE w:val="0"/>
        <w:autoSpaceDN w:val="0"/>
        <w:adjustRightInd w:val="0"/>
        <w:jc w:val="both"/>
        <w:rPr>
          <w:rFonts w:ascii="Times New Roman" w:hAnsi="Times New Roman"/>
          <w:b/>
          <w:bCs/>
          <w:sz w:val="24"/>
          <w:szCs w:val="24"/>
        </w:rPr>
      </w:pPr>
      <w:r>
        <w:rPr>
          <w:rFonts w:ascii="Times New Roman" w:hAnsi="Times New Roman"/>
          <w:bCs/>
          <w:sz w:val="24"/>
          <w:szCs w:val="24"/>
        </w:rPr>
        <w:t xml:space="preserve">Table-3.5 shows the land loss of the local official settlers who have left the settlement locality. Table-3.6 shows the land loss/sale by </w:t>
      </w:r>
      <w:r w:rsidRPr="00FF6B21">
        <w:rPr>
          <w:rFonts w:ascii="Times New Roman" w:hAnsi="Times New Roman"/>
          <w:bCs/>
          <w:i/>
          <w:sz w:val="24"/>
          <w:szCs w:val="24"/>
        </w:rPr>
        <w:t>all</w:t>
      </w:r>
      <w:r>
        <w:rPr>
          <w:rFonts w:ascii="Times New Roman" w:hAnsi="Times New Roman"/>
          <w:bCs/>
          <w:sz w:val="24"/>
          <w:szCs w:val="24"/>
        </w:rPr>
        <w:t xml:space="preserve"> the local official settlers (settlers who are still in the settlement areas and who have left the areas) after receiving the offic</w:t>
      </w:r>
      <w:r w:rsidR="00BD07FD">
        <w:rPr>
          <w:rFonts w:ascii="Times New Roman" w:hAnsi="Times New Roman"/>
          <w:bCs/>
          <w:sz w:val="24"/>
          <w:szCs w:val="24"/>
        </w:rPr>
        <w:t>ial</w:t>
      </w:r>
      <w:r>
        <w:rPr>
          <w:rFonts w:ascii="Times New Roman" w:hAnsi="Times New Roman"/>
          <w:bCs/>
          <w:sz w:val="24"/>
          <w:szCs w:val="24"/>
        </w:rPr>
        <w:t xml:space="preserve"> land title. </w:t>
      </w:r>
    </w:p>
    <w:p w:rsidR="00C705D8" w:rsidRDefault="00C705D8">
      <w:pPr>
        <w:jc w:val="both"/>
      </w:pPr>
    </w:p>
    <w:p w:rsidR="00C705D8" w:rsidRDefault="00C705D8">
      <w:pPr>
        <w:jc w:val="both"/>
        <w:rPr>
          <w:rFonts w:ascii="Times New Roman" w:hAnsi="Times New Roman"/>
          <w:sz w:val="24"/>
          <w:szCs w:val="24"/>
        </w:rPr>
      </w:pPr>
      <w:r>
        <w:rPr>
          <w:rFonts w:ascii="Times New Roman" w:hAnsi="Times New Roman"/>
          <w:sz w:val="24"/>
          <w:szCs w:val="24"/>
        </w:rPr>
        <w:t xml:space="preserve">It is seen in Table-3.6 that all local official settlers have retained 74 </w:t>
      </w:r>
      <w:r w:rsidR="00164161">
        <w:rPr>
          <w:rFonts w:ascii="Times New Roman" w:hAnsi="Times New Roman"/>
          <w:sz w:val="24"/>
          <w:szCs w:val="24"/>
        </w:rPr>
        <w:t>%</w:t>
      </w:r>
      <w:r>
        <w:rPr>
          <w:rFonts w:ascii="Times New Roman" w:hAnsi="Times New Roman"/>
          <w:sz w:val="24"/>
          <w:szCs w:val="24"/>
        </w:rPr>
        <w:t xml:space="preserve"> of their </w:t>
      </w:r>
      <w:r w:rsidR="00FF6B21">
        <w:rPr>
          <w:rFonts w:ascii="Times New Roman" w:hAnsi="Times New Roman"/>
          <w:sz w:val="24"/>
          <w:szCs w:val="24"/>
        </w:rPr>
        <w:t xml:space="preserve">officially allotted </w:t>
      </w:r>
      <w:r>
        <w:rPr>
          <w:rFonts w:ascii="Times New Roman" w:hAnsi="Times New Roman"/>
          <w:sz w:val="24"/>
          <w:szCs w:val="24"/>
        </w:rPr>
        <w:t>land</w:t>
      </w:r>
      <w:r w:rsidR="00FF6B21">
        <w:rPr>
          <w:rFonts w:ascii="Times New Roman" w:hAnsi="Times New Roman"/>
          <w:sz w:val="24"/>
          <w:szCs w:val="24"/>
        </w:rPr>
        <w:t>.</w:t>
      </w:r>
      <w:r>
        <w:rPr>
          <w:rFonts w:ascii="Times New Roman" w:hAnsi="Times New Roman"/>
          <w:sz w:val="24"/>
          <w:szCs w:val="24"/>
        </w:rPr>
        <w:t xml:space="preserve"> In other words, they have lost 26.0 </w:t>
      </w:r>
      <w:r w:rsidR="00164161">
        <w:rPr>
          <w:rFonts w:ascii="Times New Roman" w:hAnsi="Times New Roman"/>
          <w:sz w:val="24"/>
          <w:szCs w:val="24"/>
        </w:rPr>
        <w:t>%</w:t>
      </w:r>
      <w:r>
        <w:rPr>
          <w:rFonts w:ascii="Times New Roman" w:hAnsi="Times New Roman"/>
          <w:sz w:val="24"/>
          <w:szCs w:val="24"/>
        </w:rPr>
        <w:t xml:space="preserve"> of their possessed land after they ha</w:t>
      </w:r>
      <w:r w:rsidR="00FF6B21">
        <w:rPr>
          <w:rFonts w:ascii="Times New Roman" w:hAnsi="Times New Roman"/>
          <w:sz w:val="24"/>
          <w:szCs w:val="24"/>
        </w:rPr>
        <w:t>d</w:t>
      </w:r>
      <w:r>
        <w:rPr>
          <w:rFonts w:ascii="Times New Roman" w:hAnsi="Times New Roman"/>
          <w:sz w:val="24"/>
          <w:szCs w:val="24"/>
        </w:rPr>
        <w:t xml:space="preserve"> received the official land title of their land/allocation of land from CDSP. </w:t>
      </w:r>
    </w:p>
    <w:p w:rsidR="00C705D8" w:rsidRDefault="00C705D8">
      <w:pPr>
        <w:jc w:val="both"/>
        <w:rPr>
          <w:rFonts w:ascii="Times New Roman" w:hAnsi="Times New Roman"/>
          <w:sz w:val="24"/>
          <w:szCs w:val="24"/>
        </w:rPr>
      </w:pPr>
    </w:p>
    <w:p w:rsidR="00C705D8" w:rsidRDefault="00FF6B21">
      <w:pPr>
        <w:jc w:val="both"/>
        <w:rPr>
          <w:rFonts w:ascii="Times New Roman" w:hAnsi="Times New Roman"/>
          <w:sz w:val="24"/>
          <w:szCs w:val="24"/>
        </w:rPr>
      </w:pPr>
      <w:r>
        <w:rPr>
          <w:rFonts w:ascii="Times New Roman" w:hAnsi="Times New Roman"/>
          <w:sz w:val="24"/>
          <w:szCs w:val="24"/>
        </w:rPr>
        <w:t>S</w:t>
      </w:r>
      <w:r w:rsidR="00C705D8">
        <w:rPr>
          <w:rFonts w:ascii="Times New Roman" w:hAnsi="Times New Roman"/>
          <w:sz w:val="24"/>
          <w:szCs w:val="24"/>
        </w:rPr>
        <w:t xml:space="preserve">ome of the settlers have sold their allotted land </w:t>
      </w:r>
      <w:r>
        <w:rPr>
          <w:rFonts w:ascii="Times New Roman" w:hAnsi="Times New Roman"/>
          <w:sz w:val="24"/>
          <w:szCs w:val="24"/>
        </w:rPr>
        <w:t xml:space="preserve">because they were </w:t>
      </w:r>
      <w:r w:rsidR="00C705D8">
        <w:rPr>
          <w:rFonts w:ascii="Times New Roman" w:hAnsi="Times New Roman"/>
          <w:sz w:val="24"/>
          <w:szCs w:val="24"/>
        </w:rPr>
        <w:t xml:space="preserve">forced to </w:t>
      </w:r>
      <w:r>
        <w:rPr>
          <w:rFonts w:ascii="Times New Roman" w:hAnsi="Times New Roman"/>
          <w:sz w:val="24"/>
          <w:szCs w:val="24"/>
        </w:rPr>
        <w:t>do so by</w:t>
      </w:r>
      <w:r w:rsidR="00C705D8">
        <w:rPr>
          <w:rFonts w:ascii="Times New Roman" w:hAnsi="Times New Roman"/>
          <w:sz w:val="24"/>
          <w:szCs w:val="24"/>
        </w:rPr>
        <w:t xml:space="preserve"> the </w:t>
      </w:r>
      <w:r w:rsidR="00C705D8">
        <w:rPr>
          <w:rFonts w:ascii="Times New Roman" w:hAnsi="Times New Roman"/>
          <w:i/>
          <w:sz w:val="24"/>
          <w:szCs w:val="24"/>
        </w:rPr>
        <w:t>jotedars o</w:t>
      </w:r>
      <w:r w:rsidR="00C705D8">
        <w:rPr>
          <w:rFonts w:ascii="Times New Roman" w:hAnsi="Times New Roman"/>
          <w:sz w:val="24"/>
          <w:szCs w:val="24"/>
        </w:rPr>
        <w:t xml:space="preserve">r powerful rich who once illegally occupied the land and denied the access of the settlers to the land. Through village </w:t>
      </w:r>
      <w:r w:rsidR="00C705D8" w:rsidRPr="00FF6B21">
        <w:rPr>
          <w:rFonts w:ascii="Times New Roman" w:hAnsi="Times New Roman"/>
          <w:i/>
          <w:sz w:val="24"/>
          <w:szCs w:val="24"/>
        </w:rPr>
        <w:t>salish</w:t>
      </w:r>
      <w:r w:rsidR="00C705D8">
        <w:rPr>
          <w:rFonts w:ascii="Times New Roman" w:hAnsi="Times New Roman"/>
          <w:sz w:val="24"/>
          <w:szCs w:val="24"/>
        </w:rPr>
        <w:t xml:space="preserve"> (mediation) they sold the land. Some faced criminal cases before surrendering to the </w:t>
      </w:r>
      <w:r w:rsidR="00C705D8">
        <w:rPr>
          <w:rFonts w:ascii="Times New Roman" w:hAnsi="Times New Roman"/>
          <w:i/>
          <w:sz w:val="24"/>
          <w:szCs w:val="24"/>
        </w:rPr>
        <w:t>jotedars</w:t>
      </w:r>
      <w:r w:rsidR="00C705D8">
        <w:rPr>
          <w:rFonts w:ascii="Times New Roman" w:hAnsi="Times New Roman"/>
          <w:sz w:val="24"/>
          <w:szCs w:val="24"/>
        </w:rPr>
        <w:t xml:space="preserve">. However, the sale of this land is not shown in this table.   </w:t>
      </w:r>
    </w:p>
    <w:p w:rsidR="00FF6B21" w:rsidRDefault="00FF6B21">
      <w:pPr>
        <w:jc w:val="both"/>
        <w:rPr>
          <w:rFonts w:ascii="Times New Roman" w:hAnsi="Times New Roman"/>
          <w:sz w:val="24"/>
          <w:szCs w:val="24"/>
        </w:rPr>
      </w:pPr>
    </w:p>
    <w:p w:rsidR="00C705D8" w:rsidRDefault="00C705D8">
      <w:pPr>
        <w:jc w:val="both"/>
        <w:rPr>
          <w:rFonts w:ascii="Times New Roman" w:hAnsi="Times New Roman"/>
        </w:rPr>
      </w:pPr>
    </w:p>
    <w:p w:rsidR="00C705D8" w:rsidRDefault="00C705D8">
      <w:pPr>
        <w:pStyle w:val="Caption"/>
      </w:pPr>
      <w:bookmarkStart w:id="45" w:name="_Toc278368122"/>
      <w:r>
        <w:lastRenderedPageBreak/>
        <w:t>Table-3.6: Land lost/sold by all local official settlers</w:t>
      </w:r>
      <w:bookmarkEnd w:id="45"/>
    </w:p>
    <w:p w:rsidR="00C705D8" w:rsidRDefault="00C705D8"/>
    <w:tbl>
      <w:tblPr>
        <w:tblW w:w="8773" w:type="dxa"/>
        <w:jc w:val="center"/>
        <w:tblLook w:val="04A0"/>
      </w:tblPr>
      <w:tblGrid>
        <w:gridCol w:w="1365"/>
        <w:gridCol w:w="735"/>
        <w:gridCol w:w="2002"/>
        <w:gridCol w:w="1906"/>
        <w:gridCol w:w="1784"/>
        <w:gridCol w:w="981"/>
      </w:tblGrid>
      <w:tr w:rsidR="00C705D8">
        <w:trPr>
          <w:cantSplit/>
          <w:trHeight w:val="300"/>
          <w:jc w:val="center"/>
        </w:trPr>
        <w:tc>
          <w:tcPr>
            <w:tcW w:w="1365"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Areas</w:t>
            </w:r>
          </w:p>
        </w:tc>
        <w:tc>
          <w:tcPr>
            <w:tcW w:w="735" w:type="dxa"/>
            <w:vMerge w:val="restart"/>
            <w:tcBorders>
              <w:top w:val="single" w:sz="4" w:space="0" w:color="auto"/>
              <w:left w:val="nil"/>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Total HH</w:t>
            </w:r>
          </w:p>
        </w:tc>
        <w:tc>
          <w:tcPr>
            <w:tcW w:w="2002" w:type="dxa"/>
            <w:vMerge w:val="restart"/>
            <w:tcBorders>
              <w:top w:val="single" w:sz="4" w:space="0" w:color="auto"/>
              <w:left w:val="nil"/>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xml:space="preserve">Average land </w:t>
            </w:r>
          </w:p>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xml:space="preserve"> possessed (acre)</w:t>
            </w:r>
          </w:p>
        </w:tc>
        <w:tc>
          <w:tcPr>
            <w:tcW w:w="3690" w:type="dxa"/>
            <w:gridSpan w:val="2"/>
            <w:tcBorders>
              <w:top w:val="single" w:sz="4" w:space="0" w:color="auto"/>
              <w:left w:val="nil"/>
              <w:bottom w:val="single" w:sz="4" w:space="0" w:color="auto"/>
              <w:right w:val="single" w:sz="4" w:space="0" w:color="auto"/>
            </w:tcBorders>
            <w:noWrap/>
            <w:vAlign w:val="center"/>
            <w:hideMark/>
          </w:tcPr>
          <w:p w:rsidR="00C705D8" w:rsidRDefault="00164161">
            <w:pPr>
              <w:jc w:val="center"/>
              <w:rPr>
                <w:rFonts w:ascii="Times New Roman" w:hAnsi="Times New Roman"/>
                <w:color w:val="000000"/>
                <w:sz w:val="24"/>
                <w:szCs w:val="24"/>
              </w:rPr>
            </w:pPr>
            <w:r>
              <w:rPr>
                <w:rFonts w:ascii="Times New Roman" w:hAnsi="Times New Roman"/>
                <w:color w:val="000000"/>
                <w:sz w:val="24"/>
                <w:szCs w:val="24"/>
              </w:rPr>
              <w:t>%</w:t>
            </w:r>
            <w:r w:rsidR="00C705D8">
              <w:rPr>
                <w:rFonts w:ascii="Times New Roman" w:hAnsi="Times New Roman"/>
                <w:color w:val="000000"/>
                <w:sz w:val="24"/>
                <w:szCs w:val="24"/>
              </w:rPr>
              <w:t xml:space="preserve">age of </w:t>
            </w:r>
          </w:p>
        </w:tc>
        <w:tc>
          <w:tcPr>
            <w:tcW w:w="981" w:type="dxa"/>
            <w:vMerge w:val="restart"/>
            <w:tcBorders>
              <w:top w:val="single" w:sz="4" w:space="0" w:color="auto"/>
              <w:left w:val="nil"/>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Total</w:t>
            </w:r>
          </w:p>
        </w:tc>
      </w:tr>
      <w:tr w:rsidR="00C705D8">
        <w:trPr>
          <w:cantSplit/>
          <w:trHeight w:val="300"/>
          <w:jc w:val="center"/>
        </w:trPr>
        <w:tc>
          <w:tcPr>
            <w:tcW w:w="1365"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735" w:type="dxa"/>
            <w:vMerge/>
            <w:tcBorders>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p>
        </w:tc>
        <w:tc>
          <w:tcPr>
            <w:tcW w:w="2002" w:type="dxa"/>
            <w:vMerge/>
            <w:tcBorders>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p>
        </w:tc>
        <w:tc>
          <w:tcPr>
            <w:tcW w:w="1906" w:type="dxa"/>
            <w:tcBorders>
              <w:top w:val="single" w:sz="4" w:space="0" w:color="auto"/>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xml:space="preserve"> Land retention </w:t>
            </w:r>
          </w:p>
        </w:tc>
        <w:tc>
          <w:tcPr>
            <w:tcW w:w="1784" w:type="dxa"/>
            <w:tcBorders>
              <w:top w:val="single" w:sz="4" w:space="0" w:color="auto"/>
              <w:left w:val="nil"/>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Land loss (sold)</w:t>
            </w:r>
          </w:p>
        </w:tc>
        <w:tc>
          <w:tcPr>
            <w:tcW w:w="981" w:type="dxa"/>
            <w:vMerge/>
            <w:tcBorders>
              <w:left w:val="single" w:sz="4" w:space="0" w:color="auto"/>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p>
        </w:tc>
      </w:tr>
      <w:tr w:rsidR="00C705D8">
        <w:trPr>
          <w:trHeight w:val="300"/>
          <w:jc w:val="center"/>
        </w:trPr>
        <w:tc>
          <w:tcPr>
            <w:tcW w:w="136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735"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107</w:t>
            </w:r>
          </w:p>
        </w:tc>
        <w:tc>
          <w:tcPr>
            <w:tcW w:w="2002"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sz w:val="24"/>
                <w:szCs w:val="24"/>
              </w:rPr>
            </w:pPr>
            <w:r>
              <w:rPr>
                <w:rFonts w:ascii="Times New Roman" w:hAnsi="Times New Roman"/>
                <w:sz w:val="24"/>
                <w:szCs w:val="24"/>
              </w:rPr>
              <w:t>0.98</w:t>
            </w:r>
          </w:p>
        </w:tc>
        <w:tc>
          <w:tcPr>
            <w:tcW w:w="1906"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69.5</w:t>
            </w:r>
          </w:p>
        </w:tc>
        <w:tc>
          <w:tcPr>
            <w:tcW w:w="1784" w:type="dxa"/>
            <w:tcBorders>
              <w:top w:val="nil"/>
              <w:left w:val="nil"/>
              <w:bottom w:val="single" w:sz="4" w:space="0" w:color="auto"/>
              <w:right w:val="single" w:sz="4" w:space="0" w:color="auto"/>
            </w:tcBorders>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30.5</w:t>
            </w:r>
          </w:p>
        </w:tc>
        <w:tc>
          <w:tcPr>
            <w:tcW w:w="981" w:type="dxa"/>
            <w:tcBorders>
              <w:top w:val="nil"/>
              <w:left w:val="single" w:sz="4" w:space="0" w:color="auto"/>
              <w:bottom w:val="single" w:sz="4" w:space="0" w:color="auto"/>
              <w:right w:val="single" w:sz="4" w:space="0" w:color="auto"/>
            </w:tcBorders>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735"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83</w:t>
            </w:r>
          </w:p>
        </w:tc>
        <w:tc>
          <w:tcPr>
            <w:tcW w:w="2002"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sz w:val="24"/>
                <w:szCs w:val="24"/>
              </w:rPr>
            </w:pPr>
            <w:r>
              <w:rPr>
                <w:rFonts w:ascii="Times New Roman" w:hAnsi="Times New Roman"/>
                <w:sz w:val="24"/>
                <w:szCs w:val="24"/>
              </w:rPr>
              <w:t>1.25</w:t>
            </w:r>
          </w:p>
        </w:tc>
        <w:tc>
          <w:tcPr>
            <w:tcW w:w="1906"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81.7</w:t>
            </w:r>
          </w:p>
        </w:tc>
        <w:tc>
          <w:tcPr>
            <w:tcW w:w="1784" w:type="dxa"/>
            <w:tcBorders>
              <w:top w:val="nil"/>
              <w:left w:val="nil"/>
              <w:bottom w:val="single" w:sz="4" w:space="0" w:color="auto"/>
              <w:right w:val="single" w:sz="4" w:space="0" w:color="auto"/>
            </w:tcBorders>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18.3</w:t>
            </w:r>
          </w:p>
        </w:tc>
        <w:tc>
          <w:tcPr>
            <w:tcW w:w="981" w:type="dxa"/>
            <w:tcBorders>
              <w:top w:val="nil"/>
              <w:left w:val="single" w:sz="4" w:space="0" w:color="auto"/>
              <w:bottom w:val="single" w:sz="4" w:space="0" w:color="auto"/>
              <w:right w:val="single" w:sz="4" w:space="0" w:color="auto"/>
            </w:tcBorders>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735"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228</w:t>
            </w:r>
          </w:p>
        </w:tc>
        <w:tc>
          <w:tcPr>
            <w:tcW w:w="2002"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sz w:val="24"/>
                <w:szCs w:val="24"/>
              </w:rPr>
            </w:pPr>
            <w:r>
              <w:rPr>
                <w:rFonts w:ascii="Times New Roman" w:hAnsi="Times New Roman"/>
                <w:sz w:val="24"/>
                <w:szCs w:val="24"/>
              </w:rPr>
              <w:t>1.42</w:t>
            </w:r>
          </w:p>
        </w:tc>
        <w:tc>
          <w:tcPr>
            <w:tcW w:w="1906"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72.8</w:t>
            </w:r>
          </w:p>
        </w:tc>
        <w:tc>
          <w:tcPr>
            <w:tcW w:w="1784" w:type="dxa"/>
            <w:tcBorders>
              <w:top w:val="nil"/>
              <w:left w:val="nil"/>
              <w:bottom w:val="single" w:sz="4" w:space="0" w:color="auto"/>
              <w:right w:val="single" w:sz="4" w:space="0" w:color="auto"/>
            </w:tcBorders>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27.2</w:t>
            </w:r>
          </w:p>
        </w:tc>
        <w:tc>
          <w:tcPr>
            <w:tcW w:w="981" w:type="dxa"/>
            <w:tcBorders>
              <w:top w:val="nil"/>
              <w:left w:val="single" w:sz="4" w:space="0" w:color="auto"/>
              <w:bottom w:val="single" w:sz="4" w:space="0" w:color="auto"/>
              <w:right w:val="single" w:sz="4" w:space="0" w:color="auto"/>
            </w:tcBorders>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735"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62</w:t>
            </w:r>
          </w:p>
        </w:tc>
        <w:tc>
          <w:tcPr>
            <w:tcW w:w="2002"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sz w:val="24"/>
                <w:szCs w:val="24"/>
              </w:rPr>
            </w:pPr>
            <w:r>
              <w:rPr>
                <w:rFonts w:ascii="Times New Roman" w:hAnsi="Times New Roman"/>
                <w:sz w:val="24"/>
                <w:szCs w:val="24"/>
              </w:rPr>
              <w:t>0.60</w:t>
            </w:r>
          </w:p>
        </w:tc>
        <w:tc>
          <w:tcPr>
            <w:tcW w:w="1906"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75.1</w:t>
            </w:r>
          </w:p>
        </w:tc>
        <w:tc>
          <w:tcPr>
            <w:tcW w:w="1784" w:type="dxa"/>
            <w:tcBorders>
              <w:top w:val="nil"/>
              <w:left w:val="nil"/>
              <w:bottom w:val="single" w:sz="4" w:space="0" w:color="auto"/>
              <w:right w:val="single" w:sz="4" w:space="0" w:color="auto"/>
            </w:tcBorders>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24.9</w:t>
            </w:r>
          </w:p>
        </w:tc>
        <w:tc>
          <w:tcPr>
            <w:tcW w:w="981" w:type="dxa"/>
            <w:tcBorders>
              <w:top w:val="nil"/>
              <w:left w:val="single" w:sz="4" w:space="0" w:color="auto"/>
              <w:bottom w:val="single" w:sz="4" w:space="0" w:color="auto"/>
              <w:right w:val="single" w:sz="4" w:space="0" w:color="auto"/>
            </w:tcBorders>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Overall</w:t>
            </w:r>
          </w:p>
        </w:tc>
        <w:tc>
          <w:tcPr>
            <w:tcW w:w="735"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480</w:t>
            </w:r>
          </w:p>
        </w:tc>
        <w:tc>
          <w:tcPr>
            <w:tcW w:w="2002"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sz w:val="24"/>
                <w:szCs w:val="24"/>
              </w:rPr>
            </w:pPr>
            <w:r>
              <w:rPr>
                <w:rFonts w:ascii="Times New Roman" w:hAnsi="Times New Roman"/>
                <w:sz w:val="24"/>
                <w:szCs w:val="24"/>
              </w:rPr>
              <w:t>1.19</w:t>
            </w:r>
          </w:p>
        </w:tc>
        <w:tc>
          <w:tcPr>
            <w:tcW w:w="1906"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74.0</w:t>
            </w:r>
          </w:p>
        </w:tc>
        <w:tc>
          <w:tcPr>
            <w:tcW w:w="1784" w:type="dxa"/>
            <w:tcBorders>
              <w:top w:val="nil"/>
              <w:left w:val="nil"/>
              <w:bottom w:val="single" w:sz="4" w:space="0" w:color="auto"/>
              <w:right w:val="single" w:sz="4" w:space="0" w:color="auto"/>
            </w:tcBorders>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26.0</w:t>
            </w:r>
          </w:p>
        </w:tc>
        <w:tc>
          <w:tcPr>
            <w:tcW w:w="981" w:type="dxa"/>
            <w:tcBorders>
              <w:top w:val="nil"/>
              <w:left w:val="single" w:sz="4" w:space="0" w:color="auto"/>
              <w:bottom w:val="single" w:sz="4" w:space="0" w:color="auto"/>
              <w:right w:val="single" w:sz="4" w:space="0" w:color="auto"/>
            </w:tcBorders>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Pr>
        <w:rPr>
          <w:rFonts w:ascii="Times New Roman" w:hAnsi="Times New Roman"/>
          <w:sz w:val="24"/>
          <w:szCs w:val="24"/>
        </w:rPr>
      </w:pPr>
    </w:p>
    <w:p w:rsidR="00C705D8" w:rsidRDefault="00C705D8">
      <w:pPr>
        <w:pStyle w:val="Heading2"/>
        <w:numPr>
          <w:ilvl w:val="0"/>
          <w:numId w:val="0"/>
        </w:numPr>
      </w:pPr>
      <w:bookmarkStart w:id="46" w:name="_Toc278368232"/>
      <w:r>
        <w:t xml:space="preserve">3.4 </w:t>
      </w:r>
      <w:r>
        <w:tab/>
        <w:t>Local settlers still living in the settlement areas</w:t>
      </w:r>
      <w:bookmarkEnd w:id="46"/>
    </w:p>
    <w:p w:rsidR="00C705D8" w:rsidRDefault="00C705D8">
      <w:pPr>
        <w:rPr>
          <w:rFonts w:ascii="Times New Roman" w:hAnsi="Times New Roman"/>
          <w:b/>
          <w:sz w:val="24"/>
          <w:szCs w:val="24"/>
        </w:rPr>
      </w:pPr>
    </w:p>
    <w:p w:rsidR="00C705D8" w:rsidRDefault="00C705D8">
      <w:pPr>
        <w:jc w:val="both"/>
        <w:rPr>
          <w:rFonts w:ascii="Times New Roman" w:hAnsi="Times New Roman"/>
          <w:sz w:val="24"/>
          <w:szCs w:val="24"/>
        </w:rPr>
      </w:pPr>
      <w:r>
        <w:rPr>
          <w:rFonts w:ascii="Times New Roman" w:hAnsi="Times New Roman"/>
          <w:sz w:val="24"/>
          <w:szCs w:val="24"/>
        </w:rPr>
        <w:t xml:space="preserve">In </w:t>
      </w:r>
      <w:r w:rsidR="00FF6B21">
        <w:rPr>
          <w:rFonts w:ascii="Times New Roman" w:hAnsi="Times New Roman"/>
          <w:sz w:val="24"/>
          <w:szCs w:val="24"/>
        </w:rPr>
        <w:t xml:space="preserve">the </w:t>
      </w:r>
      <w:r>
        <w:rPr>
          <w:rFonts w:ascii="Times New Roman" w:hAnsi="Times New Roman"/>
          <w:sz w:val="24"/>
          <w:szCs w:val="24"/>
        </w:rPr>
        <w:t>previous section</w:t>
      </w:r>
      <w:r w:rsidR="00FF6B21">
        <w:rPr>
          <w:rFonts w:ascii="Times New Roman" w:hAnsi="Times New Roman"/>
          <w:sz w:val="24"/>
          <w:szCs w:val="24"/>
        </w:rPr>
        <w:t>,</w:t>
      </w:r>
      <w:r>
        <w:rPr>
          <w:rFonts w:ascii="Times New Roman" w:hAnsi="Times New Roman"/>
          <w:sz w:val="24"/>
          <w:szCs w:val="24"/>
        </w:rPr>
        <w:t xml:space="preserve"> all the local settlers and their retention status were discussed. In this section only those settlers who are still living in the area w</w:t>
      </w:r>
      <w:r w:rsidR="00FF6B21">
        <w:rPr>
          <w:rFonts w:ascii="Times New Roman" w:hAnsi="Times New Roman"/>
          <w:sz w:val="24"/>
          <w:szCs w:val="24"/>
        </w:rPr>
        <w:t>ill</w:t>
      </w:r>
      <w:r>
        <w:rPr>
          <w:rFonts w:ascii="Times New Roman" w:hAnsi="Times New Roman"/>
          <w:sz w:val="24"/>
          <w:szCs w:val="24"/>
        </w:rPr>
        <w:t xml:space="preserve"> be discussed. </w:t>
      </w:r>
    </w:p>
    <w:p w:rsidR="00C705D8" w:rsidRDefault="00C705D8">
      <w:pPr>
        <w:rPr>
          <w:rFonts w:ascii="Times New Roman" w:hAnsi="Times New Roman"/>
          <w:sz w:val="24"/>
          <w:szCs w:val="24"/>
        </w:rPr>
      </w:pPr>
    </w:p>
    <w:p w:rsidR="00C705D8" w:rsidRDefault="00C705D8">
      <w:pPr>
        <w:pStyle w:val="ListParagraph1"/>
        <w:numPr>
          <w:ilvl w:val="0"/>
          <w:numId w:val="4"/>
        </w:numPr>
        <w:ind w:hanging="720"/>
        <w:rPr>
          <w:rFonts w:ascii="Times New Roman" w:hAnsi="Times New Roman"/>
          <w:b/>
          <w:sz w:val="24"/>
          <w:szCs w:val="24"/>
        </w:rPr>
      </w:pPr>
      <w:r>
        <w:rPr>
          <w:rFonts w:ascii="Times New Roman" w:hAnsi="Times New Roman"/>
          <w:b/>
          <w:sz w:val="24"/>
          <w:szCs w:val="24"/>
        </w:rPr>
        <w:t>Average allotment and possession of the settlers still living in the settlement areas</w:t>
      </w:r>
    </w:p>
    <w:p w:rsidR="00C705D8" w:rsidRDefault="00C705D8">
      <w:pPr>
        <w:rPr>
          <w:rFonts w:ascii="Times New Roman" w:hAnsi="Times New Roman"/>
          <w:sz w:val="24"/>
          <w:szCs w:val="24"/>
        </w:rPr>
      </w:pPr>
    </w:p>
    <w:p w:rsidR="00350C72" w:rsidRDefault="00C705D8" w:rsidP="00350C72">
      <w:pPr>
        <w:jc w:val="both"/>
        <w:rPr>
          <w:rFonts w:ascii="Times New Roman" w:hAnsi="Times New Roman"/>
          <w:sz w:val="24"/>
          <w:szCs w:val="24"/>
        </w:rPr>
      </w:pPr>
      <w:r>
        <w:rPr>
          <w:rFonts w:ascii="Times New Roman" w:hAnsi="Times New Roman"/>
          <w:sz w:val="24"/>
          <w:szCs w:val="24"/>
        </w:rPr>
        <w:t xml:space="preserve">All the settlers </w:t>
      </w:r>
      <w:r w:rsidR="00A46AAA">
        <w:rPr>
          <w:rFonts w:ascii="Times New Roman" w:hAnsi="Times New Roman"/>
          <w:sz w:val="24"/>
          <w:szCs w:val="24"/>
        </w:rPr>
        <w:t xml:space="preserve">(379 households) </w:t>
      </w:r>
      <w:r>
        <w:rPr>
          <w:rFonts w:ascii="Times New Roman" w:hAnsi="Times New Roman"/>
          <w:sz w:val="24"/>
          <w:szCs w:val="24"/>
        </w:rPr>
        <w:t>who are still living in their respective polders/area received on average 1.34 acres of land from CDSP</w:t>
      </w:r>
      <w:r w:rsidR="00FF6B21">
        <w:rPr>
          <w:rFonts w:ascii="Times New Roman" w:hAnsi="Times New Roman"/>
          <w:sz w:val="24"/>
          <w:szCs w:val="24"/>
        </w:rPr>
        <w:t>,</w:t>
      </w:r>
      <w:r>
        <w:rPr>
          <w:rFonts w:ascii="Times New Roman" w:hAnsi="Times New Roman"/>
          <w:sz w:val="24"/>
          <w:szCs w:val="24"/>
        </w:rPr>
        <w:t xml:space="preserve"> though it varies from polder/area to polder/areas. In CBT the average allotment is 1.60 acres</w:t>
      </w:r>
      <w:r w:rsidR="00FF6B21">
        <w:rPr>
          <w:rFonts w:ascii="Times New Roman" w:hAnsi="Times New Roman"/>
          <w:sz w:val="24"/>
          <w:szCs w:val="24"/>
        </w:rPr>
        <w:t>, which is the</w:t>
      </w:r>
      <w:r>
        <w:rPr>
          <w:rFonts w:ascii="Times New Roman" w:hAnsi="Times New Roman"/>
          <w:sz w:val="24"/>
          <w:szCs w:val="24"/>
        </w:rPr>
        <w:t xml:space="preserve"> highest among </w:t>
      </w:r>
      <w:r w:rsidR="00FF6B21">
        <w:rPr>
          <w:rFonts w:ascii="Times New Roman" w:hAnsi="Times New Roman"/>
          <w:sz w:val="24"/>
          <w:szCs w:val="24"/>
        </w:rPr>
        <w:t xml:space="preserve">the </w:t>
      </w:r>
      <w:r>
        <w:rPr>
          <w:rFonts w:ascii="Times New Roman" w:hAnsi="Times New Roman"/>
          <w:sz w:val="24"/>
          <w:szCs w:val="24"/>
        </w:rPr>
        <w:t>four polders/</w:t>
      </w:r>
      <w:r w:rsidR="00350C72">
        <w:rPr>
          <w:rFonts w:ascii="Times New Roman" w:hAnsi="Times New Roman"/>
          <w:sz w:val="24"/>
          <w:szCs w:val="24"/>
        </w:rPr>
        <w:t xml:space="preserve"> </w:t>
      </w:r>
      <w:r>
        <w:rPr>
          <w:rFonts w:ascii="Times New Roman" w:hAnsi="Times New Roman"/>
          <w:sz w:val="24"/>
          <w:szCs w:val="24"/>
        </w:rPr>
        <w:t>areas</w:t>
      </w:r>
      <w:r w:rsidR="00FF6B21">
        <w:rPr>
          <w:rFonts w:ascii="Times New Roman" w:hAnsi="Times New Roman"/>
          <w:sz w:val="24"/>
          <w:szCs w:val="24"/>
        </w:rPr>
        <w:t>. I</w:t>
      </w:r>
      <w:r>
        <w:rPr>
          <w:rFonts w:ascii="Times New Roman" w:hAnsi="Times New Roman"/>
          <w:sz w:val="24"/>
          <w:szCs w:val="24"/>
        </w:rPr>
        <w:t xml:space="preserve">n MD it is only 0.60 acres, the lowest. In CBD-II the average allotment was 1.40 acres which is </w:t>
      </w:r>
      <w:r w:rsidR="00FF6B21">
        <w:rPr>
          <w:rFonts w:ascii="Times New Roman" w:hAnsi="Times New Roman"/>
          <w:sz w:val="24"/>
          <w:szCs w:val="24"/>
        </w:rPr>
        <w:t>relatively</w:t>
      </w:r>
      <w:r>
        <w:rPr>
          <w:rFonts w:ascii="Times New Roman" w:hAnsi="Times New Roman"/>
          <w:sz w:val="24"/>
          <w:szCs w:val="24"/>
        </w:rPr>
        <w:t xml:space="preserve"> high compared with </w:t>
      </w:r>
      <w:r w:rsidR="00FF6B21">
        <w:rPr>
          <w:rFonts w:ascii="Times New Roman" w:hAnsi="Times New Roman"/>
          <w:sz w:val="24"/>
          <w:szCs w:val="24"/>
        </w:rPr>
        <w:t xml:space="preserve">the </w:t>
      </w:r>
      <w:r>
        <w:rPr>
          <w:rFonts w:ascii="Times New Roman" w:hAnsi="Times New Roman"/>
          <w:sz w:val="24"/>
          <w:szCs w:val="24"/>
        </w:rPr>
        <w:t>other two areas namely, CM (1.13) and MD (0.60). The detail</w:t>
      </w:r>
      <w:r w:rsidR="00FF6B21">
        <w:rPr>
          <w:rFonts w:ascii="Times New Roman" w:hAnsi="Times New Roman"/>
          <w:sz w:val="24"/>
          <w:szCs w:val="24"/>
        </w:rPr>
        <w:t>ed</w:t>
      </w:r>
      <w:r>
        <w:rPr>
          <w:rFonts w:ascii="Times New Roman" w:hAnsi="Times New Roman"/>
          <w:sz w:val="24"/>
          <w:szCs w:val="24"/>
        </w:rPr>
        <w:t xml:space="preserve"> findings are presented in Table-3.7.</w:t>
      </w:r>
      <w:r w:rsidR="00A46AAA">
        <w:rPr>
          <w:rFonts w:ascii="Times New Roman" w:hAnsi="Times New Roman"/>
          <w:sz w:val="24"/>
          <w:szCs w:val="24"/>
        </w:rPr>
        <w:t xml:space="preserve"> </w:t>
      </w:r>
    </w:p>
    <w:p w:rsidR="00350C72" w:rsidRDefault="00350C72" w:rsidP="00350C72">
      <w:pPr>
        <w:jc w:val="both"/>
        <w:rPr>
          <w:rFonts w:ascii="Times New Roman" w:hAnsi="Times New Roman"/>
          <w:sz w:val="24"/>
          <w:szCs w:val="24"/>
        </w:rPr>
      </w:pPr>
    </w:p>
    <w:p w:rsidR="00A46AAA" w:rsidRPr="00A46AAA" w:rsidRDefault="00A46AAA" w:rsidP="00350C72">
      <w:pPr>
        <w:jc w:val="both"/>
        <w:rPr>
          <w:rFonts w:ascii="Times New Roman" w:hAnsi="Times New Roman"/>
          <w:sz w:val="24"/>
          <w:szCs w:val="24"/>
        </w:rPr>
      </w:pPr>
      <w:r w:rsidRPr="00A46AAA">
        <w:rPr>
          <w:rFonts w:ascii="Times New Roman" w:hAnsi="Times New Roman"/>
          <w:sz w:val="24"/>
          <w:szCs w:val="24"/>
        </w:rPr>
        <w:t>It should be noted that the survey interviewed 375 households for socioeconomic data</w:t>
      </w:r>
      <w:r w:rsidR="00350C72">
        <w:rPr>
          <w:rFonts w:ascii="Times New Roman" w:hAnsi="Times New Roman"/>
          <w:sz w:val="24"/>
          <w:szCs w:val="24"/>
        </w:rPr>
        <w:t xml:space="preserve"> and i</w:t>
      </w:r>
      <w:r w:rsidRPr="00A46AAA">
        <w:rPr>
          <w:rFonts w:ascii="Times New Roman" w:hAnsi="Times New Roman"/>
          <w:sz w:val="24"/>
          <w:szCs w:val="24"/>
        </w:rPr>
        <w:t xml:space="preserve">nformation on </w:t>
      </w:r>
      <w:r w:rsidR="00350C72">
        <w:rPr>
          <w:rFonts w:ascii="Times New Roman" w:hAnsi="Times New Roman"/>
          <w:sz w:val="24"/>
          <w:szCs w:val="24"/>
        </w:rPr>
        <w:t>land allotm</w:t>
      </w:r>
      <w:r w:rsidR="00350C72" w:rsidRPr="00A46AAA">
        <w:rPr>
          <w:rFonts w:ascii="Times New Roman" w:hAnsi="Times New Roman"/>
          <w:sz w:val="24"/>
          <w:szCs w:val="24"/>
        </w:rPr>
        <w:t>ent</w:t>
      </w:r>
      <w:r w:rsidRPr="00A46AAA">
        <w:rPr>
          <w:rFonts w:ascii="Times New Roman" w:hAnsi="Times New Roman"/>
          <w:sz w:val="24"/>
          <w:szCs w:val="24"/>
        </w:rPr>
        <w:t xml:space="preserve"> and land possession was collected from their </w:t>
      </w:r>
      <w:r w:rsidR="00350C72" w:rsidRPr="00A46AAA">
        <w:rPr>
          <w:rFonts w:ascii="Times New Roman" w:hAnsi="Times New Roman"/>
          <w:sz w:val="24"/>
          <w:szCs w:val="24"/>
        </w:rPr>
        <w:t>neighbors</w:t>
      </w:r>
      <w:r w:rsidRPr="00A46AAA">
        <w:rPr>
          <w:rFonts w:ascii="Times New Roman" w:hAnsi="Times New Roman"/>
          <w:sz w:val="24"/>
          <w:szCs w:val="24"/>
        </w:rPr>
        <w:t xml:space="preserve">.   </w:t>
      </w:r>
    </w:p>
    <w:p w:rsidR="00C705D8" w:rsidRDefault="00C705D8">
      <w:pPr>
        <w:rPr>
          <w:rFonts w:ascii="Times New Roman" w:hAnsi="Times New Roman"/>
          <w:b/>
          <w:sz w:val="24"/>
          <w:szCs w:val="24"/>
        </w:rPr>
      </w:pPr>
    </w:p>
    <w:p w:rsidR="00C705D8" w:rsidRDefault="00C705D8">
      <w:pPr>
        <w:pStyle w:val="Caption"/>
      </w:pPr>
      <w:bookmarkStart w:id="47" w:name="_Toc278368123"/>
      <w:r>
        <w:t>Table-3.7: Average Land Allotment and Possession: Settlers Still Living in the Locality</w:t>
      </w:r>
      <w:bookmarkEnd w:id="47"/>
    </w:p>
    <w:p w:rsidR="00C705D8" w:rsidRDefault="00C705D8">
      <w:pPr>
        <w:autoSpaceDE w:val="0"/>
        <w:autoSpaceDN w:val="0"/>
        <w:adjustRightInd w:val="0"/>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1679"/>
        <w:gridCol w:w="1620"/>
        <w:gridCol w:w="1890"/>
        <w:gridCol w:w="1365"/>
      </w:tblGrid>
      <w:tr w:rsidR="00C705D8">
        <w:trPr>
          <w:cantSplit/>
          <w:jc w:val="center"/>
        </w:trPr>
        <w:tc>
          <w:tcPr>
            <w:tcW w:w="1849" w:type="dxa"/>
            <w:vMerge w:val="restart"/>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Area</w:t>
            </w:r>
          </w:p>
        </w:tc>
        <w:tc>
          <w:tcPr>
            <w:tcW w:w="1679" w:type="dxa"/>
            <w:vMerge w:val="restart"/>
          </w:tcPr>
          <w:p w:rsidR="00C705D8" w:rsidRDefault="00C705D8">
            <w:pPr>
              <w:autoSpaceDE w:val="0"/>
              <w:autoSpaceDN w:val="0"/>
              <w:adjustRightInd w:val="0"/>
              <w:jc w:val="center"/>
              <w:rPr>
                <w:rFonts w:ascii="Times New Roman" w:hAnsi="Times New Roman"/>
                <w:sz w:val="24"/>
                <w:szCs w:val="24"/>
              </w:rPr>
            </w:pPr>
          </w:p>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Total  HH</w:t>
            </w:r>
          </w:p>
        </w:tc>
        <w:tc>
          <w:tcPr>
            <w:tcW w:w="3510" w:type="dxa"/>
            <w:gridSpan w:val="2"/>
            <w:vAlign w:val="center"/>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Average land (acres) of</w:t>
            </w:r>
          </w:p>
        </w:tc>
        <w:tc>
          <w:tcPr>
            <w:tcW w:w="1365" w:type="dxa"/>
            <w:vMerge w:val="restart"/>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 xml:space="preserve">% of land possessed </w:t>
            </w:r>
          </w:p>
        </w:tc>
      </w:tr>
      <w:tr w:rsidR="00C705D8">
        <w:trPr>
          <w:cantSplit/>
          <w:jc w:val="center"/>
        </w:trPr>
        <w:tc>
          <w:tcPr>
            <w:tcW w:w="1849" w:type="dxa"/>
            <w:vMerge/>
          </w:tcPr>
          <w:p w:rsidR="00C705D8" w:rsidRDefault="00C705D8">
            <w:pPr>
              <w:autoSpaceDE w:val="0"/>
              <w:autoSpaceDN w:val="0"/>
              <w:adjustRightInd w:val="0"/>
              <w:rPr>
                <w:rFonts w:ascii="Times New Roman" w:hAnsi="Times New Roman"/>
                <w:sz w:val="24"/>
                <w:szCs w:val="24"/>
              </w:rPr>
            </w:pPr>
          </w:p>
        </w:tc>
        <w:tc>
          <w:tcPr>
            <w:tcW w:w="1679" w:type="dxa"/>
            <w:vMerge/>
          </w:tcPr>
          <w:p w:rsidR="00C705D8" w:rsidRDefault="00C705D8">
            <w:pPr>
              <w:autoSpaceDE w:val="0"/>
              <w:autoSpaceDN w:val="0"/>
              <w:adjustRightInd w:val="0"/>
              <w:jc w:val="center"/>
              <w:rPr>
                <w:rFonts w:ascii="Times New Roman" w:hAnsi="Times New Roman"/>
                <w:sz w:val="24"/>
                <w:szCs w:val="24"/>
              </w:rPr>
            </w:pPr>
          </w:p>
        </w:tc>
        <w:tc>
          <w:tcPr>
            <w:tcW w:w="1620" w:type="dxa"/>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Allotted land </w:t>
            </w:r>
          </w:p>
        </w:tc>
        <w:tc>
          <w:tcPr>
            <w:tcW w:w="189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 xml:space="preserve">Possessed land </w:t>
            </w:r>
          </w:p>
        </w:tc>
        <w:tc>
          <w:tcPr>
            <w:tcW w:w="1365" w:type="dxa"/>
            <w:vMerge/>
          </w:tcPr>
          <w:p w:rsidR="00C705D8" w:rsidRDefault="00C705D8">
            <w:pPr>
              <w:autoSpaceDE w:val="0"/>
              <w:autoSpaceDN w:val="0"/>
              <w:adjustRightInd w:val="0"/>
              <w:jc w:val="right"/>
              <w:rPr>
                <w:rFonts w:ascii="Times New Roman" w:hAnsi="Times New Roman"/>
                <w:sz w:val="24"/>
                <w:szCs w:val="24"/>
              </w:rPr>
            </w:pPr>
          </w:p>
        </w:tc>
      </w:tr>
      <w:tr w:rsidR="00C705D8">
        <w:trPr>
          <w:jc w:val="center"/>
        </w:trPr>
        <w:tc>
          <w:tcPr>
            <w:tcW w:w="1849"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CM</w:t>
            </w:r>
          </w:p>
        </w:tc>
        <w:tc>
          <w:tcPr>
            <w:tcW w:w="1679"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74</w:t>
            </w:r>
          </w:p>
        </w:tc>
        <w:tc>
          <w:tcPr>
            <w:tcW w:w="162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1.13</w:t>
            </w:r>
          </w:p>
        </w:tc>
        <w:tc>
          <w:tcPr>
            <w:tcW w:w="189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1.05</w:t>
            </w:r>
          </w:p>
        </w:tc>
        <w:tc>
          <w:tcPr>
            <w:tcW w:w="1365"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93.1</w:t>
            </w:r>
          </w:p>
        </w:tc>
      </w:tr>
      <w:tr w:rsidR="00C705D8">
        <w:trPr>
          <w:jc w:val="center"/>
        </w:trPr>
        <w:tc>
          <w:tcPr>
            <w:tcW w:w="1849"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CBD-II</w:t>
            </w:r>
          </w:p>
        </w:tc>
        <w:tc>
          <w:tcPr>
            <w:tcW w:w="1679"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74</w:t>
            </w:r>
          </w:p>
        </w:tc>
        <w:tc>
          <w:tcPr>
            <w:tcW w:w="162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1.40</w:t>
            </w:r>
          </w:p>
        </w:tc>
        <w:tc>
          <w:tcPr>
            <w:tcW w:w="189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1.34</w:t>
            </w:r>
          </w:p>
        </w:tc>
        <w:tc>
          <w:tcPr>
            <w:tcW w:w="1365"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95.7</w:t>
            </w:r>
          </w:p>
        </w:tc>
      </w:tr>
      <w:tr w:rsidR="00C705D8">
        <w:trPr>
          <w:jc w:val="center"/>
        </w:trPr>
        <w:tc>
          <w:tcPr>
            <w:tcW w:w="1849"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CBT</w:t>
            </w:r>
          </w:p>
        </w:tc>
        <w:tc>
          <w:tcPr>
            <w:tcW w:w="1679"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183</w:t>
            </w:r>
          </w:p>
        </w:tc>
        <w:tc>
          <w:tcPr>
            <w:tcW w:w="162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1.60</w:t>
            </w:r>
          </w:p>
        </w:tc>
        <w:tc>
          <w:tcPr>
            <w:tcW w:w="189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1.49</w:t>
            </w:r>
          </w:p>
        </w:tc>
        <w:tc>
          <w:tcPr>
            <w:tcW w:w="1365"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93.1</w:t>
            </w:r>
          </w:p>
        </w:tc>
      </w:tr>
      <w:tr w:rsidR="00C705D8">
        <w:trPr>
          <w:jc w:val="center"/>
        </w:trPr>
        <w:tc>
          <w:tcPr>
            <w:tcW w:w="1849"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MD</w:t>
            </w:r>
          </w:p>
        </w:tc>
        <w:tc>
          <w:tcPr>
            <w:tcW w:w="1679"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48</w:t>
            </w:r>
          </w:p>
        </w:tc>
        <w:tc>
          <w:tcPr>
            <w:tcW w:w="162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0.60</w:t>
            </w:r>
          </w:p>
        </w:tc>
        <w:tc>
          <w:tcPr>
            <w:tcW w:w="189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0.59</w:t>
            </w:r>
          </w:p>
        </w:tc>
        <w:tc>
          <w:tcPr>
            <w:tcW w:w="1365"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98.4</w:t>
            </w:r>
          </w:p>
        </w:tc>
      </w:tr>
      <w:tr w:rsidR="00C705D8">
        <w:trPr>
          <w:jc w:val="center"/>
        </w:trPr>
        <w:tc>
          <w:tcPr>
            <w:tcW w:w="1849"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Overall</w:t>
            </w:r>
          </w:p>
        </w:tc>
        <w:tc>
          <w:tcPr>
            <w:tcW w:w="1679"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379</w:t>
            </w:r>
          </w:p>
        </w:tc>
        <w:tc>
          <w:tcPr>
            <w:tcW w:w="162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1.34</w:t>
            </w:r>
          </w:p>
        </w:tc>
        <w:tc>
          <w:tcPr>
            <w:tcW w:w="1890"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1.26</w:t>
            </w:r>
          </w:p>
        </w:tc>
        <w:tc>
          <w:tcPr>
            <w:tcW w:w="1365" w:type="dxa"/>
          </w:tcPr>
          <w:p w:rsidR="00C705D8" w:rsidRDefault="00C705D8">
            <w:pPr>
              <w:autoSpaceDE w:val="0"/>
              <w:autoSpaceDN w:val="0"/>
              <w:adjustRightInd w:val="0"/>
              <w:ind w:right="288"/>
              <w:jc w:val="right"/>
              <w:rPr>
                <w:rFonts w:ascii="Times New Roman" w:hAnsi="Times New Roman"/>
                <w:sz w:val="24"/>
                <w:szCs w:val="24"/>
              </w:rPr>
            </w:pPr>
            <w:r>
              <w:rPr>
                <w:rFonts w:ascii="Times New Roman" w:hAnsi="Times New Roman"/>
                <w:sz w:val="24"/>
                <w:szCs w:val="24"/>
              </w:rPr>
              <w:t>93.9</w:t>
            </w:r>
          </w:p>
        </w:tc>
      </w:tr>
    </w:tbl>
    <w:p w:rsidR="00A46AAA" w:rsidRDefault="00A46AAA">
      <w:pPr>
        <w:rPr>
          <w:rFonts w:ascii="Times New Roman" w:hAnsi="Times New Roman"/>
          <w:b/>
          <w:sz w:val="24"/>
          <w:szCs w:val="24"/>
        </w:rPr>
      </w:pPr>
    </w:p>
    <w:p w:rsidR="00A46AAA" w:rsidRDefault="00A46AAA">
      <w:pPr>
        <w:rPr>
          <w:rFonts w:ascii="Times New Roman" w:hAnsi="Times New Roman"/>
          <w:b/>
          <w:sz w:val="24"/>
          <w:szCs w:val="24"/>
        </w:rPr>
      </w:pPr>
    </w:p>
    <w:p w:rsidR="00C705D8" w:rsidRDefault="00C705D8">
      <w:pPr>
        <w:pStyle w:val="ListParagraph1"/>
        <w:numPr>
          <w:ilvl w:val="0"/>
          <w:numId w:val="4"/>
        </w:numPr>
        <w:ind w:hanging="720"/>
        <w:rPr>
          <w:rFonts w:ascii="Times New Roman" w:hAnsi="Times New Roman"/>
          <w:b/>
          <w:sz w:val="24"/>
          <w:szCs w:val="24"/>
        </w:rPr>
      </w:pPr>
      <w:r>
        <w:rPr>
          <w:rFonts w:ascii="Times New Roman" w:hAnsi="Times New Roman"/>
          <w:b/>
          <w:sz w:val="24"/>
          <w:szCs w:val="24"/>
        </w:rPr>
        <w:t xml:space="preserve">Land retention of the settlers still living in the settlement areas </w:t>
      </w:r>
    </w:p>
    <w:p w:rsidR="00C705D8" w:rsidRDefault="00C705D8">
      <w:pPr>
        <w:rPr>
          <w:rFonts w:ascii="Times New Roman" w:hAnsi="Times New Roman"/>
          <w:b/>
          <w:sz w:val="24"/>
          <w:szCs w:val="24"/>
        </w:rPr>
      </w:pPr>
    </w:p>
    <w:p w:rsidR="00C705D8" w:rsidRDefault="00C705D8">
      <w:pPr>
        <w:jc w:val="both"/>
        <w:rPr>
          <w:rFonts w:ascii="Times New Roman" w:hAnsi="Times New Roman"/>
          <w:sz w:val="24"/>
          <w:szCs w:val="24"/>
        </w:rPr>
      </w:pPr>
      <w:r>
        <w:rPr>
          <w:rFonts w:ascii="Times New Roman" w:hAnsi="Times New Roman"/>
          <w:sz w:val="24"/>
          <w:szCs w:val="24"/>
        </w:rPr>
        <w:t xml:space="preserve">The average land retention status of the settlers who are still in the locality is shown in Table-3.8. </w:t>
      </w:r>
      <w:r w:rsidR="00FF6B21">
        <w:rPr>
          <w:rFonts w:ascii="Times New Roman" w:hAnsi="Times New Roman"/>
          <w:sz w:val="24"/>
          <w:szCs w:val="24"/>
        </w:rPr>
        <w:t>In all four areas combined, t</w:t>
      </w:r>
      <w:r>
        <w:rPr>
          <w:rFonts w:ascii="Times New Roman" w:hAnsi="Times New Roman"/>
          <w:sz w:val="24"/>
          <w:szCs w:val="24"/>
        </w:rPr>
        <w:t>he average retention of land possessed by the settlers is 1.05 acres as against 1.26 acres of</w:t>
      </w:r>
      <w:r w:rsidR="00FF6B21">
        <w:rPr>
          <w:rFonts w:ascii="Times New Roman" w:hAnsi="Times New Roman"/>
          <w:sz w:val="24"/>
          <w:szCs w:val="24"/>
        </w:rPr>
        <w:t xml:space="preserve"> officially allotted </w:t>
      </w:r>
      <w:r w:rsidR="00350C72">
        <w:rPr>
          <w:rFonts w:ascii="Times New Roman" w:hAnsi="Times New Roman"/>
          <w:sz w:val="24"/>
          <w:szCs w:val="24"/>
        </w:rPr>
        <w:t>and possessed</w:t>
      </w:r>
      <w:r>
        <w:rPr>
          <w:rFonts w:ascii="Times New Roman" w:hAnsi="Times New Roman"/>
          <w:sz w:val="24"/>
          <w:szCs w:val="24"/>
        </w:rPr>
        <w:t xml:space="preserve"> land</w:t>
      </w:r>
      <w:r w:rsidR="00FF6B21">
        <w:rPr>
          <w:rFonts w:ascii="Times New Roman" w:hAnsi="Times New Roman"/>
          <w:sz w:val="24"/>
          <w:szCs w:val="24"/>
        </w:rPr>
        <w:t>.</w:t>
      </w:r>
      <w:r>
        <w:rPr>
          <w:rFonts w:ascii="Times New Roman" w:hAnsi="Times New Roman"/>
          <w:sz w:val="24"/>
          <w:szCs w:val="24"/>
        </w:rPr>
        <w:t xml:space="preserve"> In </w:t>
      </w:r>
      <w:r w:rsidR="00FF6B21">
        <w:rPr>
          <w:rFonts w:ascii="Times New Roman" w:hAnsi="Times New Roman"/>
          <w:sz w:val="24"/>
          <w:szCs w:val="24"/>
        </w:rPr>
        <w:t xml:space="preserve">percentage </w:t>
      </w:r>
      <w:r>
        <w:rPr>
          <w:rFonts w:ascii="Times New Roman" w:hAnsi="Times New Roman"/>
          <w:sz w:val="24"/>
          <w:szCs w:val="24"/>
        </w:rPr>
        <w:t>terms</w:t>
      </w:r>
      <w:r w:rsidR="00FF6B21">
        <w:rPr>
          <w:rFonts w:ascii="Times New Roman" w:hAnsi="Times New Roman"/>
          <w:sz w:val="24"/>
          <w:szCs w:val="24"/>
        </w:rPr>
        <w:t>,</w:t>
      </w:r>
      <w:r>
        <w:rPr>
          <w:rFonts w:ascii="Times New Roman" w:hAnsi="Times New Roman"/>
          <w:sz w:val="24"/>
          <w:szCs w:val="24"/>
        </w:rPr>
        <w:t xml:space="preserve"> the retention rate of the land is about 85 </w:t>
      </w:r>
      <w:r w:rsidR="00164161">
        <w:rPr>
          <w:rFonts w:ascii="Times New Roman" w:hAnsi="Times New Roman"/>
          <w:sz w:val="24"/>
          <w:szCs w:val="24"/>
        </w:rPr>
        <w:t>%</w:t>
      </w:r>
      <w:r>
        <w:rPr>
          <w:rFonts w:ascii="Times New Roman" w:hAnsi="Times New Roman"/>
          <w:sz w:val="24"/>
          <w:szCs w:val="24"/>
        </w:rPr>
        <w:t xml:space="preserve">. </w:t>
      </w:r>
    </w:p>
    <w:p w:rsidR="00C705D8" w:rsidRDefault="00C705D8">
      <w:pPr>
        <w:jc w:val="both"/>
        <w:rPr>
          <w:rFonts w:ascii="Times New Roman" w:hAnsi="Times New Roman"/>
          <w:sz w:val="24"/>
          <w:szCs w:val="24"/>
        </w:rPr>
      </w:pPr>
    </w:p>
    <w:p w:rsidR="00C705D8" w:rsidRDefault="00C705D8">
      <w:pPr>
        <w:jc w:val="both"/>
        <w:rPr>
          <w:rFonts w:ascii="Times New Roman" w:hAnsi="Times New Roman"/>
          <w:sz w:val="24"/>
          <w:szCs w:val="24"/>
        </w:rPr>
      </w:pPr>
      <w:r>
        <w:rPr>
          <w:rFonts w:ascii="Times New Roman" w:hAnsi="Times New Roman"/>
          <w:sz w:val="24"/>
          <w:szCs w:val="24"/>
        </w:rPr>
        <w:t xml:space="preserve">Individually, MD has the highest retention with 94 </w:t>
      </w:r>
      <w:r w:rsidR="00164161">
        <w:rPr>
          <w:rFonts w:ascii="Times New Roman" w:hAnsi="Times New Roman"/>
          <w:sz w:val="24"/>
          <w:szCs w:val="24"/>
        </w:rPr>
        <w:t>%</w:t>
      </w:r>
      <w:r>
        <w:rPr>
          <w:rFonts w:ascii="Times New Roman" w:hAnsi="Times New Roman"/>
          <w:sz w:val="24"/>
          <w:szCs w:val="24"/>
        </w:rPr>
        <w:t xml:space="preserve"> of land. The retention </w:t>
      </w:r>
      <w:r w:rsidR="00350C72">
        <w:rPr>
          <w:rFonts w:ascii="Times New Roman" w:hAnsi="Times New Roman"/>
          <w:sz w:val="24"/>
          <w:szCs w:val="24"/>
        </w:rPr>
        <w:t>rate in the three polders was</w:t>
      </w:r>
      <w:r w:rsidR="00FF6B21">
        <w:rPr>
          <w:rFonts w:ascii="Times New Roman" w:hAnsi="Times New Roman"/>
          <w:sz w:val="24"/>
          <w:szCs w:val="24"/>
        </w:rPr>
        <w:t xml:space="preserve"> almost similar, </w:t>
      </w:r>
      <w:r>
        <w:rPr>
          <w:rFonts w:ascii="Times New Roman" w:hAnsi="Times New Roman"/>
          <w:sz w:val="24"/>
          <w:szCs w:val="24"/>
        </w:rPr>
        <w:t>varying from 82% t</w:t>
      </w:r>
      <w:r w:rsidR="00FF6B21">
        <w:rPr>
          <w:rFonts w:ascii="Times New Roman" w:hAnsi="Times New Roman"/>
          <w:sz w:val="24"/>
          <w:szCs w:val="24"/>
        </w:rPr>
        <w:t>o</w:t>
      </w:r>
      <w:r>
        <w:rPr>
          <w:rFonts w:ascii="Times New Roman" w:hAnsi="Times New Roman"/>
          <w:sz w:val="24"/>
          <w:szCs w:val="24"/>
        </w:rPr>
        <w:t xml:space="preserve"> 84%. It should be noted that land settlement operation took place in three polders simultaneously in </w:t>
      </w:r>
      <w:r w:rsidR="00FF6B21">
        <w:rPr>
          <w:rFonts w:ascii="Times New Roman" w:hAnsi="Times New Roman"/>
          <w:sz w:val="24"/>
          <w:szCs w:val="24"/>
        </w:rPr>
        <w:t>the 19</w:t>
      </w:r>
      <w:r>
        <w:rPr>
          <w:rFonts w:ascii="Times New Roman" w:hAnsi="Times New Roman"/>
          <w:sz w:val="24"/>
          <w:szCs w:val="24"/>
        </w:rPr>
        <w:t xml:space="preserve">90’s.     </w:t>
      </w:r>
    </w:p>
    <w:p w:rsidR="00C705D8" w:rsidRDefault="00C705D8"/>
    <w:p w:rsidR="00350C72" w:rsidRDefault="00350C72">
      <w:pPr>
        <w:spacing w:after="200" w:line="276" w:lineRule="auto"/>
        <w:rPr>
          <w:rFonts w:ascii="Times New Roman" w:hAnsi="Times New Roman"/>
          <w:sz w:val="24"/>
          <w:szCs w:val="24"/>
        </w:rPr>
      </w:pPr>
      <w:r w:rsidRPr="00350C72">
        <w:rPr>
          <w:rFonts w:ascii="Times New Roman" w:hAnsi="Times New Roman"/>
          <w:sz w:val="24"/>
          <w:szCs w:val="24"/>
        </w:rPr>
        <w:lastRenderedPageBreak/>
        <w:t xml:space="preserve">It has been mention in section 3.2 that in some cases the settlers have not got possession over all their allotted land because jotedars/occupiers denied their access to the allotted land. </w:t>
      </w:r>
    </w:p>
    <w:p w:rsidR="00C705D8" w:rsidRDefault="00C705D8">
      <w:pPr>
        <w:pStyle w:val="Caption"/>
      </w:pPr>
      <w:bookmarkStart w:id="48" w:name="_Toc278368124"/>
      <w:r>
        <w:t>Table-3.8: Land Retention Status of the Settlers Still Living in the Locality</w:t>
      </w:r>
      <w:bookmarkEnd w:id="48"/>
    </w:p>
    <w:p w:rsidR="00C705D8" w:rsidRDefault="00C705D8"/>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8"/>
        <w:gridCol w:w="900"/>
        <w:gridCol w:w="1177"/>
        <w:gridCol w:w="1253"/>
        <w:gridCol w:w="990"/>
        <w:gridCol w:w="1350"/>
        <w:gridCol w:w="1260"/>
      </w:tblGrid>
      <w:tr w:rsidR="00C705D8">
        <w:trPr>
          <w:cantSplit/>
          <w:jc w:val="center"/>
        </w:trPr>
        <w:tc>
          <w:tcPr>
            <w:tcW w:w="2088" w:type="dxa"/>
            <w:vMerge w:val="restart"/>
          </w:tcPr>
          <w:p w:rsidR="00C705D8" w:rsidRDefault="00C705D8">
            <w:pPr>
              <w:rPr>
                <w:rFonts w:ascii="Times New Roman" w:hAnsi="Times New Roman"/>
                <w:sz w:val="24"/>
                <w:szCs w:val="24"/>
              </w:rPr>
            </w:pPr>
          </w:p>
          <w:p w:rsidR="00C705D8" w:rsidRDefault="00C705D8">
            <w:pPr>
              <w:rPr>
                <w:rFonts w:ascii="Times New Roman" w:hAnsi="Times New Roman"/>
                <w:sz w:val="24"/>
                <w:szCs w:val="24"/>
              </w:rPr>
            </w:pPr>
          </w:p>
          <w:p w:rsidR="00C705D8" w:rsidRDefault="00C705D8">
            <w:pPr>
              <w:rPr>
                <w:rFonts w:ascii="Times New Roman" w:hAnsi="Times New Roman"/>
                <w:sz w:val="24"/>
                <w:szCs w:val="24"/>
              </w:rPr>
            </w:pPr>
            <w:r>
              <w:rPr>
                <w:rFonts w:ascii="Times New Roman" w:hAnsi="Times New Roman"/>
                <w:sz w:val="24"/>
                <w:szCs w:val="24"/>
              </w:rPr>
              <w:t>Areas</w:t>
            </w:r>
          </w:p>
        </w:tc>
        <w:tc>
          <w:tcPr>
            <w:tcW w:w="900" w:type="dxa"/>
            <w:vMerge w:val="restart"/>
          </w:tcPr>
          <w:p w:rsidR="00C705D8" w:rsidRDefault="00C705D8">
            <w:pPr>
              <w:jc w:val="right"/>
              <w:rPr>
                <w:rFonts w:ascii="Times New Roman" w:hAnsi="Times New Roman"/>
                <w:sz w:val="24"/>
                <w:szCs w:val="24"/>
              </w:rPr>
            </w:pPr>
            <w:r>
              <w:rPr>
                <w:rFonts w:ascii="Times New Roman" w:hAnsi="Times New Roman"/>
                <w:sz w:val="24"/>
                <w:szCs w:val="24"/>
              </w:rPr>
              <w:t>No. of HH</w:t>
            </w:r>
          </w:p>
        </w:tc>
        <w:tc>
          <w:tcPr>
            <w:tcW w:w="3420" w:type="dxa"/>
            <w:gridSpan w:val="3"/>
          </w:tcPr>
          <w:p w:rsidR="00C705D8" w:rsidRDefault="00C705D8">
            <w:pPr>
              <w:jc w:val="center"/>
              <w:rPr>
                <w:rFonts w:ascii="Times New Roman" w:hAnsi="Times New Roman"/>
                <w:sz w:val="24"/>
                <w:szCs w:val="24"/>
              </w:rPr>
            </w:pPr>
            <w:r>
              <w:rPr>
                <w:rFonts w:ascii="Times New Roman" w:hAnsi="Times New Roman"/>
                <w:sz w:val="24"/>
                <w:szCs w:val="24"/>
              </w:rPr>
              <w:t>Average land (acres)</w:t>
            </w:r>
          </w:p>
        </w:tc>
        <w:tc>
          <w:tcPr>
            <w:tcW w:w="2610" w:type="dxa"/>
            <w:gridSpan w:val="2"/>
            <w:vMerge w:val="restart"/>
          </w:tcPr>
          <w:p w:rsidR="00C705D8" w:rsidRDefault="00C705D8">
            <w:pPr>
              <w:rPr>
                <w:rFonts w:ascii="Times New Roman" w:hAnsi="Times New Roman"/>
                <w:sz w:val="24"/>
                <w:szCs w:val="24"/>
              </w:rPr>
            </w:pPr>
            <w:r>
              <w:rPr>
                <w:rFonts w:ascii="Times New Roman" w:hAnsi="Times New Roman"/>
                <w:sz w:val="24"/>
                <w:szCs w:val="24"/>
              </w:rPr>
              <w:t xml:space="preserve">% of land retention and lost/sold </w:t>
            </w:r>
          </w:p>
        </w:tc>
      </w:tr>
      <w:tr w:rsidR="00C705D8">
        <w:trPr>
          <w:cantSplit/>
          <w:trHeight w:val="276"/>
          <w:jc w:val="center"/>
        </w:trPr>
        <w:tc>
          <w:tcPr>
            <w:tcW w:w="2088" w:type="dxa"/>
            <w:vMerge/>
          </w:tcPr>
          <w:p w:rsidR="00C705D8" w:rsidRDefault="00C705D8">
            <w:pPr>
              <w:rPr>
                <w:rFonts w:ascii="Times New Roman" w:hAnsi="Times New Roman"/>
                <w:sz w:val="24"/>
                <w:szCs w:val="24"/>
              </w:rPr>
            </w:pPr>
          </w:p>
        </w:tc>
        <w:tc>
          <w:tcPr>
            <w:tcW w:w="900" w:type="dxa"/>
            <w:vMerge/>
            <w:vAlign w:val="center"/>
          </w:tcPr>
          <w:p w:rsidR="00C705D8" w:rsidRDefault="00C705D8">
            <w:pPr>
              <w:jc w:val="right"/>
              <w:rPr>
                <w:rFonts w:ascii="Times New Roman" w:hAnsi="Times New Roman"/>
                <w:sz w:val="24"/>
                <w:szCs w:val="24"/>
              </w:rPr>
            </w:pPr>
          </w:p>
        </w:tc>
        <w:tc>
          <w:tcPr>
            <w:tcW w:w="1177" w:type="dxa"/>
            <w:vMerge w:val="restart"/>
          </w:tcPr>
          <w:p w:rsidR="00C705D8" w:rsidRDefault="00C705D8">
            <w:pPr>
              <w:rPr>
                <w:rFonts w:ascii="Times New Roman" w:hAnsi="Times New Roman"/>
                <w:sz w:val="24"/>
                <w:szCs w:val="24"/>
              </w:rPr>
            </w:pPr>
            <w:r>
              <w:rPr>
                <w:rFonts w:ascii="Times New Roman" w:hAnsi="Times New Roman"/>
                <w:sz w:val="24"/>
                <w:szCs w:val="24"/>
              </w:rPr>
              <w:t>Possessed land</w:t>
            </w:r>
          </w:p>
        </w:tc>
        <w:tc>
          <w:tcPr>
            <w:tcW w:w="1253" w:type="dxa"/>
            <w:vMerge w:val="restart"/>
          </w:tcPr>
          <w:p w:rsidR="00C705D8" w:rsidRDefault="00C705D8">
            <w:pPr>
              <w:rPr>
                <w:rFonts w:ascii="Times New Roman" w:hAnsi="Times New Roman"/>
                <w:sz w:val="24"/>
                <w:szCs w:val="24"/>
              </w:rPr>
            </w:pPr>
            <w:r>
              <w:rPr>
                <w:rFonts w:ascii="Times New Roman" w:hAnsi="Times New Roman"/>
                <w:sz w:val="24"/>
                <w:szCs w:val="24"/>
              </w:rPr>
              <w:t>Retained land</w:t>
            </w:r>
          </w:p>
        </w:tc>
        <w:tc>
          <w:tcPr>
            <w:tcW w:w="990" w:type="dxa"/>
            <w:vMerge w:val="restart"/>
          </w:tcPr>
          <w:p w:rsidR="00C705D8" w:rsidRDefault="00C705D8">
            <w:pPr>
              <w:rPr>
                <w:rFonts w:ascii="Times New Roman" w:hAnsi="Times New Roman"/>
                <w:sz w:val="24"/>
                <w:szCs w:val="24"/>
              </w:rPr>
            </w:pPr>
            <w:r>
              <w:rPr>
                <w:rFonts w:ascii="Times New Roman" w:hAnsi="Times New Roman"/>
                <w:sz w:val="24"/>
                <w:szCs w:val="24"/>
              </w:rPr>
              <w:t>Sold land</w:t>
            </w:r>
          </w:p>
        </w:tc>
        <w:tc>
          <w:tcPr>
            <w:tcW w:w="2610" w:type="dxa"/>
            <w:gridSpan w:val="2"/>
            <w:vMerge/>
          </w:tcPr>
          <w:p w:rsidR="00C705D8" w:rsidRDefault="00C705D8">
            <w:pPr>
              <w:rPr>
                <w:rFonts w:ascii="Times New Roman" w:hAnsi="Times New Roman"/>
                <w:sz w:val="24"/>
                <w:szCs w:val="24"/>
              </w:rPr>
            </w:pPr>
          </w:p>
        </w:tc>
      </w:tr>
      <w:tr w:rsidR="00C705D8">
        <w:trPr>
          <w:cantSplit/>
          <w:jc w:val="center"/>
        </w:trPr>
        <w:tc>
          <w:tcPr>
            <w:tcW w:w="2088" w:type="dxa"/>
            <w:vMerge/>
          </w:tcPr>
          <w:p w:rsidR="00C705D8" w:rsidRDefault="00C705D8">
            <w:pPr>
              <w:rPr>
                <w:rFonts w:ascii="Times New Roman" w:hAnsi="Times New Roman"/>
                <w:sz w:val="24"/>
                <w:szCs w:val="24"/>
              </w:rPr>
            </w:pPr>
          </w:p>
        </w:tc>
        <w:tc>
          <w:tcPr>
            <w:tcW w:w="900" w:type="dxa"/>
            <w:vMerge/>
          </w:tcPr>
          <w:p w:rsidR="00C705D8" w:rsidRDefault="00C705D8">
            <w:pPr>
              <w:jc w:val="right"/>
              <w:rPr>
                <w:rFonts w:ascii="Times New Roman" w:hAnsi="Times New Roman"/>
                <w:sz w:val="24"/>
                <w:szCs w:val="24"/>
              </w:rPr>
            </w:pPr>
          </w:p>
        </w:tc>
        <w:tc>
          <w:tcPr>
            <w:tcW w:w="1177" w:type="dxa"/>
            <w:vMerge/>
          </w:tcPr>
          <w:p w:rsidR="00C705D8" w:rsidRDefault="00C705D8">
            <w:pPr>
              <w:jc w:val="right"/>
              <w:rPr>
                <w:rFonts w:ascii="Times New Roman" w:hAnsi="Times New Roman"/>
                <w:sz w:val="24"/>
                <w:szCs w:val="24"/>
              </w:rPr>
            </w:pPr>
          </w:p>
        </w:tc>
        <w:tc>
          <w:tcPr>
            <w:tcW w:w="1253" w:type="dxa"/>
            <w:vMerge/>
            <w:vAlign w:val="bottom"/>
          </w:tcPr>
          <w:p w:rsidR="00C705D8" w:rsidRDefault="00C705D8">
            <w:pPr>
              <w:jc w:val="right"/>
              <w:rPr>
                <w:rFonts w:ascii="Times New Roman" w:hAnsi="Times New Roman"/>
                <w:color w:val="000000"/>
                <w:sz w:val="24"/>
                <w:szCs w:val="24"/>
              </w:rPr>
            </w:pPr>
          </w:p>
        </w:tc>
        <w:tc>
          <w:tcPr>
            <w:tcW w:w="990" w:type="dxa"/>
            <w:vMerge/>
            <w:vAlign w:val="bottom"/>
          </w:tcPr>
          <w:p w:rsidR="00C705D8" w:rsidRDefault="00C705D8">
            <w:pPr>
              <w:jc w:val="right"/>
              <w:rPr>
                <w:rFonts w:ascii="Times New Roman" w:hAnsi="Times New Roman"/>
                <w:color w:val="000000"/>
                <w:sz w:val="24"/>
                <w:szCs w:val="24"/>
              </w:rPr>
            </w:pPr>
          </w:p>
        </w:tc>
        <w:tc>
          <w:tcPr>
            <w:tcW w:w="1350" w:type="dxa"/>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Retained</w:t>
            </w:r>
          </w:p>
        </w:tc>
        <w:tc>
          <w:tcPr>
            <w:tcW w:w="1260" w:type="dxa"/>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Lost/sold</w:t>
            </w:r>
          </w:p>
        </w:tc>
      </w:tr>
      <w:tr w:rsidR="00C705D8">
        <w:trPr>
          <w:jc w:val="center"/>
        </w:trPr>
        <w:tc>
          <w:tcPr>
            <w:tcW w:w="2088" w:type="dxa"/>
          </w:tcPr>
          <w:p w:rsidR="00C705D8" w:rsidRDefault="00C705D8">
            <w:pPr>
              <w:rPr>
                <w:rFonts w:ascii="Times New Roman" w:hAnsi="Times New Roman"/>
                <w:sz w:val="24"/>
                <w:szCs w:val="24"/>
              </w:rPr>
            </w:pPr>
            <w:r>
              <w:rPr>
                <w:rFonts w:ascii="Times New Roman" w:hAnsi="Times New Roman"/>
                <w:sz w:val="24"/>
                <w:szCs w:val="24"/>
              </w:rPr>
              <w:t>CM</w:t>
            </w:r>
          </w:p>
        </w:tc>
        <w:tc>
          <w:tcPr>
            <w:tcW w:w="900" w:type="dxa"/>
          </w:tcPr>
          <w:p w:rsidR="00C705D8" w:rsidRDefault="00C705D8">
            <w:pPr>
              <w:ind w:right="288"/>
              <w:jc w:val="right"/>
              <w:rPr>
                <w:rFonts w:ascii="Times New Roman" w:hAnsi="Times New Roman"/>
                <w:sz w:val="24"/>
                <w:szCs w:val="24"/>
              </w:rPr>
            </w:pPr>
            <w:r>
              <w:rPr>
                <w:rFonts w:ascii="Times New Roman" w:hAnsi="Times New Roman"/>
                <w:sz w:val="24"/>
                <w:szCs w:val="24"/>
              </w:rPr>
              <w:t>74</w:t>
            </w:r>
          </w:p>
        </w:tc>
        <w:tc>
          <w:tcPr>
            <w:tcW w:w="1177" w:type="dxa"/>
          </w:tcPr>
          <w:p w:rsidR="00C705D8" w:rsidRDefault="00C705D8">
            <w:pPr>
              <w:ind w:right="288"/>
              <w:jc w:val="right"/>
              <w:rPr>
                <w:rFonts w:ascii="Times New Roman" w:hAnsi="Times New Roman"/>
                <w:sz w:val="24"/>
                <w:szCs w:val="24"/>
              </w:rPr>
            </w:pPr>
            <w:r>
              <w:rPr>
                <w:rFonts w:ascii="Times New Roman" w:hAnsi="Times New Roman"/>
                <w:sz w:val="24"/>
                <w:szCs w:val="24"/>
              </w:rPr>
              <w:t>1.05</w:t>
            </w:r>
          </w:p>
        </w:tc>
        <w:tc>
          <w:tcPr>
            <w:tcW w:w="1253"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0.89</w:t>
            </w:r>
          </w:p>
        </w:tc>
        <w:tc>
          <w:tcPr>
            <w:tcW w:w="99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0.16</w:t>
            </w:r>
          </w:p>
        </w:tc>
        <w:tc>
          <w:tcPr>
            <w:tcW w:w="135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84.4</w:t>
            </w:r>
          </w:p>
        </w:tc>
        <w:tc>
          <w:tcPr>
            <w:tcW w:w="126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15.6</w:t>
            </w:r>
          </w:p>
        </w:tc>
      </w:tr>
      <w:tr w:rsidR="00C705D8">
        <w:trPr>
          <w:jc w:val="center"/>
        </w:trPr>
        <w:tc>
          <w:tcPr>
            <w:tcW w:w="2088" w:type="dxa"/>
          </w:tcPr>
          <w:p w:rsidR="00C705D8" w:rsidRDefault="00C705D8">
            <w:pPr>
              <w:rPr>
                <w:rFonts w:ascii="Times New Roman" w:hAnsi="Times New Roman"/>
                <w:sz w:val="24"/>
                <w:szCs w:val="24"/>
              </w:rPr>
            </w:pPr>
            <w:r>
              <w:rPr>
                <w:rFonts w:ascii="Times New Roman" w:hAnsi="Times New Roman"/>
                <w:sz w:val="24"/>
                <w:szCs w:val="24"/>
              </w:rPr>
              <w:t>CBD-II</w:t>
            </w:r>
          </w:p>
        </w:tc>
        <w:tc>
          <w:tcPr>
            <w:tcW w:w="900" w:type="dxa"/>
          </w:tcPr>
          <w:p w:rsidR="00C705D8" w:rsidRDefault="00C705D8">
            <w:pPr>
              <w:ind w:right="288"/>
              <w:jc w:val="right"/>
              <w:rPr>
                <w:rFonts w:ascii="Times New Roman" w:hAnsi="Times New Roman"/>
                <w:sz w:val="24"/>
                <w:szCs w:val="24"/>
              </w:rPr>
            </w:pPr>
            <w:r>
              <w:rPr>
                <w:rFonts w:ascii="Times New Roman" w:hAnsi="Times New Roman"/>
                <w:sz w:val="24"/>
                <w:szCs w:val="24"/>
              </w:rPr>
              <w:t>74</w:t>
            </w:r>
          </w:p>
        </w:tc>
        <w:tc>
          <w:tcPr>
            <w:tcW w:w="1177" w:type="dxa"/>
          </w:tcPr>
          <w:p w:rsidR="00C705D8" w:rsidRDefault="00C705D8">
            <w:pPr>
              <w:ind w:right="288"/>
              <w:jc w:val="right"/>
              <w:rPr>
                <w:rFonts w:ascii="Times New Roman" w:hAnsi="Times New Roman"/>
                <w:sz w:val="24"/>
                <w:szCs w:val="24"/>
              </w:rPr>
            </w:pPr>
            <w:r>
              <w:rPr>
                <w:rFonts w:ascii="Times New Roman" w:hAnsi="Times New Roman"/>
                <w:sz w:val="24"/>
                <w:szCs w:val="24"/>
              </w:rPr>
              <w:t>1.34</w:t>
            </w:r>
          </w:p>
        </w:tc>
        <w:tc>
          <w:tcPr>
            <w:tcW w:w="1253"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1.13</w:t>
            </w:r>
          </w:p>
        </w:tc>
        <w:tc>
          <w:tcPr>
            <w:tcW w:w="99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0.21</w:t>
            </w:r>
          </w:p>
        </w:tc>
        <w:tc>
          <w:tcPr>
            <w:tcW w:w="135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84.1</w:t>
            </w:r>
          </w:p>
        </w:tc>
        <w:tc>
          <w:tcPr>
            <w:tcW w:w="126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15.9</w:t>
            </w:r>
          </w:p>
        </w:tc>
      </w:tr>
      <w:tr w:rsidR="00C705D8">
        <w:trPr>
          <w:jc w:val="center"/>
        </w:trPr>
        <w:tc>
          <w:tcPr>
            <w:tcW w:w="2088" w:type="dxa"/>
          </w:tcPr>
          <w:p w:rsidR="00C705D8" w:rsidRDefault="00C705D8">
            <w:pPr>
              <w:rPr>
                <w:rFonts w:ascii="Times New Roman" w:hAnsi="Times New Roman"/>
                <w:sz w:val="24"/>
                <w:szCs w:val="24"/>
              </w:rPr>
            </w:pPr>
            <w:r>
              <w:rPr>
                <w:rFonts w:ascii="Times New Roman" w:hAnsi="Times New Roman"/>
                <w:sz w:val="24"/>
                <w:szCs w:val="24"/>
              </w:rPr>
              <w:t>CBT</w:t>
            </w:r>
          </w:p>
        </w:tc>
        <w:tc>
          <w:tcPr>
            <w:tcW w:w="900" w:type="dxa"/>
          </w:tcPr>
          <w:p w:rsidR="00C705D8" w:rsidRDefault="00C705D8">
            <w:pPr>
              <w:ind w:right="288"/>
              <w:jc w:val="right"/>
              <w:rPr>
                <w:rFonts w:ascii="Times New Roman" w:hAnsi="Times New Roman"/>
                <w:sz w:val="24"/>
                <w:szCs w:val="24"/>
              </w:rPr>
            </w:pPr>
            <w:r>
              <w:rPr>
                <w:rFonts w:ascii="Times New Roman" w:hAnsi="Times New Roman"/>
                <w:sz w:val="24"/>
                <w:szCs w:val="24"/>
              </w:rPr>
              <w:t>183</w:t>
            </w:r>
          </w:p>
        </w:tc>
        <w:tc>
          <w:tcPr>
            <w:tcW w:w="1177" w:type="dxa"/>
          </w:tcPr>
          <w:p w:rsidR="00C705D8" w:rsidRDefault="00C705D8">
            <w:pPr>
              <w:ind w:right="288"/>
              <w:jc w:val="right"/>
              <w:rPr>
                <w:rFonts w:ascii="Times New Roman" w:hAnsi="Times New Roman"/>
                <w:sz w:val="24"/>
                <w:szCs w:val="24"/>
              </w:rPr>
            </w:pPr>
            <w:r>
              <w:rPr>
                <w:rFonts w:ascii="Times New Roman" w:hAnsi="Times New Roman"/>
                <w:sz w:val="24"/>
                <w:szCs w:val="24"/>
              </w:rPr>
              <w:t>1.49</w:t>
            </w:r>
          </w:p>
        </w:tc>
        <w:tc>
          <w:tcPr>
            <w:tcW w:w="1253"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1.22</w:t>
            </w:r>
          </w:p>
        </w:tc>
        <w:tc>
          <w:tcPr>
            <w:tcW w:w="99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0.27</w:t>
            </w:r>
          </w:p>
        </w:tc>
        <w:tc>
          <w:tcPr>
            <w:tcW w:w="135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82.1</w:t>
            </w:r>
          </w:p>
        </w:tc>
        <w:tc>
          <w:tcPr>
            <w:tcW w:w="126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17.9</w:t>
            </w:r>
          </w:p>
        </w:tc>
      </w:tr>
      <w:tr w:rsidR="00C705D8">
        <w:trPr>
          <w:jc w:val="center"/>
        </w:trPr>
        <w:tc>
          <w:tcPr>
            <w:tcW w:w="2088" w:type="dxa"/>
          </w:tcPr>
          <w:p w:rsidR="00C705D8" w:rsidRDefault="00C705D8">
            <w:pPr>
              <w:rPr>
                <w:rFonts w:ascii="Times New Roman" w:hAnsi="Times New Roman"/>
                <w:sz w:val="24"/>
                <w:szCs w:val="24"/>
              </w:rPr>
            </w:pPr>
            <w:r>
              <w:rPr>
                <w:rFonts w:ascii="Times New Roman" w:hAnsi="Times New Roman"/>
                <w:sz w:val="24"/>
                <w:szCs w:val="24"/>
              </w:rPr>
              <w:t>MD</w:t>
            </w:r>
          </w:p>
        </w:tc>
        <w:tc>
          <w:tcPr>
            <w:tcW w:w="900" w:type="dxa"/>
          </w:tcPr>
          <w:p w:rsidR="00C705D8" w:rsidRDefault="00C705D8">
            <w:pPr>
              <w:ind w:right="288"/>
              <w:jc w:val="right"/>
              <w:rPr>
                <w:rFonts w:ascii="Times New Roman" w:hAnsi="Times New Roman"/>
                <w:sz w:val="24"/>
                <w:szCs w:val="24"/>
              </w:rPr>
            </w:pPr>
            <w:r>
              <w:rPr>
                <w:rFonts w:ascii="Times New Roman" w:hAnsi="Times New Roman"/>
                <w:sz w:val="24"/>
                <w:szCs w:val="24"/>
              </w:rPr>
              <w:t>48</w:t>
            </w:r>
          </w:p>
        </w:tc>
        <w:tc>
          <w:tcPr>
            <w:tcW w:w="1177" w:type="dxa"/>
          </w:tcPr>
          <w:p w:rsidR="00C705D8" w:rsidRDefault="00C705D8">
            <w:pPr>
              <w:ind w:right="288"/>
              <w:jc w:val="right"/>
              <w:rPr>
                <w:rFonts w:ascii="Times New Roman" w:hAnsi="Times New Roman"/>
                <w:sz w:val="24"/>
                <w:szCs w:val="24"/>
              </w:rPr>
            </w:pPr>
            <w:r>
              <w:rPr>
                <w:rFonts w:ascii="Times New Roman" w:hAnsi="Times New Roman"/>
                <w:sz w:val="24"/>
                <w:szCs w:val="24"/>
              </w:rPr>
              <w:t>0.59</w:t>
            </w:r>
          </w:p>
        </w:tc>
        <w:tc>
          <w:tcPr>
            <w:tcW w:w="1253"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0.55</w:t>
            </w:r>
          </w:p>
        </w:tc>
        <w:tc>
          <w:tcPr>
            <w:tcW w:w="99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0.03</w:t>
            </w:r>
          </w:p>
        </w:tc>
        <w:tc>
          <w:tcPr>
            <w:tcW w:w="135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94.2</w:t>
            </w:r>
          </w:p>
        </w:tc>
        <w:tc>
          <w:tcPr>
            <w:tcW w:w="126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5.8</w:t>
            </w:r>
          </w:p>
        </w:tc>
      </w:tr>
      <w:tr w:rsidR="00C705D8">
        <w:trPr>
          <w:jc w:val="center"/>
        </w:trPr>
        <w:tc>
          <w:tcPr>
            <w:tcW w:w="2088" w:type="dxa"/>
          </w:tcPr>
          <w:p w:rsidR="00C705D8" w:rsidRDefault="00C705D8">
            <w:pPr>
              <w:rPr>
                <w:rFonts w:ascii="Times New Roman" w:hAnsi="Times New Roman"/>
                <w:sz w:val="24"/>
                <w:szCs w:val="24"/>
              </w:rPr>
            </w:pPr>
            <w:r>
              <w:rPr>
                <w:rFonts w:ascii="Times New Roman" w:hAnsi="Times New Roman"/>
                <w:sz w:val="24"/>
                <w:szCs w:val="24"/>
              </w:rPr>
              <w:t>Overall</w:t>
            </w:r>
          </w:p>
        </w:tc>
        <w:tc>
          <w:tcPr>
            <w:tcW w:w="900" w:type="dxa"/>
          </w:tcPr>
          <w:p w:rsidR="00C705D8" w:rsidRDefault="00C705D8">
            <w:pPr>
              <w:ind w:right="288"/>
              <w:jc w:val="right"/>
              <w:rPr>
                <w:rFonts w:ascii="Times New Roman" w:hAnsi="Times New Roman"/>
                <w:sz w:val="24"/>
                <w:szCs w:val="24"/>
              </w:rPr>
            </w:pPr>
            <w:r>
              <w:rPr>
                <w:rFonts w:ascii="Times New Roman" w:hAnsi="Times New Roman"/>
                <w:sz w:val="24"/>
                <w:szCs w:val="24"/>
              </w:rPr>
              <w:t>379</w:t>
            </w:r>
          </w:p>
        </w:tc>
        <w:tc>
          <w:tcPr>
            <w:tcW w:w="1177" w:type="dxa"/>
          </w:tcPr>
          <w:p w:rsidR="00C705D8" w:rsidRDefault="00C705D8">
            <w:pPr>
              <w:ind w:right="288"/>
              <w:jc w:val="right"/>
              <w:rPr>
                <w:rFonts w:ascii="Times New Roman" w:hAnsi="Times New Roman"/>
                <w:sz w:val="24"/>
                <w:szCs w:val="24"/>
              </w:rPr>
            </w:pPr>
            <w:r>
              <w:rPr>
                <w:rFonts w:ascii="Times New Roman" w:hAnsi="Times New Roman"/>
                <w:sz w:val="24"/>
                <w:szCs w:val="24"/>
              </w:rPr>
              <w:t>1.26</w:t>
            </w:r>
          </w:p>
        </w:tc>
        <w:tc>
          <w:tcPr>
            <w:tcW w:w="1253"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1.05</w:t>
            </w:r>
          </w:p>
        </w:tc>
        <w:tc>
          <w:tcPr>
            <w:tcW w:w="99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0.21</w:t>
            </w:r>
          </w:p>
        </w:tc>
        <w:tc>
          <w:tcPr>
            <w:tcW w:w="135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84.6</w:t>
            </w:r>
          </w:p>
        </w:tc>
        <w:tc>
          <w:tcPr>
            <w:tcW w:w="1260" w:type="dxa"/>
            <w:vAlign w:val="bottom"/>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16.4</w:t>
            </w:r>
          </w:p>
        </w:tc>
      </w:tr>
    </w:tbl>
    <w:p w:rsidR="00C705D8" w:rsidRDefault="00C705D8">
      <w:pPr>
        <w:rPr>
          <w:rFonts w:ascii="Times New Roman" w:hAnsi="Times New Roman"/>
          <w:sz w:val="24"/>
          <w:szCs w:val="24"/>
        </w:rPr>
      </w:pPr>
    </w:p>
    <w:p w:rsidR="00C705D8" w:rsidRDefault="00C705D8">
      <w:pPr>
        <w:pStyle w:val="ListParagraph1"/>
        <w:numPr>
          <w:ilvl w:val="0"/>
          <w:numId w:val="4"/>
        </w:numPr>
        <w:ind w:hanging="720"/>
        <w:rPr>
          <w:rFonts w:ascii="Times New Roman" w:hAnsi="Times New Roman"/>
          <w:b/>
          <w:sz w:val="24"/>
          <w:szCs w:val="24"/>
        </w:rPr>
      </w:pPr>
      <w:r>
        <w:rPr>
          <w:rFonts w:ascii="Times New Roman" w:hAnsi="Times New Roman"/>
          <w:b/>
          <w:sz w:val="24"/>
          <w:szCs w:val="24"/>
        </w:rPr>
        <w:t>Present land holding status of the settlers living in the settlement areas</w:t>
      </w:r>
    </w:p>
    <w:p w:rsidR="00C705D8" w:rsidRDefault="00C705D8">
      <w:pPr>
        <w:rPr>
          <w:rFonts w:ascii="Times New Roman" w:hAnsi="Times New Roman"/>
          <w:sz w:val="24"/>
          <w:szCs w:val="24"/>
        </w:rPr>
      </w:pPr>
    </w:p>
    <w:p w:rsidR="00C705D8" w:rsidRPr="00A67FC0" w:rsidRDefault="00C705D8">
      <w:pPr>
        <w:jc w:val="both"/>
        <w:rPr>
          <w:rFonts w:ascii="Times New Roman" w:hAnsi="Times New Roman"/>
          <w:sz w:val="24"/>
          <w:szCs w:val="24"/>
        </w:rPr>
      </w:pPr>
      <w:r>
        <w:rPr>
          <w:rFonts w:ascii="Times New Roman" w:hAnsi="Times New Roman"/>
          <w:sz w:val="24"/>
          <w:szCs w:val="24"/>
        </w:rPr>
        <w:t>Present land-holding status has included retained land (</w:t>
      </w:r>
      <w:r w:rsidR="00F858E6">
        <w:rPr>
          <w:rFonts w:ascii="Times New Roman" w:hAnsi="Times New Roman"/>
          <w:sz w:val="24"/>
          <w:szCs w:val="24"/>
        </w:rPr>
        <w:t xml:space="preserve">see </w:t>
      </w:r>
      <w:r>
        <w:rPr>
          <w:rFonts w:ascii="Times New Roman" w:hAnsi="Times New Roman"/>
          <w:sz w:val="24"/>
          <w:szCs w:val="24"/>
        </w:rPr>
        <w:t xml:space="preserve">Table-3.8), newly purchased land, inherited land and occupied </w:t>
      </w:r>
      <w:r>
        <w:rPr>
          <w:rFonts w:ascii="Times New Roman" w:hAnsi="Times New Roman"/>
          <w:i/>
          <w:sz w:val="24"/>
          <w:szCs w:val="24"/>
        </w:rPr>
        <w:t>khas</w:t>
      </w:r>
      <w:r>
        <w:rPr>
          <w:rFonts w:ascii="Times New Roman" w:hAnsi="Times New Roman"/>
          <w:sz w:val="24"/>
          <w:szCs w:val="24"/>
        </w:rPr>
        <w:t xml:space="preserve"> land, particularly in new chars. The land of the first three categories is legal land with official title</w:t>
      </w:r>
      <w:r w:rsidR="00516AA3">
        <w:rPr>
          <w:rFonts w:ascii="Times New Roman" w:hAnsi="Times New Roman"/>
          <w:sz w:val="24"/>
          <w:szCs w:val="24"/>
        </w:rPr>
        <w:t>,</w:t>
      </w:r>
      <w:r>
        <w:rPr>
          <w:rFonts w:ascii="Times New Roman" w:hAnsi="Times New Roman"/>
          <w:sz w:val="24"/>
          <w:szCs w:val="24"/>
        </w:rPr>
        <w:t xml:space="preserve"> while the last category of land is illegal without </w:t>
      </w:r>
      <w:r w:rsidR="00516AA3">
        <w:rPr>
          <w:rFonts w:ascii="Times New Roman" w:hAnsi="Times New Roman"/>
          <w:sz w:val="24"/>
          <w:szCs w:val="24"/>
        </w:rPr>
        <w:t xml:space="preserve">an </w:t>
      </w:r>
      <w:r>
        <w:rPr>
          <w:rFonts w:ascii="Times New Roman" w:hAnsi="Times New Roman"/>
          <w:sz w:val="24"/>
          <w:szCs w:val="24"/>
        </w:rPr>
        <w:t xml:space="preserve">official title. </w:t>
      </w:r>
      <w:r w:rsidR="003040CE">
        <w:rPr>
          <w:rFonts w:ascii="Times New Roman" w:hAnsi="Times New Roman"/>
          <w:sz w:val="24"/>
          <w:szCs w:val="24"/>
        </w:rPr>
        <w:t xml:space="preserve">In the table, </w:t>
      </w:r>
      <w:r w:rsidR="002117E0" w:rsidRPr="003040CE">
        <w:rPr>
          <w:rFonts w:ascii="Times New Roman" w:hAnsi="Times New Roman"/>
          <w:sz w:val="24"/>
          <w:szCs w:val="24"/>
        </w:rPr>
        <w:t xml:space="preserve">retained land includes only land </w:t>
      </w:r>
      <w:r w:rsidR="003040CE">
        <w:rPr>
          <w:rFonts w:ascii="Times New Roman" w:hAnsi="Times New Roman"/>
          <w:sz w:val="24"/>
          <w:szCs w:val="24"/>
        </w:rPr>
        <w:t>for which</w:t>
      </w:r>
      <w:r w:rsidR="002117E0" w:rsidRPr="003040CE">
        <w:rPr>
          <w:rFonts w:ascii="Times New Roman" w:hAnsi="Times New Roman"/>
          <w:sz w:val="24"/>
          <w:szCs w:val="24"/>
        </w:rPr>
        <w:t xml:space="preserve"> the settlers </w:t>
      </w:r>
      <w:r w:rsidR="00A7404B" w:rsidRPr="003040CE">
        <w:rPr>
          <w:rFonts w:ascii="Times New Roman" w:hAnsi="Times New Roman"/>
          <w:sz w:val="24"/>
          <w:szCs w:val="24"/>
        </w:rPr>
        <w:t xml:space="preserve">got </w:t>
      </w:r>
      <w:r w:rsidR="003040CE">
        <w:rPr>
          <w:rFonts w:ascii="Times New Roman" w:hAnsi="Times New Roman"/>
          <w:sz w:val="24"/>
          <w:szCs w:val="24"/>
        </w:rPr>
        <w:t xml:space="preserve">an </w:t>
      </w:r>
      <w:r w:rsidR="00A64D16" w:rsidRPr="003040CE">
        <w:rPr>
          <w:rFonts w:ascii="Times New Roman" w:hAnsi="Times New Roman"/>
          <w:sz w:val="24"/>
          <w:szCs w:val="24"/>
        </w:rPr>
        <w:t>o</w:t>
      </w:r>
      <w:r w:rsidR="002117E0" w:rsidRPr="003040CE">
        <w:rPr>
          <w:rFonts w:ascii="Times New Roman" w:hAnsi="Times New Roman"/>
          <w:sz w:val="24"/>
          <w:szCs w:val="24"/>
        </w:rPr>
        <w:t>fficial title.</w:t>
      </w:r>
      <w:r w:rsidR="00A7404B" w:rsidRPr="00A7404B">
        <w:rPr>
          <w:rFonts w:ascii="Times New Roman" w:hAnsi="Times New Roman"/>
          <w:i/>
          <w:color w:val="FF0000"/>
          <w:sz w:val="24"/>
          <w:szCs w:val="24"/>
        </w:rPr>
        <w:t xml:space="preserve"> </w:t>
      </w:r>
      <w:r w:rsidR="00A7404B" w:rsidRPr="00A67FC0">
        <w:rPr>
          <w:rFonts w:ascii="Times New Roman" w:hAnsi="Times New Roman"/>
          <w:sz w:val="24"/>
          <w:szCs w:val="24"/>
        </w:rPr>
        <w:t xml:space="preserve">It should be noted that almost all the settlers had to buy the possession of their occupied </w:t>
      </w:r>
      <w:r w:rsidR="00A7404B" w:rsidRPr="00A67FC0">
        <w:rPr>
          <w:rFonts w:ascii="Times New Roman" w:hAnsi="Times New Roman"/>
          <w:i/>
          <w:sz w:val="24"/>
          <w:szCs w:val="24"/>
        </w:rPr>
        <w:t xml:space="preserve">khas </w:t>
      </w:r>
      <w:r w:rsidR="00A7404B" w:rsidRPr="00A67FC0">
        <w:rPr>
          <w:rFonts w:ascii="Times New Roman" w:hAnsi="Times New Roman"/>
          <w:sz w:val="24"/>
          <w:szCs w:val="24"/>
        </w:rPr>
        <w:t xml:space="preserve">land in new char from the </w:t>
      </w:r>
      <w:r w:rsidR="00A7404B" w:rsidRPr="00A67FC0">
        <w:rPr>
          <w:rFonts w:ascii="Times New Roman" w:hAnsi="Times New Roman"/>
          <w:i/>
          <w:sz w:val="24"/>
          <w:szCs w:val="24"/>
        </w:rPr>
        <w:t>jotedars</w:t>
      </w:r>
      <w:r w:rsidR="00A7404B" w:rsidRPr="00A67FC0">
        <w:rPr>
          <w:rFonts w:ascii="Times New Roman" w:hAnsi="Times New Roman"/>
          <w:sz w:val="24"/>
          <w:szCs w:val="24"/>
        </w:rPr>
        <w:t>/musclemen</w:t>
      </w:r>
      <w:r w:rsidR="003040CE">
        <w:rPr>
          <w:rFonts w:ascii="Times New Roman" w:hAnsi="Times New Roman"/>
          <w:sz w:val="24"/>
          <w:szCs w:val="24"/>
        </w:rPr>
        <w:t xml:space="preserve"> at the time of in-migration, before official settlement.</w:t>
      </w:r>
    </w:p>
    <w:p w:rsidR="00C705D8" w:rsidRPr="00A67FC0" w:rsidRDefault="00C705D8">
      <w:pPr>
        <w:rPr>
          <w:rFonts w:ascii="Times New Roman" w:hAnsi="Times New Roman"/>
          <w:sz w:val="24"/>
          <w:szCs w:val="24"/>
        </w:rPr>
      </w:pPr>
    </w:p>
    <w:p w:rsidR="00C705D8" w:rsidRDefault="00C705D8">
      <w:pPr>
        <w:jc w:val="both"/>
        <w:rPr>
          <w:rFonts w:ascii="Times New Roman" w:hAnsi="Times New Roman"/>
          <w:sz w:val="24"/>
          <w:szCs w:val="24"/>
        </w:rPr>
      </w:pPr>
      <w:r>
        <w:rPr>
          <w:rFonts w:ascii="Times New Roman" w:hAnsi="Times New Roman"/>
          <w:sz w:val="24"/>
          <w:szCs w:val="24"/>
        </w:rPr>
        <w:t>In Table-3.9 and Table-</w:t>
      </w:r>
      <w:r w:rsidR="00516AA3">
        <w:rPr>
          <w:rFonts w:ascii="Times New Roman" w:hAnsi="Times New Roman"/>
          <w:sz w:val="24"/>
          <w:szCs w:val="24"/>
        </w:rPr>
        <w:t>3.</w:t>
      </w:r>
      <w:r w:rsidR="00CD71BC">
        <w:rPr>
          <w:rFonts w:ascii="Times New Roman" w:hAnsi="Times New Roman"/>
          <w:sz w:val="24"/>
          <w:szCs w:val="24"/>
        </w:rPr>
        <w:t>11</w:t>
      </w:r>
      <w:r>
        <w:rPr>
          <w:rFonts w:ascii="Times New Roman" w:hAnsi="Times New Roman"/>
          <w:sz w:val="24"/>
          <w:szCs w:val="24"/>
        </w:rPr>
        <w:t xml:space="preserve"> </w:t>
      </w:r>
      <w:r w:rsidR="00516AA3">
        <w:rPr>
          <w:rFonts w:ascii="Times New Roman" w:hAnsi="Times New Roman"/>
          <w:sz w:val="24"/>
          <w:szCs w:val="24"/>
        </w:rPr>
        <w:t>current</w:t>
      </w:r>
      <w:r>
        <w:rPr>
          <w:rFonts w:ascii="Times New Roman" w:hAnsi="Times New Roman"/>
          <w:sz w:val="24"/>
          <w:szCs w:val="24"/>
        </w:rPr>
        <w:t xml:space="preserve"> land holding status has been presented</w:t>
      </w:r>
      <w:r w:rsidR="00516AA3">
        <w:rPr>
          <w:rFonts w:ascii="Times New Roman" w:hAnsi="Times New Roman"/>
          <w:sz w:val="24"/>
          <w:szCs w:val="24"/>
        </w:rPr>
        <w:t>,</w:t>
      </w:r>
      <w:r>
        <w:rPr>
          <w:rFonts w:ascii="Times New Roman" w:hAnsi="Times New Roman"/>
          <w:sz w:val="24"/>
          <w:szCs w:val="24"/>
        </w:rPr>
        <w:t xml:space="preserve"> considering the</w:t>
      </w:r>
      <w:r w:rsidR="00A64D16">
        <w:rPr>
          <w:rFonts w:ascii="Times New Roman" w:hAnsi="Times New Roman"/>
          <w:sz w:val="24"/>
          <w:szCs w:val="24"/>
        </w:rPr>
        <w:t>se two aspects. Table-3.9</w:t>
      </w:r>
      <w:r>
        <w:rPr>
          <w:rFonts w:ascii="Times New Roman" w:hAnsi="Times New Roman"/>
          <w:sz w:val="24"/>
          <w:szCs w:val="24"/>
        </w:rPr>
        <w:t xml:space="preserve"> has presented the findings based on first three </w:t>
      </w:r>
      <w:r w:rsidR="00516AA3">
        <w:rPr>
          <w:rFonts w:ascii="Times New Roman" w:hAnsi="Times New Roman"/>
          <w:sz w:val="24"/>
          <w:szCs w:val="24"/>
        </w:rPr>
        <w:t xml:space="preserve">(legal) </w:t>
      </w:r>
      <w:r>
        <w:rPr>
          <w:rFonts w:ascii="Times New Roman" w:hAnsi="Times New Roman"/>
          <w:sz w:val="24"/>
          <w:szCs w:val="24"/>
        </w:rPr>
        <w:t>categories of land and Table-3.</w:t>
      </w:r>
      <w:r w:rsidR="00093AFF">
        <w:rPr>
          <w:rFonts w:ascii="Times New Roman" w:hAnsi="Times New Roman"/>
          <w:sz w:val="24"/>
          <w:szCs w:val="24"/>
        </w:rPr>
        <w:t>10</w:t>
      </w:r>
      <w:r>
        <w:rPr>
          <w:rFonts w:ascii="Times New Roman" w:hAnsi="Times New Roman"/>
          <w:sz w:val="24"/>
          <w:szCs w:val="24"/>
        </w:rPr>
        <w:t xml:space="preserve"> has presented the findings including all four categories of land</w:t>
      </w:r>
      <w:r w:rsidR="00516AA3">
        <w:rPr>
          <w:rFonts w:ascii="Times New Roman" w:hAnsi="Times New Roman"/>
          <w:sz w:val="24"/>
          <w:szCs w:val="24"/>
        </w:rPr>
        <w:t xml:space="preserve"> (including the illegal category)</w:t>
      </w:r>
      <w:r>
        <w:rPr>
          <w:rFonts w:ascii="Times New Roman" w:hAnsi="Times New Roman"/>
          <w:sz w:val="24"/>
          <w:szCs w:val="24"/>
        </w:rPr>
        <w:t xml:space="preserve">. </w:t>
      </w:r>
    </w:p>
    <w:p w:rsidR="00C705D8" w:rsidRDefault="00C705D8">
      <w:pPr>
        <w:rPr>
          <w:rFonts w:ascii="Times New Roman" w:hAnsi="Times New Roman"/>
          <w:sz w:val="24"/>
          <w:szCs w:val="24"/>
        </w:rPr>
      </w:pPr>
    </w:p>
    <w:p w:rsidR="00C705D8" w:rsidRDefault="00516AA3">
      <w:pPr>
        <w:jc w:val="both"/>
        <w:rPr>
          <w:rFonts w:ascii="Times New Roman" w:hAnsi="Times New Roman"/>
          <w:sz w:val="24"/>
          <w:szCs w:val="24"/>
        </w:rPr>
      </w:pPr>
      <w:r>
        <w:rPr>
          <w:rFonts w:ascii="Times New Roman" w:hAnsi="Times New Roman"/>
          <w:sz w:val="24"/>
          <w:szCs w:val="24"/>
        </w:rPr>
        <w:t>In all four areas combined, t</w:t>
      </w:r>
      <w:r w:rsidR="00C705D8">
        <w:rPr>
          <w:rFonts w:ascii="Times New Roman" w:hAnsi="Times New Roman"/>
          <w:sz w:val="24"/>
          <w:szCs w:val="24"/>
        </w:rPr>
        <w:t xml:space="preserve">he settlers </w:t>
      </w:r>
      <w:r w:rsidR="00A64D16">
        <w:rPr>
          <w:rFonts w:ascii="Times New Roman" w:hAnsi="Times New Roman"/>
          <w:sz w:val="24"/>
          <w:szCs w:val="24"/>
        </w:rPr>
        <w:t xml:space="preserve">(379 households) </w:t>
      </w:r>
      <w:r w:rsidR="00C705D8">
        <w:rPr>
          <w:rFonts w:ascii="Times New Roman" w:hAnsi="Times New Roman"/>
          <w:sz w:val="24"/>
          <w:szCs w:val="24"/>
        </w:rPr>
        <w:t>who are still living in the locality have increased their average landholding from 1.26 acres that they got possession after allotment to 1.44 acres (</w:t>
      </w:r>
      <w:r w:rsidR="00A64D16">
        <w:rPr>
          <w:rFonts w:ascii="Times New Roman" w:hAnsi="Times New Roman"/>
          <w:sz w:val="24"/>
          <w:szCs w:val="24"/>
        </w:rPr>
        <w:t>ref:</w:t>
      </w:r>
      <w:r w:rsidR="00C705D8">
        <w:rPr>
          <w:rFonts w:ascii="Times New Roman" w:hAnsi="Times New Roman"/>
          <w:sz w:val="24"/>
          <w:szCs w:val="24"/>
        </w:rPr>
        <w:t xml:space="preserve"> Table-3.9). The increase is the </w:t>
      </w:r>
      <w:r>
        <w:rPr>
          <w:rFonts w:ascii="Times New Roman" w:hAnsi="Times New Roman"/>
          <w:sz w:val="24"/>
          <w:szCs w:val="24"/>
        </w:rPr>
        <w:t xml:space="preserve">highest </w:t>
      </w:r>
      <w:r w:rsidR="00C705D8">
        <w:rPr>
          <w:rFonts w:ascii="Times New Roman" w:hAnsi="Times New Roman"/>
          <w:sz w:val="24"/>
          <w:szCs w:val="24"/>
        </w:rPr>
        <w:t>in CM</w:t>
      </w:r>
      <w:r>
        <w:rPr>
          <w:rFonts w:ascii="Times New Roman" w:hAnsi="Times New Roman"/>
          <w:sz w:val="24"/>
          <w:szCs w:val="24"/>
        </w:rPr>
        <w:t>,</w:t>
      </w:r>
      <w:r w:rsidR="00C705D8">
        <w:rPr>
          <w:rFonts w:ascii="Times New Roman" w:hAnsi="Times New Roman"/>
          <w:sz w:val="24"/>
          <w:szCs w:val="24"/>
        </w:rPr>
        <w:t xml:space="preserve"> where it has rose from 1.05 acres to 1.41 acres. It is also high in MD</w:t>
      </w:r>
      <w:r>
        <w:rPr>
          <w:rFonts w:ascii="Times New Roman" w:hAnsi="Times New Roman"/>
          <w:sz w:val="24"/>
          <w:szCs w:val="24"/>
        </w:rPr>
        <w:t>,</w:t>
      </w:r>
      <w:r w:rsidR="00C705D8">
        <w:rPr>
          <w:rFonts w:ascii="Times New Roman" w:hAnsi="Times New Roman"/>
          <w:sz w:val="24"/>
          <w:szCs w:val="24"/>
        </w:rPr>
        <w:t xml:space="preserve"> where it rose from 0.59 acres to 0.74 acres. It should be noted that the retention rate in MD is also considerably high (</w:t>
      </w:r>
      <w:r w:rsidR="00093AFF">
        <w:rPr>
          <w:rFonts w:ascii="Times New Roman" w:hAnsi="Times New Roman"/>
          <w:sz w:val="24"/>
          <w:szCs w:val="24"/>
        </w:rPr>
        <w:t>ref:</w:t>
      </w:r>
      <w:r w:rsidR="00C705D8">
        <w:rPr>
          <w:rFonts w:ascii="Times New Roman" w:hAnsi="Times New Roman"/>
          <w:sz w:val="24"/>
          <w:szCs w:val="24"/>
        </w:rPr>
        <w:t xml:space="preserve"> Table-3.8)</w:t>
      </w:r>
    </w:p>
    <w:p w:rsidR="00C705D8" w:rsidRDefault="00C705D8">
      <w:pPr>
        <w:jc w:val="center"/>
        <w:rPr>
          <w:rFonts w:ascii="Times New Roman" w:hAnsi="Times New Roman"/>
          <w:b/>
          <w:sz w:val="24"/>
          <w:szCs w:val="24"/>
        </w:rPr>
      </w:pPr>
    </w:p>
    <w:p w:rsidR="00C705D8" w:rsidRDefault="00C705D8">
      <w:pPr>
        <w:pStyle w:val="Caption"/>
      </w:pPr>
      <w:bookmarkStart w:id="49" w:name="_Toc278368125"/>
      <w:r>
        <w:t>Table-3.9: Present legal land holding status of the local settlers</w:t>
      </w:r>
      <w:bookmarkEnd w:id="49"/>
      <w:r>
        <w:t xml:space="preserve"> </w:t>
      </w:r>
    </w:p>
    <w:p w:rsidR="00C705D8" w:rsidRDefault="00C705D8">
      <w:pPr>
        <w:rPr>
          <w:rFonts w:ascii="Times New Roman" w:hAnsi="Times New Roman"/>
          <w:sz w:val="24"/>
          <w:szCs w:val="24"/>
        </w:rPr>
      </w:pPr>
    </w:p>
    <w:tbl>
      <w:tblPr>
        <w:tblW w:w="8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5"/>
        <w:gridCol w:w="942"/>
        <w:gridCol w:w="1488"/>
        <w:gridCol w:w="1440"/>
        <w:gridCol w:w="1632"/>
        <w:gridCol w:w="1260"/>
        <w:gridCol w:w="775"/>
      </w:tblGrid>
      <w:tr w:rsidR="00C705D8">
        <w:trPr>
          <w:cantSplit/>
          <w:trHeight w:val="288"/>
          <w:jc w:val="center"/>
        </w:trPr>
        <w:tc>
          <w:tcPr>
            <w:tcW w:w="1005" w:type="dxa"/>
            <w:vMerge w:val="restart"/>
            <w:noWrap/>
            <w:vAlign w:val="bottom"/>
            <w:hideMark/>
          </w:tcPr>
          <w:p w:rsidR="00C705D8" w:rsidRDefault="00C705D8">
            <w:pPr>
              <w:rPr>
                <w:rFonts w:ascii="Times New Roman" w:hAnsi="Times New Roman"/>
                <w:color w:val="FF0000"/>
                <w:sz w:val="24"/>
                <w:szCs w:val="24"/>
              </w:rPr>
            </w:pPr>
          </w:p>
        </w:tc>
        <w:tc>
          <w:tcPr>
            <w:tcW w:w="942" w:type="dxa"/>
            <w:vMerge w:val="restart"/>
            <w:vAlign w:val="bottom"/>
          </w:tcPr>
          <w:p w:rsidR="00C705D8" w:rsidRDefault="00C705D8">
            <w:pPr>
              <w:rPr>
                <w:rFonts w:ascii="Times New Roman" w:hAnsi="Times New Roman"/>
                <w:sz w:val="24"/>
                <w:szCs w:val="24"/>
              </w:rPr>
            </w:pPr>
            <w:r>
              <w:rPr>
                <w:rFonts w:ascii="Times New Roman" w:hAnsi="Times New Roman"/>
                <w:sz w:val="24"/>
                <w:szCs w:val="24"/>
              </w:rPr>
              <w:t>No. of HH</w:t>
            </w:r>
          </w:p>
        </w:tc>
        <w:tc>
          <w:tcPr>
            <w:tcW w:w="1488" w:type="dxa"/>
            <w:vMerge w:val="restart"/>
            <w:vAlign w:val="bottom"/>
            <w:hideMark/>
          </w:tcPr>
          <w:p w:rsidR="00C705D8" w:rsidRDefault="00C705D8">
            <w:pPr>
              <w:jc w:val="center"/>
              <w:rPr>
                <w:rFonts w:ascii="Times New Roman" w:hAnsi="Times New Roman"/>
                <w:color w:val="FF0000"/>
                <w:sz w:val="24"/>
                <w:szCs w:val="24"/>
              </w:rPr>
            </w:pPr>
            <w:r>
              <w:rPr>
                <w:rFonts w:ascii="Times New Roman" w:hAnsi="Times New Roman"/>
                <w:sz w:val="24"/>
                <w:szCs w:val="24"/>
              </w:rPr>
              <w:t>Possessed   land (acre)</w:t>
            </w:r>
          </w:p>
        </w:tc>
        <w:tc>
          <w:tcPr>
            <w:tcW w:w="5107" w:type="dxa"/>
            <w:gridSpan w:val="4"/>
            <w:noWrap/>
            <w:vAlign w:val="bottom"/>
            <w:hideMark/>
          </w:tcPr>
          <w:p w:rsidR="00C705D8" w:rsidRDefault="00C705D8">
            <w:pPr>
              <w:jc w:val="center"/>
              <w:rPr>
                <w:rFonts w:ascii="Times New Roman" w:hAnsi="Times New Roman"/>
                <w:sz w:val="24"/>
                <w:szCs w:val="24"/>
              </w:rPr>
            </w:pPr>
            <w:r>
              <w:rPr>
                <w:rFonts w:ascii="Times New Roman" w:hAnsi="Times New Roman"/>
                <w:sz w:val="24"/>
                <w:szCs w:val="24"/>
              </w:rPr>
              <w:t xml:space="preserve">Present </w:t>
            </w:r>
            <w:r w:rsidR="00EE5ECB">
              <w:rPr>
                <w:rFonts w:ascii="Times New Roman" w:hAnsi="Times New Roman"/>
                <w:sz w:val="24"/>
                <w:szCs w:val="24"/>
              </w:rPr>
              <w:t xml:space="preserve">legal </w:t>
            </w:r>
            <w:r>
              <w:rPr>
                <w:rFonts w:ascii="Times New Roman" w:hAnsi="Times New Roman"/>
                <w:sz w:val="24"/>
                <w:szCs w:val="24"/>
              </w:rPr>
              <w:t>land holding by sources (acres)</w:t>
            </w:r>
          </w:p>
        </w:tc>
      </w:tr>
      <w:tr w:rsidR="00C705D8" w:rsidTr="00A64D16">
        <w:trPr>
          <w:cantSplit/>
          <w:trHeight w:val="188"/>
          <w:jc w:val="center"/>
        </w:trPr>
        <w:tc>
          <w:tcPr>
            <w:tcW w:w="1005" w:type="dxa"/>
            <w:vMerge/>
            <w:noWrap/>
            <w:vAlign w:val="bottom"/>
            <w:hideMark/>
          </w:tcPr>
          <w:p w:rsidR="00C705D8" w:rsidRDefault="00C705D8">
            <w:pPr>
              <w:rPr>
                <w:rFonts w:ascii="Times New Roman" w:hAnsi="Times New Roman"/>
                <w:color w:val="FF0000"/>
                <w:sz w:val="24"/>
                <w:szCs w:val="24"/>
              </w:rPr>
            </w:pPr>
          </w:p>
        </w:tc>
        <w:tc>
          <w:tcPr>
            <w:tcW w:w="942" w:type="dxa"/>
            <w:vMerge/>
            <w:vAlign w:val="bottom"/>
          </w:tcPr>
          <w:p w:rsidR="00C705D8" w:rsidRDefault="00C705D8">
            <w:pPr>
              <w:rPr>
                <w:rFonts w:ascii="Times New Roman" w:hAnsi="Times New Roman"/>
                <w:sz w:val="24"/>
                <w:szCs w:val="24"/>
              </w:rPr>
            </w:pPr>
          </w:p>
        </w:tc>
        <w:tc>
          <w:tcPr>
            <w:tcW w:w="1488" w:type="dxa"/>
            <w:vMerge/>
            <w:vAlign w:val="bottom"/>
            <w:hideMark/>
          </w:tcPr>
          <w:p w:rsidR="00C705D8" w:rsidRDefault="00C705D8">
            <w:pPr>
              <w:jc w:val="center"/>
              <w:rPr>
                <w:rFonts w:ascii="Times New Roman" w:hAnsi="Times New Roman"/>
                <w:sz w:val="24"/>
                <w:szCs w:val="24"/>
              </w:rPr>
            </w:pPr>
          </w:p>
        </w:tc>
        <w:tc>
          <w:tcPr>
            <w:tcW w:w="1440" w:type="dxa"/>
            <w:noWrap/>
            <w:vAlign w:val="bottom"/>
            <w:hideMark/>
          </w:tcPr>
          <w:p w:rsidR="00C705D8" w:rsidRDefault="00C705D8">
            <w:pPr>
              <w:jc w:val="center"/>
              <w:rPr>
                <w:rFonts w:ascii="Times New Roman" w:hAnsi="Times New Roman"/>
                <w:sz w:val="24"/>
                <w:szCs w:val="24"/>
              </w:rPr>
            </w:pPr>
            <w:r>
              <w:rPr>
                <w:rFonts w:ascii="Times New Roman" w:hAnsi="Times New Roman"/>
                <w:sz w:val="24"/>
                <w:szCs w:val="24"/>
              </w:rPr>
              <w:t xml:space="preserve">Retained </w:t>
            </w:r>
            <w:r w:rsidR="00A64D16">
              <w:rPr>
                <w:rFonts w:ascii="Times New Roman" w:hAnsi="Times New Roman"/>
                <w:sz w:val="24"/>
                <w:szCs w:val="24"/>
              </w:rPr>
              <w:t>allotted land</w:t>
            </w:r>
            <w:r>
              <w:rPr>
                <w:rFonts w:ascii="Times New Roman" w:hAnsi="Times New Roman"/>
                <w:sz w:val="24"/>
                <w:szCs w:val="24"/>
              </w:rPr>
              <w:t xml:space="preserve"> </w:t>
            </w:r>
          </w:p>
        </w:tc>
        <w:tc>
          <w:tcPr>
            <w:tcW w:w="1632" w:type="dxa"/>
            <w:vAlign w:val="bottom"/>
            <w:hideMark/>
          </w:tcPr>
          <w:p w:rsidR="00C705D8" w:rsidRDefault="00C705D8">
            <w:pPr>
              <w:jc w:val="center"/>
              <w:rPr>
                <w:rFonts w:ascii="Times New Roman" w:hAnsi="Times New Roman"/>
                <w:sz w:val="24"/>
                <w:szCs w:val="24"/>
              </w:rPr>
            </w:pPr>
            <w:r>
              <w:rPr>
                <w:rFonts w:ascii="Times New Roman" w:hAnsi="Times New Roman"/>
                <w:sz w:val="24"/>
                <w:szCs w:val="24"/>
              </w:rPr>
              <w:t>Purchased</w:t>
            </w:r>
            <w:r w:rsidR="00A64D16">
              <w:rPr>
                <w:rFonts w:ascii="Times New Roman" w:hAnsi="Times New Roman"/>
                <w:sz w:val="24"/>
                <w:szCs w:val="24"/>
              </w:rPr>
              <w:t xml:space="preserve"> land with title</w:t>
            </w:r>
          </w:p>
        </w:tc>
        <w:tc>
          <w:tcPr>
            <w:tcW w:w="1260" w:type="dxa"/>
            <w:noWrap/>
            <w:vAlign w:val="bottom"/>
            <w:hideMark/>
          </w:tcPr>
          <w:p w:rsidR="00C705D8" w:rsidRDefault="00C705D8">
            <w:pPr>
              <w:jc w:val="center"/>
              <w:rPr>
                <w:rFonts w:ascii="Times New Roman" w:hAnsi="Times New Roman"/>
                <w:sz w:val="24"/>
                <w:szCs w:val="24"/>
              </w:rPr>
            </w:pPr>
            <w:r>
              <w:rPr>
                <w:rFonts w:ascii="Times New Roman" w:hAnsi="Times New Roman"/>
                <w:sz w:val="24"/>
                <w:szCs w:val="24"/>
              </w:rPr>
              <w:t>Inherited</w:t>
            </w:r>
          </w:p>
        </w:tc>
        <w:tc>
          <w:tcPr>
            <w:tcW w:w="775" w:type="dxa"/>
            <w:vAlign w:val="bottom"/>
            <w:hideMark/>
          </w:tcPr>
          <w:p w:rsidR="00C705D8" w:rsidRDefault="00C705D8">
            <w:pPr>
              <w:jc w:val="center"/>
              <w:rPr>
                <w:rFonts w:ascii="Times New Roman" w:hAnsi="Times New Roman"/>
                <w:sz w:val="24"/>
                <w:szCs w:val="24"/>
              </w:rPr>
            </w:pPr>
            <w:r>
              <w:rPr>
                <w:rFonts w:ascii="Times New Roman" w:hAnsi="Times New Roman"/>
                <w:sz w:val="24"/>
                <w:szCs w:val="24"/>
              </w:rPr>
              <w:t>Total</w:t>
            </w:r>
          </w:p>
        </w:tc>
      </w:tr>
      <w:tr w:rsidR="00C705D8" w:rsidTr="00A64D16">
        <w:trPr>
          <w:trHeight w:val="300"/>
          <w:jc w:val="center"/>
        </w:trPr>
        <w:tc>
          <w:tcPr>
            <w:tcW w:w="1005"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CM</w:t>
            </w:r>
          </w:p>
        </w:tc>
        <w:tc>
          <w:tcPr>
            <w:tcW w:w="942" w:type="dxa"/>
            <w:vAlign w:val="center"/>
          </w:tcPr>
          <w:p w:rsidR="00C705D8" w:rsidRDefault="00C705D8">
            <w:pPr>
              <w:jc w:val="right"/>
              <w:rPr>
                <w:rFonts w:ascii="Times New Roman" w:hAnsi="Times New Roman"/>
                <w:sz w:val="24"/>
                <w:szCs w:val="24"/>
              </w:rPr>
            </w:pPr>
            <w:r>
              <w:rPr>
                <w:rFonts w:ascii="Times New Roman" w:hAnsi="Times New Roman"/>
                <w:sz w:val="24"/>
                <w:szCs w:val="24"/>
              </w:rPr>
              <w:t>74</w:t>
            </w:r>
          </w:p>
        </w:tc>
        <w:tc>
          <w:tcPr>
            <w:tcW w:w="1488" w:type="dxa"/>
            <w:noWrap/>
            <w:hideMark/>
          </w:tcPr>
          <w:p w:rsidR="00C705D8" w:rsidRDefault="00C705D8">
            <w:pPr>
              <w:ind w:right="420"/>
              <w:jc w:val="right"/>
              <w:rPr>
                <w:rFonts w:ascii="Times New Roman" w:hAnsi="Times New Roman"/>
                <w:sz w:val="24"/>
                <w:szCs w:val="24"/>
              </w:rPr>
            </w:pPr>
            <w:r>
              <w:rPr>
                <w:rFonts w:ascii="Times New Roman" w:hAnsi="Times New Roman"/>
                <w:sz w:val="24"/>
                <w:szCs w:val="24"/>
              </w:rPr>
              <w:t>1.05</w:t>
            </w:r>
          </w:p>
        </w:tc>
        <w:tc>
          <w:tcPr>
            <w:tcW w:w="1440" w:type="dxa"/>
            <w:noWrap/>
            <w:vAlign w:val="bottom"/>
            <w:hideMark/>
          </w:tcPr>
          <w:p w:rsidR="00C705D8" w:rsidRDefault="00C705D8">
            <w:pPr>
              <w:ind w:right="240"/>
              <w:jc w:val="right"/>
              <w:rPr>
                <w:rFonts w:ascii="Times New Roman" w:hAnsi="Times New Roman"/>
                <w:sz w:val="24"/>
                <w:szCs w:val="24"/>
              </w:rPr>
            </w:pPr>
            <w:r>
              <w:rPr>
                <w:rFonts w:ascii="Times New Roman" w:hAnsi="Times New Roman"/>
                <w:sz w:val="24"/>
                <w:szCs w:val="24"/>
              </w:rPr>
              <w:t>0.89</w:t>
            </w:r>
          </w:p>
        </w:tc>
        <w:tc>
          <w:tcPr>
            <w:tcW w:w="1632" w:type="dxa"/>
            <w:noWrap/>
            <w:vAlign w:val="bottom"/>
            <w:hideMark/>
          </w:tcPr>
          <w:p w:rsidR="00C705D8" w:rsidRDefault="00C705D8">
            <w:pPr>
              <w:ind w:right="314"/>
              <w:jc w:val="right"/>
              <w:rPr>
                <w:rFonts w:ascii="Times New Roman" w:hAnsi="Times New Roman"/>
                <w:sz w:val="24"/>
                <w:szCs w:val="24"/>
              </w:rPr>
            </w:pPr>
            <w:r>
              <w:rPr>
                <w:rFonts w:ascii="Times New Roman" w:hAnsi="Times New Roman"/>
                <w:sz w:val="24"/>
                <w:szCs w:val="24"/>
              </w:rPr>
              <w:t>0.48</w:t>
            </w:r>
          </w:p>
        </w:tc>
        <w:tc>
          <w:tcPr>
            <w:tcW w:w="1260" w:type="dxa"/>
            <w:noWrap/>
            <w:vAlign w:val="bottom"/>
            <w:hideMark/>
          </w:tcPr>
          <w:p w:rsidR="00C705D8" w:rsidRDefault="00C705D8">
            <w:pPr>
              <w:ind w:right="224"/>
              <w:jc w:val="right"/>
              <w:rPr>
                <w:rFonts w:ascii="Times New Roman" w:hAnsi="Times New Roman"/>
                <w:sz w:val="24"/>
                <w:szCs w:val="24"/>
              </w:rPr>
            </w:pPr>
            <w:r>
              <w:rPr>
                <w:rFonts w:ascii="Times New Roman" w:hAnsi="Times New Roman"/>
                <w:sz w:val="24"/>
                <w:szCs w:val="24"/>
              </w:rPr>
              <w:t>0.04</w:t>
            </w:r>
          </w:p>
        </w:tc>
        <w:tc>
          <w:tcPr>
            <w:tcW w:w="775" w:type="dxa"/>
            <w:noWrap/>
            <w:vAlign w:val="bottom"/>
            <w:hideMark/>
          </w:tcPr>
          <w:p w:rsidR="00C705D8" w:rsidRDefault="00C705D8">
            <w:pPr>
              <w:ind w:right="21"/>
              <w:jc w:val="right"/>
              <w:rPr>
                <w:rFonts w:ascii="Times New Roman" w:hAnsi="Times New Roman"/>
                <w:sz w:val="24"/>
                <w:szCs w:val="24"/>
              </w:rPr>
            </w:pPr>
            <w:r>
              <w:rPr>
                <w:rFonts w:ascii="Times New Roman" w:hAnsi="Times New Roman"/>
                <w:sz w:val="24"/>
                <w:szCs w:val="24"/>
              </w:rPr>
              <w:t>1.41</w:t>
            </w:r>
          </w:p>
        </w:tc>
      </w:tr>
      <w:tr w:rsidR="00C705D8" w:rsidTr="00A64D16">
        <w:trPr>
          <w:trHeight w:val="300"/>
          <w:jc w:val="center"/>
        </w:trPr>
        <w:tc>
          <w:tcPr>
            <w:tcW w:w="1005"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CBD-II</w:t>
            </w:r>
          </w:p>
        </w:tc>
        <w:tc>
          <w:tcPr>
            <w:tcW w:w="942" w:type="dxa"/>
            <w:vAlign w:val="center"/>
          </w:tcPr>
          <w:p w:rsidR="00C705D8" w:rsidRDefault="00C705D8">
            <w:pPr>
              <w:jc w:val="right"/>
              <w:rPr>
                <w:rFonts w:ascii="Times New Roman" w:hAnsi="Times New Roman"/>
                <w:sz w:val="24"/>
                <w:szCs w:val="24"/>
              </w:rPr>
            </w:pPr>
            <w:r>
              <w:rPr>
                <w:rFonts w:ascii="Times New Roman" w:hAnsi="Times New Roman"/>
                <w:sz w:val="24"/>
                <w:szCs w:val="24"/>
              </w:rPr>
              <w:t>74</w:t>
            </w:r>
          </w:p>
        </w:tc>
        <w:tc>
          <w:tcPr>
            <w:tcW w:w="1488" w:type="dxa"/>
            <w:noWrap/>
            <w:hideMark/>
          </w:tcPr>
          <w:p w:rsidR="00C705D8" w:rsidRDefault="00C705D8">
            <w:pPr>
              <w:ind w:right="420"/>
              <w:jc w:val="right"/>
              <w:rPr>
                <w:rFonts w:ascii="Times New Roman" w:hAnsi="Times New Roman"/>
                <w:sz w:val="24"/>
                <w:szCs w:val="24"/>
              </w:rPr>
            </w:pPr>
            <w:r>
              <w:rPr>
                <w:rFonts w:ascii="Times New Roman" w:hAnsi="Times New Roman"/>
                <w:sz w:val="24"/>
                <w:szCs w:val="24"/>
              </w:rPr>
              <w:t>1.34</w:t>
            </w:r>
          </w:p>
        </w:tc>
        <w:tc>
          <w:tcPr>
            <w:tcW w:w="1440" w:type="dxa"/>
            <w:noWrap/>
            <w:vAlign w:val="bottom"/>
            <w:hideMark/>
          </w:tcPr>
          <w:p w:rsidR="00C705D8" w:rsidRDefault="00C705D8">
            <w:pPr>
              <w:ind w:right="240"/>
              <w:jc w:val="right"/>
              <w:rPr>
                <w:rFonts w:ascii="Times New Roman" w:hAnsi="Times New Roman"/>
                <w:sz w:val="24"/>
                <w:szCs w:val="24"/>
              </w:rPr>
            </w:pPr>
            <w:r>
              <w:rPr>
                <w:rFonts w:ascii="Times New Roman" w:hAnsi="Times New Roman"/>
                <w:sz w:val="24"/>
                <w:szCs w:val="24"/>
              </w:rPr>
              <w:t>1.13</w:t>
            </w:r>
          </w:p>
        </w:tc>
        <w:tc>
          <w:tcPr>
            <w:tcW w:w="1632" w:type="dxa"/>
            <w:noWrap/>
            <w:vAlign w:val="bottom"/>
            <w:hideMark/>
          </w:tcPr>
          <w:p w:rsidR="00C705D8" w:rsidRDefault="00C705D8">
            <w:pPr>
              <w:ind w:right="314"/>
              <w:jc w:val="right"/>
              <w:rPr>
                <w:rFonts w:ascii="Times New Roman" w:hAnsi="Times New Roman"/>
                <w:sz w:val="24"/>
                <w:szCs w:val="24"/>
              </w:rPr>
            </w:pPr>
            <w:r>
              <w:rPr>
                <w:rFonts w:ascii="Times New Roman" w:hAnsi="Times New Roman"/>
                <w:sz w:val="24"/>
                <w:szCs w:val="24"/>
              </w:rPr>
              <w:t>0.17</w:t>
            </w:r>
          </w:p>
        </w:tc>
        <w:tc>
          <w:tcPr>
            <w:tcW w:w="1260" w:type="dxa"/>
            <w:noWrap/>
            <w:vAlign w:val="bottom"/>
            <w:hideMark/>
          </w:tcPr>
          <w:p w:rsidR="00C705D8" w:rsidRDefault="00C705D8">
            <w:pPr>
              <w:ind w:right="224"/>
              <w:jc w:val="right"/>
              <w:rPr>
                <w:rFonts w:ascii="Times New Roman" w:hAnsi="Times New Roman"/>
                <w:sz w:val="24"/>
                <w:szCs w:val="24"/>
              </w:rPr>
            </w:pPr>
            <w:r>
              <w:rPr>
                <w:rFonts w:ascii="Times New Roman" w:hAnsi="Times New Roman"/>
                <w:sz w:val="24"/>
                <w:szCs w:val="24"/>
              </w:rPr>
              <w:t>0.01</w:t>
            </w:r>
          </w:p>
        </w:tc>
        <w:tc>
          <w:tcPr>
            <w:tcW w:w="775" w:type="dxa"/>
            <w:noWrap/>
            <w:vAlign w:val="bottom"/>
            <w:hideMark/>
          </w:tcPr>
          <w:p w:rsidR="00C705D8" w:rsidRDefault="00C705D8">
            <w:pPr>
              <w:ind w:right="21"/>
              <w:jc w:val="right"/>
              <w:rPr>
                <w:rFonts w:ascii="Times New Roman" w:hAnsi="Times New Roman"/>
                <w:sz w:val="24"/>
                <w:szCs w:val="24"/>
              </w:rPr>
            </w:pPr>
            <w:r>
              <w:rPr>
                <w:rFonts w:ascii="Times New Roman" w:hAnsi="Times New Roman"/>
                <w:sz w:val="24"/>
                <w:szCs w:val="24"/>
              </w:rPr>
              <w:t>1.31</w:t>
            </w:r>
          </w:p>
        </w:tc>
      </w:tr>
      <w:tr w:rsidR="00C705D8" w:rsidTr="00A64D16">
        <w:trPr>
          <w:trHeight w:val="300"/>
          <w:jc w:val="center"/>
        </w:trPr>
        <w:tc>
          <w:tcPr>
            <w:tcW w:w="1005"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CBT</w:t>
            </w:r>
          </w:p>
        </w:tc>
        <w:tc>
          <w:tcPr>
            <w:tcW w:w="942" w:type="dxa"/>
            <w:vAlign w:val="center"/>
          </w:tcPr>
          <w:p w:rsidR="00C705D8" w:rsidRDefault="00C705D8">
            <w:pPr>
              <w:jc w:val="right"/>
              <w:rPr>
                <w:rFonts w:ascii="Times New Roman" w:hAnsi="Times New Roman"/>
                <w:sz w:val="24"/>
                <w:szCs w:val="24"/>
              </w:rPr>
            </w:pPr>
            <w:r>
              <w:rPr>
                <w:rFonts w:ascii="Times New Roman" w:hAnsi="Times New Roman"/>
                <w:sz w:val="24"/>
                <w:szCs w:val="24"/>
              </w:rPr>
              <w:t>183</w:t>
            </w:r>
          </w:p>
        </w:tc>
        <w:tc>
          <w:tcPr>
            <w:tcW w:w="1488" w:type="dxa"/>
            <w:noWrap/>
            <w:hideMark/>
          </w:tcPr>
          <w:p w:rsidR="00C705D8" w:rsidRDefault="00C705D8">
            <w:pPr>
              <w:ind w:right="420"/>
              <w:jc w:val="right"/>
              <w:rPr>
                <w:rFonts w:ascii="Times New Roman" w:hAnsi="Times New Roman"/>
                <w:sz w:val="24"/>
                <w:szCs w:val="24"/>
              </w:rPr>
            </w:pPr>
            <w:r>
              <w:rPr>
                <w:rFonts w:ascii="Times New Roman" w:hAnsi="Times New Roman"/>
                <w:sz w:val="24"/>
                <w:szCs w:val="24"/>
              </w:rPr>
              <w:t>1.49</w:t>
            </w:r>
          </w:p>
        </w:tc>
        <w:tc>
          <w:tcPr>
            <w:tcW w:w="1440" w:type="dxa"/>
            <w:noWrap/>
            <w:vAlign w:val="bottom"/>
            <w:hideMark/>
          </w:tcPr>
          <w:p w:rsidR="00C705D8" w:rsidRDefault="00C705D8">
            <w:pPr>
              <w:ind w:right="240"/>
              <w:jc w:val="right"/>
              <w:rPr>
                <w:rFonts w:ascii="Times New Roman" w:hAnsi="Times New Roman"/>
                <w:sz w:val="24"/>
                <w:szCs w:val="24"/>
              </w:rPr>
            </w:pPr>
            <w:r>
              <w:rPr>
                <w:rFonts w:ascii="Times New Roman" w:hAnsi="Times New Roman"/>
                <w:sz w:val="24"/>
                <w:szCs w:val="24"/>
              </w:rPr>
              <w:t>1.22</w:t>
            </w:r>
          </w:p>
        </w:tc>
        <w:tc>
          <w:tcPr>
            <w:tcW w:w="1632" w:type="dxa"/>
            <w:noWrap/>
            <w:vAlign w:val="bottom"/>
            <w:hideMark/>
          </w:tcPr>
          <w:p w:rsidR="00C705D8" w:rsidRDefault="00C705D8">
            <w:pPr>
              <w:ind w:right="314"/>
              <w:jc w:val="right"/>
              <w:rPr>
                <w:rFonts w:ascii="Times New Roman" w:hAnsi="Times New Roman"/>
                <w:sz w:val="24"/>
                <w:szCs w:val="24"/>
              </w:rPr>
            </w:pPr>
            <w:r>
              <w:rPr>
                <w:rFonts w:ascii="Times New Roman" w:hAnsi="Times New Roman"/>
                <w:sz w:val="24"/>
                <w:szCs w:val="24"/>
              </w:rPr>
              <w:t>0.40</w:t>
            </w:r>
          </w:p>
        </w:tc>
        <w:tc>
          <w:tcPr>
            <w:tcW w:w="1260" w:type="dxa"/>
            <w:noWrap/>
            <w:vAlign w:val="bottom"/>
            <w:hideMark/>
          </w:tcPr>
          <w:p w:rsidR="00C705D8" w:rsidRDefault="00C705D8">
            <w:pPr>
              <w:ind w:right="224"/>
              <w:jc w:val="right"/>
              <w:rPr>
                <w:rFonts w:ascii="Times New Roman" w:hAnsi="Times New Roman"/>
                <w:sz w:val="24"/>
                <w:szCs w:val="24"/>
              </w:rPr>
            </w:pPr>
            <w:r>
              <w:rPr>
                <w:rFonts w:ascii="Times New Roman" w:hAnsi="Times New Roman"/>
                <w:sz w:val="24"/>
                <w:szCs w:val="24"/>
              </w:rPr>
              <w:t>0.07</w:t>
            </w:r>
          </w:p>
        </w:tc>
        <w:tc>
          <w:tcPr>
            <w:tcW w:w="775" w:type="dxa"/>
            <w:noWrap/>
            <w:vAlign w:val="bottom"/>
            <w:hideMark/>
          </w:tcPr>
          <w:p w:rsidR="00C705D8" w:rsidRDefault="00C705D8">
            <w:pPr>
              <w:ind w:right="21"/>
              <w:jc w:val="right"/>
              <w:rPr>
                <w:rFonts w:ascii="Times New Roman" w:hAnsi="Times New Roman"/>
                <w:sz w:val="24"/>
                <w:szCs w:val="24"/>
              </w:rPr>
            </w:pPr>
            <w:r>
              <w:rPr>
                <w:rFonts w:ascii="Times New Roman" w:hAnsi="Times New Roman"/>
                <w:sz w:val="24"/>
                <w:szCs w:val="24"/>
              </w:rPr>
              <w:t>1.70</w:t>
            </w:r>
          </w:p>
        </w:tc>
      </w:tr>
      <w:tr w:rsidR="00C705D8" w:rsidTr="00A64D16">
        <w:trPr>
          <w:trHeight w:val="300"/>
          <w:jc w:val="center"/>
        </w:trPr>
        <w:tc>
          <w:tcPr>
            <w:tcW w:w="1005"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MD</w:t>
            </w:r>
          </w:p>
        </w:tc>
        <w:tc>
          <w:tcPr>
            <w:tcW w:w="942" w:type="dxa"/>
            <w:vAlign w:val="center"/>
          </w:tcPr>
          <w:p w:rsidR="00C705D8" w:rsidRDefault="00C705D8">
            <w:pPr>
              <w:jc w:val="right"/>
              <w:rPr>
                <w:rFonts w:ascii="Times New Roman" w:hAnsi="Times New Roman"/>
                <w:sz w:val="24"/>
                <w:szCs w:val="24"/>
              </w:rPr>
            </w:pPr>
            <w:r>
              <w:rPr>
                <w:rFonts w:ascii="Times New Roman" w:hAnsi="Times New Roman"/>
                <w:sz w:val="24"/>
                <w:szCs w:val="24"/>
              </w:rPr>
              <w:t>48</w:t>
            </w:r>
          </w:p>
        </w:tc>
        <w:tc>
          <w:tcPr>
            <w:tcW w:w="1488" w:type="dxa"/>
            <w:noWrap/>
            <w:hideMark/>
          </w:tcPr>
          <w:p w:rsidR="00C705D8" w:rsidRDefault="00C705D8">
            <w:pPr>
              <w:ind w:right="420"/>
              <w:jc w:val="right"/>
              <w:rPr>
                <w:rFonts w:ascii="Times New Roman" w:hAnsi="Times New Roman"/>
                <w:sz w:val="24"/>
                <w:szCs w:val="24"/>
              </w:rPr>
            </w:pPr>
            <w:r>
              <w:rPr>
                <w:rFonts w:ascii="Times New Roman" w:hAnsi="Times New Roman"/>
                <w:sz w:val="24"/>
                <w:szCs w:val="24"/>
              </w:rPr>
              <w:t>0.59</w:t>
            </w:r>
          </w:p>
        </w:tc>
        <w:tc>
          <w:tcPr>
            <w:tcW w:w="1440" w:type="dxa"/>
            <w:noWrap/>
            <w:vAlign w:val="bottom"/>
            <w:hideMark/>
          </w:tcPr>
          <w:p w:rsidR="00C705D8" w:rsidRDefault="00C705D8">
            <w:pPr>
              <w:ind w:right="240"/>
              <w:jc w:val="right"/>
              <w:rPr>
                <w:rFonts w:ascii="Times New Roman" w:hAnsi="Times New Roman"/>
                <w:sz w:val="24"/>
                <w:szCs w:val="24"/>
              </w:rPr>
            </w:pPr>
            <w:r>
              <w:rPr>
                <w:rFonts w:ascii="Times New Roman" w:hAnsi="Times New Roman"/>
                <w:sz w:val="24"/>
                <w:szCs w:val="24"/>
              </w:rPr>
              <w:t>0.55</w:t>
            </w:r>
          </w:p>
        </w:tc>
        <w:tc>
          <w:tcPr>
            <w:tcW w:w="1632" w:type="dxa"/>
            <w:noWrap/>
            <w:vAlign w:val="bottom"/>
            <w:hideMark/>
          </w:tcPr>
          <w:p w:rsidR="00C705D8" w:rsidRDefault="00C705D8">
            <w:pPr>
              <w:ind w:right="314"/>
              <w:jc w:val="right"/>
              <w:rPr>
                <w:rFonts w:ascii="Times New Roman" w:hAnsi="Times New Roman"/>
                <w:sz w:val="24"/>
                <w:szCs w:val="24"/>
              </w:rPr>
            </w:pPr>
            <w:r>
              <w:rPr>
                <w:rFonts w:ascii="Times New Roman" w:hAnsi="Times New Roman"/>
                <w:sz w:val="24"/>
                <w:szCs w:val="24"/>
              </w:rPr>
              <w:t>0.12</w:t>
            </w:r>
          </w:p>
        </w:tc>
        <w:tc>
          <w:tcPr>
            <w:tcW w:w="1260" w:type="dxa"/>
            <w:noWrap/>
            <w:vAlign w:val="bottom"/>
            <w:hideMark/>
          </w:tcPr>
          <w:p w:rsidR="00C705D8" w:rsidRDefault="00C705D8">
            <w:pPr>
              <w:ind w:right="224"/>
              <w:jc w:val="right"/>
              <w:rPr>
                <w:rFonts w:ascii="Times New Roman" w:hAnsi="Times New Roman"/>
                <w:sz w:val="24"/>
                <w:szCs w:val="24"/>
              </w:rPr>
            </w:pPr>
            <w:r>
              <w:rPr>
                <w:rFonts w:ascii="Times New Roman" w:hAnsi="Times New Roman"/>
                <w:sz w:val="24"/>
                <w:szCs w:val="24"/>
              </w:rPr>
              <w:t>0.07</w:t>
            </w:r>
          </w:p>
        </w:tc>
        <w:tc>
          <w:tcPr>
            <w:tcW w:w="775" w:type="dxa"/>
            <w:noWrap/>
            <w:vAlign w:val="bottom"/>
            <w:hideMark/>
          </w:tcPr>
          <w:p w:rsidR="00C705D8" w:rsidRDefault="00C705D8">
            <w:pPr>
              <w:ind w:right="21"/>
              <w:jc w:val="right"/>
              <w:rPr>
                <w:rFonts w:ascii="Times New Roman" w:hAnsi="Times New Roman"/>
                <w:sz w:val="24"/>
                <w:szCs w:val="24"/>
              </w:rPr>
            </w:pPr>
            <w:r>
              <w:rPr>
                <w:rFonts w:ascii="Times New Roman" w:hAnsi="Times New Roman"/>
                <w:sz w:val="24"/>
                <w:szCs w:val="24"/>
              </w:rPr>
              <w:t>0.74</w:t>
            </w:r>
          </w:p>
        </w:tc>
      </w:tr>
      <w:tr w:rsidR="00C705D8" w:rsidTr="00A64D16">
        <w:trPr>
          <w:trHeight w:val="300"/>
          <w:jc w:val="center"/>
        </w:trPr>
        <w:tc>
          <w:tcPr>
            <w:tcW w:w="1005"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Total</w:t>
            </w:r>
          </w:p>
        </w:tc>
        <w:tc>
          <w:tcPr>
            <w:tcW w:w="942" w:type="dxa"/>
            <w:vAlign w:val="center"/>
          </w:tcPr>
          <w:p w:rsidR="00C705D8" w:rsidRDefault="00C705D8">
            <w:pPr>
              <w:jc w:val="right"/>
              <w:rPr>
                <w:rFonts w:ascii="Times New Roman" w:hAnsi="Times New Roman"/>
                <w:sz w:val="24"/>
                <w:szCs w:val="24"/>
              </w:rPr>
            </w:pPr>
            <w:r>
              <w:rPr>
                <w:rFonts w:ascii="Times New Roman" w:hAnsi="Times New Roman"/>
                <w:sz w:val="24"/>
                <w:szCs w:val="24"/>
              </w:rPr>
              <w:t>379</w:t>
            </w:r>
          </w:p>
        </w:tc>
        <w:tc>
          <w:tcPr>
            <w:tcW w:w="1488" w:type="dxa"/>
            <w:noWrap/>
            <w:hideMark/>
          </w:tcPr>
          <w:p w:rsidR="00C705D8" w:rsidRDefault="00C705D8">
            <w:pPr>
              <w:ind w:right="420"/>
              <w:jc w:val="right"/>
              <w:rPr>
                <w:rFonts w:ascii="Times New Roman" w:hAnsi="Times New Roman"/>
                <w:sz w:val="24"/>
                <w:szCs w:val="24"/>
              </w:rPr>
            </w:pPr>
            <w:r>
              <w:rPr>
                <w:rFonts w:ascii="Times New Roman" w:hAnsi="Times New Roman"/>
                <w:sz w:val="24"/>
                <w:szCs w:val="24"/>
              </w:rPr>
              <w:t>1.26</w:t>
            </w:r>
          </w:p>
        </w:tc>
        <w:tc>
          <w:tcPr>
            <w:tcW w:w="1440" w:type="dxa"/>
            <w:noWrap/>
            <w:vAlign w:val="bottom"/>
            <w:hideMark/>
          </w:tcPr>
          <w:p w:rsidR="00C705D8" w:rsidRDefault="00C705D8">
            <w:pPr>
              <w:ind w:right="240"/>
              <w:jc w:val="right"/>
              <w:rPr>
                <w:rFonts w:ascii="Times New Roman" w:hAnsi="Times New Roman"/>
                <w:sz w:val="24"/>
                <w:szCs w:val="24"/>
              </w:rPr>
            </w:pPr>
            <w:r>
              <w:rPr>
                <w:rFonts w:ascii="Times New Roman" w:hAnsi="Times New Roman"/>
                <w:sz w:val="24"/>
                <w:szCs w:val="24"/>
              </w:rPr>
              <w:t>1.05</w:t>
            </w:r>
          </w:p>
        </w:tc>
        <w:tc>
          <w:tcPr>
            <w:tcW w:w="1632" w:type="dxa"/>
            <w:noWrap/>
            <w:vAlign w:val="bottom"/>
            <w:hideMark/>
          </w:tcPr>
          <w:p w:rsidR="00C705D8" w:rsidRDefault="00C705D8">
            <w:pPr>
              <w:ind w:right="314"/>
              <w:jc w:val="right"/>
              <w:rPr>
                <w:rFonts w:ascii="Times New Roman" w:hAnsi="Times New Roman"/>
                <w:sz w:val="24"/>
                <w:szCs w:val="24"/>
              </w:rPr>
            </w:pPr>
            <w:r>
              <w:rPr>
                <w:rFonts w:ascii="Times New Roman" w:hAnsi="Times New Roman"/>
                <w:sz w:val="24"/>
                <w:szCs w:val="24"/>
              </w:rPr>
              <w:t>0.34</w:t>
            </w:r>
          </w:p>
        </w:tc>
        <w:tc>
          <w:tcPr>
            <w:tcW w:w="1260" w:type="dxa"/>
            <w:noWrap/>
            <w:vAlign w:val="bottom"/>
            <w:hideMark/>
          </w:tcPr>
          <w:p w:rsidR="00C705D8" w:rsidRDefault="00C705D8">
            <w:pPr>
              <w:ind w:right="224"/>
              <w:jc w:val="right"/>
              <w:rPr>
                <w:rFonts w:ascii="Times New Roman" w:hAnsi="Times New Roman"/>
                <w:sz w:val="24"/>
                <w:szCs w:val="24"/>
              </w:rPr>
            </w:pPr>
            <w:r>
              <w:rPr>
                <w:rFonts w:ascii="Times New Roman" w:hAnsi="Times New Roman"/>
                <w:sz w:val="24"/>
                <w:szCs w:val="24"/>
              </w:rPr>
              <w:t>0.05</w:t>
            </w:r>
          </w:p>
        </w:tc>
        <w:tc>
          <w:tcPr>
            <w:tcW w:w="775" w:type="dxa"/>
            <w:noWrap/>
            <w:vAlign w:val="bottom"/>
            <w:hideMark/>
          </w:tcPr>
          <w:p w:rsidR="00C705D8" w:rsidRDefault="00C705D8">
            <w:pPr>
              <w:ind w:right="21"/>
              <w:jc w:val="right"/>
              <w:rPr>
                <w:rFonts w:ascii="Times New Roman" w:hAnsi="Times New Roman"/>
                <w:sz w:val="24"/>
                <w:szCs w:val="24"/>
              </w:rPr>
            </w:pPr>
            <w:r>
              <w:rPr>
                <w:rFonts w:ascii="Times New Roman" w:hAnsi="Times New Roman"/>
                <w:sz w:val="24"/>
                <w:szCs w:val="24"/>
              </w:rPr>
              <w:t>1.44</w:t>
            </w:r>
          </w:p>
        </w:tc>
      </w:tr>
    </w:tbl>
    <w:p w:rsidR="00C705D8" w:rsidRDefault="00C705D8">
      <w:pPr>
        <w:rPr>
          <w:rFonts w:ascii="Times New Roman" w:hAnsi="Times New Roman"/>
          <w:color w:val="FF0000"/>
          <w:sz w:val="24"/>
          <w:szCs w:val="24"/>
        </w:rPr>
      </w:pPr>
    </w:p>
    <w:p w:rsidR="00093AFF" w:rsidRPr="00C012D1" w:rsidRDefault="005F6F2F">
      <w:pPr>
        <w:rPr>
          <w:rFonts w:ascii="Times New Roman" w:hAnsi="Times New Roman"/>
          <w:sz w:val="24"/>
          <w:szCs w:val="24"/>
        </w:rPr>
      </w:pPr>
      <w:r w:rsidRPr="00C012D1">
        <w:rPr>
          <w:rFonts w:ascii="Times New Roman" w:hAnsi="Times New Roman"/>
          <w:sz w:val="24"/>
          <w:szCs w:val="24"/>
        </w:rPr>
        <w:t>Table-3.10</w:t>
      </w:r>
      <w:r w:rsidR="00093AFF" w:rsidRPr="00C012D1">
        <w:rPr>
          <w:rFonts w:ascii="Times New Roman" w:hAnsi="Times New Roman"/>
          <w:sz w:val="24"/>
          <w:szCs w:val="24"/>
        </w:rPr>
        <w:t xml:space="preserve"> shows that land purchased with land title is 0.34 acres in four regions together. It also shows that 0.31 acres of such land </w:t>
      </w:r>
      <w:r w:rsidR="00D7575A" w:rsidRPr="00C012D1">
        <w:rPr>
          <w:rFonts w:ascii="Times New Roman" w:hAnsi="Times New Roman"/>
          <w:sz w:val="24"/>
          <w:szCs w:val="24"/>
        </w:rPr>
        <w:t xml:space="preserve">is </w:t>
      </w:r>
      <w:r w:rsidR="00093AFF" w:rsidRPr="00C012D1">
        <w:rPr>
          <w:rFonts w:ascii="Times New Roman" w:hAnsi="Times New Roman"/>
          <w:sz w:val="24"/>
          <w:szCs w:val="24"/>
        </w:rPr>
        <w:t xml:space="preserve">located inside the polders/area. </w:t>
      </w:r>
    </w:p>
    <w:p w:rsidR="00C705D8" w:rsidRDefault="00C705D8">
      <w:pPr>
        <w:rPr>
          <w:rFonts w:ascii="Times New Roman" w:hAnsi="Times New Roman"/>
          <w:color w:val="FF0000"/>
          <w:sz w:val="24"/>
          <w:szCs w:val="24"/>
        </w:rPr>
      </w:pPr>
    </w:p>
    <w:p w:rsidR="00D7575A" w:rsidRDefault="00D7575A">
      <w:pPr>
        <w:rPr>
          <w:rFonts w:ascii="Times New Roman" w:hAnsi="Times New Roman"/>
          <w:color w:val="FF0000"/>
          <w:sz w:val="24"/>
          <w:szCs w:val="24"/>
        </w:rPr>
      </w:pPr>
    </w:p>
    <w:p w:rsidR="00C705D8" w:rsidRDefault="005F6F2F">
      <w:pPr>
        <w:pStyle w:val="Caption"/>
      </w:pPr>
      <w:bookmarkStart w:id="50" w:name="_Toc278368126"/>
      <w:r>
        <w:t>Table-3.10</w:t>
      </w:r>
      <w:r w:rsidR="00DF0D15">
        <w:t>:</w:t>
      </w:r>
      <w:r w:rsidR="00C705D8">
        <w:t xml:space="preserve"> Average amount of purchased land with land title by land location</w:t>
      </w:r>
      <w:bookmarkEnd w:id="50"/>
    </w:p>
    <w:p w:rsidR="00C705D8" w:rsidRDefault="00C705D8">
      <w:pPr>
        <w:autoSpaceDE w:val="0"/>
        <w:autoSpaceDN w:val="0"/>
        <w:adjustRightInd w:val="0"/>
        <w:rPr>
          <w:rFonts w:ascii="System" w:hAnsi="System"/>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8"/>
        <w:gridCol w:w="1521"/>
        <w:gridCol w:w="1890"/>
        <w:gridCol w:w="2169"/>
      </w:tblGrid>
      <w:tr w:rsidR="00C705D8">
        <w:trPr>
          <w:cantSplit/>
          <w:jc w:val="center"/>
        </w:trPr>
        <w:tc>
          <w:tcPr>
            <w:tcW w:w="1278" w:type="dxa"/>
            <w:vMerge w:val="restart"/>
          </w:tcPr>
          <w:p w:rsidR="00C705D8" w:rsidRDefault="00C705D8">
            <w:pPr>
              <w:rPr>
                <w:rFonts w:ascii="Times New Roman" w:hAnsi="Times New Roman"/>
                <w:sz w:val="24"/>
                <w:szCs w:val="24"/>
              </w:rPr>
            </w:pPr>
            <w:r>
              <w:rPr>
                <w:rFonts w:ascii="Times New Roman" w:hAnsi="Times New Roman"/>
                <w:sz w:val="24"/>
                <w:szCs w:val="24"/>
              </w:rPr>
              <w:t>Areas</w:t>
            </w:r>
          </w:p>
        </w:tc>
        <w:tc>
          <w:tcPr>
            <w:tcW w:w="1521" w:type="dxa"/>
            <w:vMerge w:val="restart"/>
          </w:tcPr>
          <w:p w:rsidR="00C705D8" w:rsidRDefault="00C705D8">
            <w:pPr>
              <w:jc w:val="right"/>
              <w:rPr>
                <w:rFonts w:ascii="Times New Roman" w:hAnsi="Times New Roman"/>
                <w:sz w:val="24"/>
                <w:szCs w:val="24"/>
              </w:rPr>
            </w:pPr>
            <w:r>
              <w:rPr>
                <w:rFonts w:ascii="Times New Roman" w:hAnsi="Times New Roman"/>
                <w:sz w:val="24"/>
                <w:szCs w:val="24"/>
              </w:rPr>
              <w:t xml:space="preserve">Total land  (acres) </w:t>
            </w:r>
          </w:p>
        </w:tc>
        <w:tc>
          <w:tcPr>
            <w:tcW w:w="4059" w:type="dxa"/>
            <w:gridSpan w:val="2"/>
            <w:vAlign w:val="center"/>
          </w:tcPr>
          <w:p w:rsidR="00C705D8" w:rsidRDefault="00C705D8">
            <w:pPr>
              <w:jc w:val="center"/>
              <w:rPr>
                <w:rFonts w:ascii="Times New Roman" w:hAnsi="Times New Roman"/>
                <w:sz w:val="24"/>
                <w:szCs w:val="24"/>
              </w:rPr>
            </w:pPr>
            <w:r>
              <w:rPr>
                <w:rFonts w:ascii="Times New Roman" w:hAnsi="Times New Roman"/>
                <w:sz w:val="24"/>
                <w:szCs w:val="24"/>
              </w:rPr>
              <w:t>Land location (acres)</w:t>
            </w:r>
          </w:p>
        </w:tc>
      </w:tr>
      <w:tr w:rsidR="00C705D8">
        <w:trPr>
          <w:cantSplit/>
          <w:jc w:val="center"/>
        </w:trPr>
        <w:tc>
          <w:tcPr>
            <w:tcW w:w="1278" w:type="dxa"/>
            <w:vMerge/>
          </w:tcPr>
          <w:p w:rsidR="00C705D8" w:rsidRDefault="00C705D8">
            <w:pPr>
              <w:rPr>
                <w:rFonts w:ascii="Times New Roman" w:hAnsi="Times New Roman"/>
                <w:sz w:val="24"/>
                <w:szCs w:val="24"/>
              </w:rPr>
            </w:pPr>
          </w:p>
        </w:tc>
        <w:tc>
          <w:tcPr>
            <w:tcW w:w="1521" w:type="dxa"/>
            <w:vMerge/>
          </w:tcPr>
          <w:p w:rsidR="00C705D8" w:rsidRDefault="00C705D8">
            <w:pPr>
              <w:jc w:val="right"/>
              <w:rPr>
                <w:rFonts w:ascii="Times New Roman" w:hAnsi="Times New Roman"/>
                <w:sz w:val="24"/>
                <w:szCs w:val="24"/>
              </w:rPr>
            </w:pPr>
          </w:p>
        </w:tc>
        <w:tc>
          <w:tcPr>
            <w:tcW w:w="1890" w:type="dxa"/>
          </w:tcPr>
          <w:p w:rsidR="00C705D8" w:rsidRDefault="00C705D8">
            <w:pPr>
              <w:jc w:val="right"/>
              <w:rPr>
                <w:rFonts w:ascii="Times New Roman" w:hAnsi="Times New Roman"/>
                <w:sz w:val="24"/>
                <w:szCs w:val="24"/>
              </w:rPr>
            </w:pPr>
            <w:r>
              <w:rPr>
                <w:rFonts w:ascii="Times New Roman" w:hAnsi="Times New Roman"/>
                <w:sz w:val="24"/>
                <w:szCs w:val="24"/>
              </w:rPr>
              <w:t xml:space="preserve">Inside polder </w:t>
            </w:r>
          </w:p>
        </w:tc>
        <w:tc>
          <w:tcPr>
            <w:tcW w:w="2169" w:type="dxa"/>
          </w:tcPr>
          <w:p w:rsidR="00C705D8" w:rsidRDefault="00C705D8">
            <w:pPr>
              <w:jc w:val="right"/>
              <w:rPr>
                <w:rFonts w:ascii="Times New Roman" w:hAnsi="Times New Roman"/>
                <w:sz w:val="24"/>
                <w:szCs w:val="24"/>
              </w:rPr>
            </w:pPr>
            <w:r>
              <w:rPr>
                <w:rFonts w:ascii="Times New Roman" w:hAnsi="Times New Roman"/>
                <w:sz w:val="24"/>
                <w:szCs w:val="24"/>
              </w:rPr>
              <w:t xml:space="preserve">Outside polder </w:t>
            </w:r>
          </w:p>
        </w:tc>
      </w:tr>
      <w:tr w:rsidR="00C705D8">
        <w:trPr>
          <w:jc w:val="center"/>
        </w:trPr>
        <w:tc>
          <w:tcPr>
            <w:tcW w:w="1278" w:type="dxa"/>
          </w:tcPr>
          <w:p w:rsidR="00C705D8" w:rsidRDefault="00C705D8">
            <w:pPr>
              <w:rPr>
                <w:rFonts w:ascii="Times New Roman" w:hAnsi="Times New Roman"/>
                <w:sz w:val="24"/>
                <w:szCs w:val="24"/>
              </w:rPr>
            </w:pPr>
            <w:r>
              <w:rPr>
                <w:rFonts w:ascii="Times New Roman" w:hAnsi="Times New Roman"/>
                <w:sz w:val="24"/>
                <w:szCs w:val="24"/>
              </w:rPr>
              <w:t>CM</w:t>
            </w:r>
          </w:p>
        </w:tc>
        <w:tc>
          <w:tcPr>
            <w:tcW w:w="1521" w:type="dxa"/>
          </w:tcPr>
          <w:p w:rsidR="00C705D8" w:rsidRDefault="00C705D8">
            <w:pPr>
              <w:ind w:right="288"/>
              <w:jc w:val="right"/>
              <w:rPr>
                <w:rFonts w:ascii="Times New Roman" w:hAnsi="Times New Roman"/>
                <w:sz w:val="24"/>
                <w:szCs w:val="24"/>
              </w:rPr>
            </w:pPr>
            <w:r>
              <w:rPr>
                <w:rFonts w:ascii="Times New Roman" w:hAnsi="Times New Roman"/>
                <w:sz w:val="24"/>
                <w:szCs w:val="24"/>
              </w:rPr>
              <w:t>0.48</w:t>
            </w:r>
          </w:p>
        </w:tc>
        <w:tc>
          <w:tcPr>
            <w:tcW w:w="1890" w:type="dxa"/>
          </w:tcPr>
          <w:p w:rsidR="00C705D8" w:rsidRDefault="00C705D8">
            <w:pPr>
              <w:ind w:right="288"/>
              <w:jc w:val="right"/>
              <w:rPr>
                <w:rFonts w:ascii="Times New Roman" w:hAnsi="Times New Roman"/>
                <w:sz w:val="24"/>
                <w:szCs w:val="24"/>
              </w:rPr>
            </w:pPr>
            <w:r>
              <w:rPr>
                <w:rFonts w:ascii="Times New Roman" w:hAnsi="Times New Roman"/>
                <w:sz w:val="24"/>
                <w:szCs w:val="24"/>
              </w:rPr>
              <w:t>0.40</w:t>
            </w:r>
          </w:p>
        </w:tc>
        <w:tc>
          <w:tcPr>
            <w:tcW w:w="2169" w:type="dxa"/>
          </w:tcPr>
          <w:p w:rsidR="00C705D8" w:rsidRDefault="00C705D8">
            <w:pPr>
              <w:ind w:right="288"/>
              <w:jc w:val="right"/>
              <w:rPr>
                <w:rFonts w:ascii="Times New Roman" w:hAnsi="Times New Roman"/>
                <w:sz w:val="24"/>
                <w:szCs w:val="24"/>
              </w:rPr>
            </w:pPr>
            <w:r>
              <w:rPr>
                <w:rFonts w:ascii="Times New Roman" w:hAnsi="Times New Roman"/>
                <w:sz w:val="24"/>
                <w:szCs w:val="24"/>
              </w:rPr>
              <w:t>0.08</w:t>
            </w:r>
          </w:p>
        </w:tc>
      </w:tr>
      <w:tr w:rsidR="00C705D8">
        <w:trPr>
          <w:jc w:val="center"/>
        </w:trPr>
        <w:tc>
          <w:tcPr>
            <w:tcW w:w="1278" w:type="dxa"/>
          </w:tcPr>
          <w:p w:rsidR="00C705D8" w:rsidRDefault="00C705D8">
            <w:pPr>
              <w:rPr>
                <w:rFonts w:ascii="Times New Roman" w:hAnsi="Times New Roman"/>
                <w:sz w:val="24"/>
                <w:szCs w:val="24"/>
              </w:rPr>
            </w:pPr>
            <w:r>
              <w:rPr>
                <w:rFonts w:ascii="Times New Roman" w:hAnsi="Times New Roman"/>
                <w:sz w:val="24"/>
                <w:szCs w:val="24"/>
              </w:rPr>
              <w:t>CBD-II</w:t>
            </w:r>
          </w:p>
        </w:tc>
        <w:tc>
          <w:tcPr>
            <w:tcW w:w="1521" w:type="dxa"/>
          </w:tcPr>
          <w:p w:rsidR="00C705D8" w:rsidRDefault="00C705D8">
            <w:pPr>
              <w:ind w:right="288"/>
              <w:jc w:val="right"/>
              <w:rPr>
                <w:rFonts w:ascii="Times New Roman" w:hAnsi="Times New Roman"/>
                <w:sz w:val="24"/>
                <w:szCs w:val="24"/>
              </w:rPr>
            </w:pPr>
            <w:r>
              <w:rPr>
                <w:rFonts w:ascii="Times New Roman" w:hAnsi="Times New Roman"/>
                <w:sz w:val="24"/>
                <w:szCs w:val="24"/>
              </w:rPr>
              <w:t>0.17</w:t>
            </w:r>
          </w:p>
        </w:tc>
        <w:tc>
          <w:tcPr>
            <w:tcW w:w="1890" w:type="dxa"/>
          </w:tcPr>
          <w:p w:rsidR="00C705D8" w:rsidRDefault="00C705D8">
            <w:pPr>
              <w:ind w:right="288"/>
              <w:jc w:val="right"/>
              <w:rPr>
                <w:rFonts w:ascii="Times New Roman" w:hAnsi="Times New Roman"/>
                <w:sz w:val="24"/>
                <w:szCs w:val="24"/>
              </w:rPr>
            </w:pPr>
            <w:r>
              <w:rPr>
                <w:rFonts w:ascii="Times New Roman" w:hAnsi="Times New Roman"/>
                <w:sz w:val="24"/>
                <w:szCs w:val="24"/>
              </w:rPr>
              <w:t>0.15</w:t>
            </w:r>
          </w:p>
        </w:tc>
        <w:tc>
          <w:tcPr>
            <w:tcW w:w="2169" w:type="dxa"/>
          </w:tcPr>
          <w:p w:rsidR="00C705D8" w:rsidRDefault="00C705D8">
            <w:pPr>
              <w:ind w:right="288"/>
              <w:jc w:val="right"/>
              <w:rPr>
                <w:rFonts w:ascii="Times New Roman" w:hAnsi="Times New Roman"/>
                <w:sz w:val="24"/>
                <w:szCs w:val="24"/>
              </w:rPr>
            </w:pPr>
            <w:r>
              <w:rPr>
                <w:rFonts w:ascii="Times New Roman" w:hAnsi="Times New Roman"/>
                <w:sz w:val="24"/>
                <w:szCs w:val="24"/>
              </w:rPr>
              <w:t>0.03</w:t>
            </w:r>
          </w:p>
        </w:tc>
      </w:tr>
      <w:tr w:rsidR="00C705D8">
        <w:trPr>
          <w:jc w:val="center"/>
        </w:trPr>
        <w:tc>
          <w:tcPr>
            <w:tcW w:w="1278" w:type="dxa"/>
          </w:tcPr>
          <w:p w:rsidR="00C705D8" w:rsidRDefault="00C705D8">
            <w:pPr>
              <w:rPr>
                <w:rFonts w:ascii="Times New Roman" w:hAnsi="Times New Roman"/>
                <w:sz w:val="24"/>
                <w:szCs w:val="24"/>
              </w:rPr>
            </w:pPr>
            <w:r>
              <w:rPr>
                <w:rFonts w:ascii="Times New Roman" w:hAnsi="Times New Roman"/>
                <w:sz w:val="24"/>
                <w:szCs w:val="24"/>
              </w:rPr>
              <w:t>CBT</w:t>
            </w:r>
          </w:p>
        </w:tc>
        <w:tc>
          <w:tcPr>
            <w:tcW w:w="1521" w:type="dxa"/>
          </w:tcPr>
          <w:p w:rsidR="00C705D8" w:rsidRDefault="00C705D8">
            <w:pPr>
              <w:ind w:right="288"/>
              <w:jc w:val="right"/>
              <w:rPr>
                <w:rFonts w:ascii="Times New Roman" w:hAnsi="Times New Roman"/>
                <w:sz w:val="24"/>
                <w:szCs w:val="24"/>
              </w:rPr>
            </w:pPr>
            <w:r>
              <w:rPr>
                <w:rFonts w:ascii="Times New Roman" w:hAnsi="Times New Roman"/>
                <w:sz w:val="24"/>
                <w:szCs w:val="24"/>
              </w:rPr>
              <w:t>0.40</w:t>
            </w:r>
          </w:p>
        </w:tc>
        <w:tc>
          <w:tcPr>
            <w:tcW w:w="1890" w:type="dxa"/>
          </w:tcPr>
          <w:p w:rsidR="00C705D8" w:rsidRDefault="00C705D8">
            <w:pPr>
              <w:ind w:right="288"/>
              <w:jc w:val="right"/>
              <w:rPr>
                <w:rFonts w:ascii="Times New Roman" w:hAnsi="Times New Roman"/>
                <w:sz w:val="24"/>
                <w:szCs w:val="24"/>
              </w:rPr>
            </w:pPr>
            <w:r>
              <w:rPr>
                <w:rFonts w:ascii="Times New Roman" w:hAnsi="Times New Roman"/>
                <w:sz w:val="24"/>
                <w:szCs w:val="24"/>
              </w:rPr>
              <w:t>0.39</w:t>
            </w:r>
          </w:p>
        </w:tc>
        <w:tc>
          <w:tcPr>
            <w:tcW w:w="2169" w:type="dxa"/>
          </w:tcPr>
          <w:p w:rsidR="00C705D8" w:rsidRDefault="00C705D8">
            <w:pPr>
              <w:ind w:right="288"/>
              <w:jc w:val="right"/>
              <w:rPr>
                <w:rFonts w:ascii="Times New Roman" w:hAnsi="Times New Roman"/>
                <w:sz w:val="24"/>
                <w:szCs w:val="24"/>
              </w:rPr>
            </w:pPr>
            <w:r>
              <w:rPr>
                <w:rFonts w:ascii="Times New Roman" w:hAnsi="Times New Roman"/>
                <w:sz w:val="24"/>
                <w:szCs w:val="24"/>
              </w:rPr>
              <w:t>0.01</w:t>
            </w:r>
          </w:p>
        </w:tc>
      </w:tr>
      <w:tr w:rsidR="00C705D8">
        <w:trPr>
          <w:jc w:val="center"/>
        </w:trPr>
        <w:tc>
          <w:tcPr>
            <w:tcW w:w="1278" w:type="dxa"/>
          </w:tcPr>
          <w:p w:rsidR="00C705D8" w:rsidRDefault="00C705D8">
            <w:pPr>
              <w:rPr>
                <w:rFonts w:ascii="Times New Roman" w:hAnsi="Times New Roman"/>
                <w:sz w:val="24"/>
                <w:szCs w:val="24"/>
              </w:rPr>
            </w:pPr>
            <w:r>
              <w:rPr>
                <w:rFonts w:ascii="Times New Roman" w:hAnsi="Times New Roman"/>
                <w:sz w:val="24"/>
                <w:szCs w:val="24"/>
              </w:rPr>
              <w:t>MD</w:t>
            </w:r>
          </w:p>
        </w:tc>
        <w:tc>
          <w:tcPr>
            <w:tcW w:w="1521" w:type="dxa"/>
          </w:tcPr>
          <w:p w:rsidR="00C705D8" w:rsidRDefault="00C705D8">
            <w:pPr>
              <w:ind w:right="288"/>
              <w:jc w:val="right"/>
              <w:rPr>
                <w:rFonts w:ascii="Times New Roman" w:hAnsi="Times New Roman"/>
                <w:sz w:val="24"/>
                <w:szCs w:val="24"/>
              </w:rPr>
            </w:pPr>
            <w:r>
              <w:rPr>
                <w:rFonts w:ascii="Times New Roman" w:hAnsi="Times New Roman"/>
                <w:sz w:val="24"/>
                <w:szCs w:val="24"/>
              </w:rPr>
              <w:t>0.12</w:t>
            </w:r>
          </w:p>
        </w:tc>
        <w:tc>
          <w:tcPr>
            <w:tcW w:w="1890" w:type="dxa"/>
          </w:tcPr>
          <w:p w:rsidR="00C705D8" w:rsidRDefault="00C705D8">
            <w:pPr>
              <w:ind w:right="288"/>
              <w:jc w:val="right"/>
              <w:rPr>
                <w:rFonts w:ascii="Times New Roman" w:hAnsi="Times New Roman"/>
                <w:sz w:val="24"/>
                <w:szCs w:val="24"/>
              </w:rPr>
            </w:pPr>
            <w:r>
              <w:rPr>
                <w:rFonts w:ascii="Times New Roman" w:hAnsi="Times New Roman"/>
                <w:sz w:val="24"/>
                <w:szCs w:val="24"/>
              </w:rPr>
              <w:t>0.11</w:t>
            </w:r>
          </w:p>
        </w:tc>
        <w:tc>
          <w:tcPr>
            <w:tcW w:w="2169" w:type="dxa"/>
          </w:tcPr>
          <w:p w:rsidR="00C705D8" w:rsidRDefault="00C705D8">
            <w:pPr>
              <w:ind w:right="288"/>
              <w:jc w:val="right"/>
              <w:rPr>
                <w:rFonts w:ascii="Times New Roman" w:hAnsi="Times New Roman"/>
                <w:sz w:val="24"/>
                <w:szCs w:val="24"/>
              </w:rPr>
            </w:pPr>
            <w:r>
              <w:rPr>
                <w:rFonts w:ascii="Times New Roman" w:hAnsi="Times New Roman"/>
                <w:sz w:val="24"/>
                <w:szCs w:val="24"/>
              </w:rPr>
              <w:t>0.01</w:t>
            </w:r>
          </w:p>
        </w:tc>
      </w:tr>
      <w:tr w:rsidR="00C705D8">
        <w:trPr>
          <w:jc w:val="center"/>
        </w:trPr>
        <w:tc>
          <w:tcPr>
            <w:tcW w:w="1278" w:type="dxa"/>
          </w:tcPr>
          <w:p w:rsidR="00C705D8" w:rsidRDefault="00C705D8">
            <w:pPr>
              <w:rPr>
                <w:rFonts w:ascii="Times New Roman" w:hAnsi="Times New Roman"/>
                <w:sz w:val="24"/>
                <w:szCs w:val="24"/>
              </w:rPr>
            </w:pPr>
            <w:r>
              <w:rPr>
                <w:rFonts w:ascii="Times New Roman" w:hAnsi="Times New Roman"/>
                <w:sz w:val="24"/>
                <w:szCs w:val="24"/>
              </w:rPr>
              <w:t>Total</w:t>
            </w:r>
          </w:p>
        </w:tc>
        <w:tc>
          <w:tcPr>
            <w:tcW w:w="1521" w:type="dxa"/>
          </w:tcPr>
          <w:p w:rsidR="00C705D8" w:rsidRDefault="00C705D8">
            <w:pPr>
              <w:ind w:right="288"/>
              <w:jc w:val="right"/>
              <w:rPr>
                <w:rFonts w:ascii="Times New Roman" w:hAnsi="Times New Roman"/>
                <w:sz w:val="24"/>
                <w:szCs w:val="24"/>
              </w:rPr>
            </w:pPr>
            <w:r>
              <w:rPr>
                <w:rFonts w:ascii="Times New Roman" w:hAnsi="Times New Roman"/>
                <w:sz w:val="24"/>
                <w:szCs w:val="24"/>
              </w:rPr>
              <w:t>0.34</w:t>
            </w:r>
          </w:p>
        </w:tc>
        <w:tc>
          <w:tcPr>
            <w:tcW w:w="1890" w:type="dxa"/>
          </w:tcPr>
          <w:p w:rsidR="00C705D8" w:rsidRDefault="00C705D8">
            <w:pPr>
              <w:ind w:right="288"/>
              <w:jc w:val="right"/>
              <w:rPr>
                <w:rFonts w:ascii="Times New Roman" w:hAnsi="Times New Roman"/>
                <w:sz w:val="24"/>
                <w:szCs w:val="24"/>
              </w:rPr>
            </w:pPr>
            <w:r>
              <w:rPr>
                <w:rFonts w:ascii="Times New Roman" w:hAnsi="Times New Roman"/>
                <w:sz w:val="24"/>
                <w:szCs w:val="24"/>
              </w:rPr>
              <w:t>0.31</w:t>
            </w:r>
          </w:p>
        </w:tc>
        <w:tc>
          <w:tcPr>
            <w:tcW w:w="2169" w:type="dxa"/>
          </w:tcPr>
          <w:p w:rsidR="00C705D8" w:rsidRDefault="00C705D8">
            <w:pPr>
              <w:ind w:right="288"/>
              <w:jc w:val="right"/>
              <w:rPr>
                <w:rFonts w:ascii="Times New Roman" w:hAnsi="Times New Roman"/>
                <w:sz w:val="24"/>
                <w:szCs w:val="24"/>
              </w:rPr>
            </w:pPr>
            <w:r>
              <w:rPr>
                <w:rFonts w:ascii="Times New Roman" w:hAnsi="Times New Roman"/>
                <w:sz w:val="24"/>
                <w:szCs w:val="24"/>
              </w:rPr>
              <w:t>0.03</w:t>
            </w:r>
          </w:p>
        </w:tc>
      </w:tr>
    </w:tbl>
    <w:p w:rsidR="00C705D8" w:rsidRDefault="00C705D8">
      <w:pPr>
        <w:rPr>
          <w:rFonts w:ascii="Times New Roman" w:hAnsi="Times New Roman"/>
          <w:color w:val="FF0000"/>
          <w:sz w:val="24"/>
          <w:szCs w:val="24"/>
        </w:rPr>
      </w:pPr>
    </w:p>
    <w:p w:rsidR="00093AFF" w:rsidRDefault="00093AFF" w:rsidP="00093AFF">
      <w:pPr>
        <w:jc w:val="both"/>
        <w:rPr>
          <w:rFonts w:ascii="Times New Roman" w:hAnsi="Times New Roman"/>
          <w:color w:val="000000"/>
          <w:sz w:val="24"/>
          <w:szCs w:val="24"/>
        </w:rPr>
      </w:pPr>
      <w:r>
        <w:rPr>
          <w:rFonts w:ascii="Times New Roman" w:hAnsi="Times New Roman"/>
          <w:color w:val="000000"/>
          <w:sz w:val="24"/>
          <w:szCs w:val="24"/>
        </w:rPr>
        <w:t>As said earlier, the total present landholding includes four categories of</w:t>
      </w:r>
      <w:r w:rsidR="00CD71BC">
        <w:rPr>
          <w:rFonts w:ascii="Times New Roman" w:hAnsi="Times New Roman"/>
          <w:color w:val="000000"/>
          <w:sz w:val="24"/>
          <w:szCs w:val="24"/>
        </w:rPr>
        <w:t xml:space="preserve"> land as presented in Table-3.11</w:t>
      </w:r>
      <w:r w:rsidR="00D7575A">
        <w:rPr>
          <w:rFonts w:ascii="Times New Roman" w:hAnsi="Times New Roman"/>
          <w:color w:val="000000"/>
          <w:sz w:val="24"/>
          <w:szCs w:val="24"/>
        </w:rPr>
        <w:t>. It is seen in Table-3.11</w:t>
      </w:r>
      <w:r>
        <w:rPr>
          <w:rFonts w:ascii="Times New Roman" w:hAnsi="Times New Roman"/>
          <w:color w:val="000000"/>
          <w:sz w:val="24"/>
          <w:szCs w:val="24"/>
        </w:rPr>
        <w:t xml:space="preserve"> that the settlers in four areas on average have bought the possession of 0.24 acres of </w:t>
      </w:r>
      <w:r>
        <w:rPr>
          <w:rFonts w:ascii="Times New Roman" w:hAnsi="Times New Roman"/>
          <w:i/>
          <w:color w:val="000000"/>
          <w:sz w:val="24"/>
          <w:szCs w:val="24"/>
        </w:rPr>
        <w:t xml:space="preserve">khas </w:t>
      </w:r>
      <w:r>
        <w:rPr>
          <w:rFonts w:ascii="Times New Roman" w:hAnsi="Times New Roman"/>
          <w:color w:val="000000"/>
          <w:sz w:val="24"/>
          <w:szCs w:val="24"/>
        </w:rPr>
        <w:t xml:space="preserve">land, particularly in new chars.  The occupancy rate is very high for settlers in CM and MD. In CM, the average occupied </w:t>
      </w:r>
      <w:r>
        <w:rPr>
          <w:rFonts w:ascii="Times New Roman" w:hAnsi="Times New Roman"/>
          <w:i/>
          <w:color w:val="000000"/>
          <w:sz w:val="24"/>
          <w:szCs w:val="24"/>
        </w:rPr>
        <w:t>khas</w:t>
      </w:r>
      <w:r>
        <w:rPr>
          <w:rFonts w:ascii="Times New Roman" w:hAnsi="Times New Roman"/>
          <w:color w:val="000000"/>
          <w:sz w:val="24"/>
          <w:szCs w:val="24"/>
        </w:rPr>
        <w:t xml:space="preserve"> land size is 0.54 acres and in MD it is 0.33 acres. It is very low in CBD-II (0.01</w:t>
      </w:r>
      <w:r w:rsidR="00207710">
        <w:rPr>
          <w:rFonts w:ascii="Times New Roman" w:hAnsi="Times New Roman"/>
          <w:color w:val="000000"/>
          <w:sz w:val="24"/>
          <w:szCs w:val="24"/>
        </w:rPr>
        <w:t xml:space="preserve"> acre</w:t>
      </w:r>
      <w:r>
        <w:rPr>
          <w:rFonts w:ascii="Times New Roman" w:hAnsi="Times New Roman"/>
          <w:color w:val="000000"/>
          <w:sz w:val="24"/>
          <w:szCs w:val="24"/>
        </w:rPr>
        <w:t xml:space="preserve">). In CBT it is 0.17 acres. The occupied </w:t>
      </w:r>
      <w:r>
        <w:rPr>
          <w:rFonts w:ascii="Times New Roman" w:hAnsi="Times New Roman"/>
          <w:i/>
          <w:color w:val="000000"/>
          <w:sz w:val="24"/>
          <w:szCs w:val="24"/>
        </w:rPr>
        <w:t xml:space="preserve">khas </w:t>
      </w:r>
      <w:r>
        <w:rPr>
          <w:rFonts w:ascii="Times New Roman" w:hAnsi="Times New Roman"/>
          <w:color w:val="000000"/>
          <w:sz w:val="24"/>
          <w:szCs w:val="24"/>
        </w:rPr>
        <w:t xml:space="preserve">land in new chars has pushed the present landholding size up.  </w:t>
      </w:r>
    </w:p>
    <w:p w:rsidR="00C705D8" w:rsidRDefault="00C705D8">
      <w:pPr>
        <w:rPr>
          <w:rFonts w:ascii="Times New Roman" w:hAnsi="Times New Roman"/>
          <w:color w:val="FF0000"/>
          <w:sz w:val="24"/>
          <w:szCs w:val="24"/>
        </w:rPr>
      </w:pPr>
    </w:p>
    <w:p w:rsidR="00C705D8" w:rsidRDefault="00DF0D15">
      <w:pPr>
        <w:pStyle w:val="Caption"/>
      </w:pPr>
      <w:bookmarkStart w:id="51" w:name="_Toc278368127"/>
      <w:r>
        <w:t>Table-3.11</w:t>
      </w:r>
      <w:r w:rsidR="00C705D8">
        <w:t>: Present landholding status of the settlers living in the locality</w:t>
      </w:r>
      <w:bookmarkEnd w:id="51"/>
    </w:p>
    <w:p w:rsidR="00C705D8" w:rsidRDefault="00C705D8">
      <w:pPr>
        <w:rPr>
          <w:color w:val="FF0000"/>
        </w:rPr>
      </w:pPr>
    </w:p>
    <w:tbl>
      <w:tblPr>
        <w:tblW w:w="69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8"/>
        <w:gridCol w:w="1003"/>
        <w:gridCol w:w="1337"/>
        <w:gridCol w:w="1350"/>
        <w:gridCol w:w="1170"/>
        <w:gridCol w:w="810"/>
      </w:tblGrid>
      <w:tr w:rsidR="00C705D8">
        <w:trPr>
          <w:jc w:val="center"/>
        </w:trPr>
        <w:tc>
          <w:tcPr>
            <w:tcW w:w="1278" w:type="dxa"/>
          </w:tcPr>
          <w:p w:rsidR="00C705D8" w:rsidRDefault="00C705D8">
            <w:pPr>
              <w:rPr>
                <w:rFonts w:ascii="Times New Roman" w:hAnsi="Times New Roman"/>
                <w:color w:val="FF0000"/>
                <w:sz w:val="24"/>
                <w:szCs w:val="24"/>
              </w:rPr>
            </w:pPr>
          </w:p>
        </w:tc>
        <w:tc>
          <w:tcPr>
            <w:tcW w:w="1003"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number of HH</w:t>
            </w:r>
          </w:p>
        </w:tc>
        <w:tc>
          <w:tcPr>
            <w:tcW w:w="1337"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initial land possession</w:t>
            </w:r>
          </w:p>
        </w:tc>
        <w:tc>
          <w:tcPr>
            <w:tcW w:w="1350" w:type="dxa"/>
          </w:tcPr>
          <w:p w:rsidR="00C705D8" w:rsidRDefault="00C705D8">
            <w:pPr>
              <w:rPr>
                <w:rFonts w:ascii="Times New Roman" w:hAnsi="Times New Roman"/>
                <w:sz w:val="24"/>
                <w:szCs w:val="24"/>
              </w:rPr>
            </w:pPr>
            <w:r>
              <w:rPr>
                <w:rFonts w:ascii="Times New Roman" w:hAnsi="Times New Roman"/>
                <w:sz w:val="24"/>
                <w:szCs w:val="24"/>
              </w:rPr>
              <w:t>total  legal land</w:t>
            </w:r>
            <w:r w:rsidR="00EE5ECB">
              <w:rPr>
                <w:rFonts w:ascii="Times New Roman" w:hAnsi="Times New Roman"/>
                <w:sz w:val="24"/>
                <w:szCs w:val="24"/>
              </w:rPr>
              <w:t>*</w:t>
            </w:r>
            <w:r>
              <w:rPr>
                <w:rFonts w:ascii="Times New Roman" w:hAnsi="Times New Roman"/>
                <w:sz w:val="24"/>
                <w:szCs w:val="24"/>
              </w:rPr>
              <w:t xml:space="preserve"> </w:t>
            </w:r>
          </w:p>
        </w:tc>
        <w:tc>
          <w:tcPr>
            <w:tcW w:w="1170" w:type="dxa"/>
          </w:tcPr>
          <w:p w:rsidR="00C705D8" w:rsidRDefault="00C705D8">
            <w:pPr>
              <w:rPr>
                <w:rFonts w:ascii="Times New Roman" w:hAnsi="Times New Roman"/>
                <w:sz w:val="24"/>
                <w:szCs w:val="24"/>
              </w:rPr>
            </w:pPr>
            <w:r>
              <w:rPr>
                <w:rFonts w:ascii="Times New Roman" w:hAnsi="Times New Roman"/>
                <w:sz w:val="24"/>
                <w:szCs w:val="24"/>
              </w:rPr>
              <w:t xml:space="preserve">occupied </w:t>
            </w:r>
            <w:r>
              <w:rPr>
                <w:rFonts w:ascii="Times New Roman" w:hAnsi="Times New Roman"/>
                <w:i/>
                <w:sz w:val="24"/>
                <w:szCs w:val="24"/>
              </w:rPr>
              <w:t xml:space="preserve">khas </w:t>
            </w:r>
            <w:r>
              <w:rPr>
                <w:rFonts w:ascii="Times New Roman" w:hAnsi="Times New Roman"/>
                <w:sz w:val="24"/>
                <w:szCs w:val="24"/>
              </w:rPr>
              <w:t>land</w:t>
            </w:r>
          </w:p>
        </w:tc>
        <w:tc>
          <w:tcPr>
            <w:tcW w:w="810" w:type="dxa"/>
          </w:tcPr>
          <w:p w:rsidR="00C705D8" w:rsidRDefault="00C705D8">
            <w:pPr>
              <w:rPr>
                <w:rFonts w:ascii="Times New Roman" w:hAnsi="Times New Roman"/>
                <w:sz w:val="24"/>
                <w:szCs w:val="24"/>
              </w:rPr>
            </w:pPr>
            <w:r>
              <w:rPr>
                <w:rFonts w:ascii="Times New Roman" w:hAnsi="Times New Roman"/>
                <w:sz w:val="24"/>
                <w:szCs w:val="24"/>
              </w:rPr>
              <w:t>Total</w:t>
            </w:r>
          </w:p>
        </w:tc>
      </w:tr>
      <w:tr w:rsidR="00C705D8">
        <w:trPr>
          <w:jc w:val="center"/>
        </w:trPr>
        <w:tc>
          <w:tcPr>
            <w:tcW w:w="1278"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1003" w:type="dxa"/>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74</w:t>
            </w:r>
          </w:p>
        </w:tc>
        <w:tc>
          <w:tcPr>
            <w:tcW w:w="1337" w:type="dxa"/>
          </w:tcPr>
          <w:p w:rsidR="00C705D8" w:rsidRDefault="00C705D8">
            <w:pPr>
              <w:jc w:val="right"/>
              <w:rPr>
                <w:rFonts w:ascii="Times New Roman" w:hAnsi="Times New Roman"/>
                <w:sz w:val="24"/>
                <w:szCs w:val="24"/>
              </w:rPr>
            </w:pPr>
            <w:r>
              <w:rPr>
                <w:rFonts w:ascii="Times New Roman" w:hAnsi="Times New Roman"/>
                <w:sz w:val="24"/>
                <w:szCs w:val="24"/>
              </w:rPr>
              <w:t>1.05</w:t>
            </w:r>
          </w:p>
        </w:tc>
        <w:tc>
          <w:tcPr>
            <w:tcW w:w="1350" w:type="dxa"/>
            <w:vAlign w:val="bottom"/>
          </w:tcPr>
          <w:p w:rsidR="00C705D8" w:rsidRDefault="00C705D8">
            <w:pPr>
              <w:jc w:val="right"/>
              <w:rPr>
                <w:rFonts w:ascii="Times New Roman" w:hAnsi="Times New Roman"/>
                <w:sz w:val="24"/>
                <w:szCs w:val="24"/>
              </w:rPr>
            </w:pPr>
            <w:r>
              <w:rPr>
                <w:rFonts w:ascii="Times New Roman" w:hAnsi="Times New Roman"/>
                <w:sz w:val="24"/>
                <w:szCs w:val="24"/>
              </w:rPr>
              <w:t>1.41</w:t>
            </w:r>
          </w:p>
        </w:tc>
        <w:tc>
          <w:tcPr>
            <w:tcW w:w="1170" w:type="dxa"/>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0.54</w:t>
            </w:r>
          </w:p>
        </w:tc>
        <w:tc>
          <w:tcPr>
            <w:tcW w:w="810" w:type="dxa"/>
          </w:tcPr>
          <w:p w:rsidR="00C705D8" w:rsidRDefault="00C705D8">
            <w:pPr>
              <w:jc w:val="right"/>
              <w:rPr>
                <w:rFonts w:ascii="Times New Roman" w:hAnsi="Times New Roman"/>
                <w:sz w:val="24"/>
                <w:szCs w:val="24"/>
              </w:rPr>
            </w:pPr>
            <w:r>
              <w:rPr>
                <w:rFonts w:ascii="Times New Roman" w:hAnsi="Times New Roman"/>
                <w:sz w:val="24"/>
                <w:szCs w:val="24"/>
              </w:rPr>
              <w:t>1.95</w:t>
            </w:r>
          </w:p>
        </w:tc>
      </w:tr>
      <w:tr w:rsidR="00C705D8">
        <w:trPr>
          <w:jc w:val="center"/>
        </w:trPr>
        <w:tc>
          <w:tcPr>
            <w:tcW w:w="1278"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1003" w:type="dxa"/>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74</w:t>
            </w:r>
          </w:p>
        </w:tc>
        <w:tc>
          <w:tcPr>
            <w:tcW w:w="1337" w:type="dxa"/>
          </w:tcPr>
          <w:p w:rsidR="00C705D8" w:rsidRDefault="00C705D8">
            <w:pPr>
              <w:jc w:val="right"/>
              <w:rPr>
                <w:rFonts w:ascii="Times New Roman" w:hAnsi="Times New Roman"/>
                <w:sz w:val="24"/>
                <w:szCs w:val="24"/>
              </w:rPr>
            </w:pPr>
            <w:r>
              <w:rPr>
                <w:rFonts w:ascii="Times New Roman" w:hAnsi="Times New Roman"/>
                <w:sz w:val="24"/>
                <w:szCs w:val="24"/>
              </w:rPr>
              <w:t>1.34</w:t>
            </w:r>
          </w:p>
        </w:tc>
        <w:tc>
          <w:tcPr>
            <w:tcW w:w="1350" w:type="dxa"/>
            <w:vAlign w:val="bottom"/>
          </w:tcPr>
          <w:p w:rsidR="00C705D8" w:rsidRDefault="00C705D8">
            <w:pPr>
              <w:jc w:val="right"/>
              <w:rPr>
                <w:rFonts w:ascii="Times New Roman" w:hAnsi="Times New Roman"/>
                <w:sz w:val="24"/>
                <w:szCs w:val="24"/>
              </w:rPr>
            </w:pPr>
            <w:r>
              <w:rPr>
                <w:rFonts w:ascii="Times New Roman" w:hAnsi="Times New Roman"/>
                <w:sz w:val="24"/>
                <w:szCs w:val="24"/>
              </w:rPr>
              <w:t>1.31</w:t>
            </w:r>
          </w:p>
        </w:tc>
        <w:tc>
          <w:tcPr>
            <w:tcW w:w="1170" w:type="dxa"/>
            <w:vAlign w:val="bottom"/>
          </w:tcPr>
          <w:p w:rsidR="00C705D8" w:rsidRDefault="00C705D8">
            <w:pPr>
              <w:jc w:val="right"/>
              <w:rPr>
                <w:rFonts w:ascii="Times New Roman" w:hAnsi="Times New Roman"/>
                <w:sz w:val="24"/>
                <w:szCs w:val="24"/>
              </w:rPr>
            </w:pPr>
            <w:r>
              <w:rPr>
                <w:rFonts w:ascii="Times New Roman" w:hAnsi="Times New Roman"/>
                <w:sz w:val="24"/>
                <w:szCs w:val="24"/>
              </w:rPr>
              <w:t>0.04</w:t>
            </w:r>
          </w:p>
        </w:tc>
        <w:tc>
          <w:tcPr>
            <w:tcW w:w="810" w:type="dxa"/>
          </w:tcPr>
          <w:p w:rsidR="00C705D8" w:rsidRDefault="00C705D8">
            <w:pPr>
              <w:jc w:val="right"/>
              <w:rPr>
                <w:rFonts w:ascii="Times New Roman" w:hAnsi="Times New Roman"/>
                <w:sz w:val="24"/>
                <w:szCs w:val="24"/>
              </w:rPr>
            </w:pPr>
            <w:r>
              <w:rPr>
                <w:rFonts w:ascii="Times New Roman" w:hAnsi="Times New Roman"/>
                <w:sz w:val="24"/>
                <w:szCs w:val="24"/>
              </w:rPr>
              <w:t>1.35</w:t>
            </w:r>
          </w:p>
        </w:tc>
      </w:tr>
      <w:tr w:rsidR="00C705D8">
        <w:trPr>
          <w:jc w:val="center"/>
        </w:trPr>
        <w:tc>
          <w:tcPr>
            <w:tcW w:w="1278"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1003" w:type="dxa"/>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183</w:t>
            </w:r>
          </w:p>
        </w:tc>
        <w:tc>
          <w:tcPr>
            <w:tcW w:w="1337" w:type="dxa"/>
          </w:tcPr>
          <w:p w:rsidR="00C705D8" w:rsidRDefault="00C705D8">
            <w:pPr>
              <w:jc w:val="right"/>
              <w:rPr>
                <w:rFonts w:ascii="Times New Roman" w:hAnsi="Times New Roman"/>
                <w:sz w:val="24"/>
                <w:szCs w:val="24"/>
              </w:rPr>
            </w:pPr>
            <w:r>
              <w:rPr>
                <w:rFonts w:ascii="Times New Roman" w:hAnsi="Times New Roman"/>
                <w:sz w:val="24"/>
                <w:szCs w:val="24"/>
              </w:rPr>
              <w:t>1.49</w:t>
            </w:r>
          </w:p>
        </w:tc>
        <w:tc>
          <w:tcPr>
            <w:tcW w:w="1350" w:type="dxa"/>
            <w:vAlign w:val="bottom"/>
          </w:tcPr>
          <w:p w:rsidR="00C705D8" w:rsidRDefault="00C705D8">
            <w:pPr>
              <w:jc w:val="right"/>
              <w:rPr>
                <w:rFonts w:ascii="Times New Roman" w:hAnsi="Times New Roman"/>
                <w:sz w:val="24"/>
                <w:szCs w:val="24"/>
              </w:rPr>
            </w:pPr>
            <w:r>
              <w:rPr>
                <w:rFonts w:ascii="Times New Roman" w:hAnsi="Times New Roman"/>
                <w:sz w:val="24"/>
                <w:szCs w:val="24"/>
              </w:rPr>
              <w:t>1.70</w:t>
            </w:r>
          </w:p>
        </w:tc>
        <w:tc>
          <w:tcPr>
            <w:tcW w:w="1170" w:type="dxa"/>
            <w:vAlign w:val="bottom"/>
          </w:tcPr>
          <w:p w:rsidR="00C705D8" w:rsidRDefault="00C705D8">
            <w:pPr>
              <w:jc w:val="right"/>
              <w:rPr>
                <w:rFonts w:ascii="Times New Roman" w:hAnsi="Times New Roman"/>
                <w:sz w:val="24"/>
                <w:szCs w:val="24"/>
              </w:rPr>
            </w:pPr>
            <w:r>
              <w:rPr>
                <w:rFonts w:ascii="Times New Roman" w:hAnsi="Times New Roman"/>
                <w:sz w:val="24"/>
                <w:szCs w:val="24"/>
              </w:rPr>
              <w:t>0.17</w:t>
            </w:r>
          </w:p>
        </w:tc>
        <w:tc>
          <w:tcPr>
            <w:tcW w:w="810" w:type="dxa"/>
          </w:tcPr>
          <w:p w:rsidR="00C705D8" w:rsidRDefault="00C705D8">
            <w:pPr>
              <w:jc w:val="right"/>
              <w:rPr>
                <w:rFonts w:ascii="Times New Roman" w:hAnsi="Times New Roman"/>
                <w:sz w:val="24"/>
                <w:szCs w:val="24"/>
              </w:rPr>
            </w:pPr>
            <w:r>
              <w:rPr>
                <w:rFonts w:ascii="Times New Roman" w:hAnsi="Times New Roman"/>
                <w:sz w:val="24"/>
                <w:szCs w:val="24"/>
              </w:rPr>
              <w:t>1.87</w:t>
            </w:r>
          </w:p>
        </w:tc>
      </w:tr>
      <w:tr w:rsidR="00C705D8">
        <w:trPr>
          <w:jc w:val="center"/>
        </w:trPr>
        <w:tc>
          <w:tcPr>
            <w:tcW w:w="1278"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003" w:type="dxa"/>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48</w:t>
            </w:r>
          </w:p>
        </w:tc>
        <w:tc>
          <w:tcPr>
            <w:tcW w:w="1337" w:type="dxa"/>
          </w:tcPr>
          <w:p w:rsidR="00C705D8" w:rsidRDefault="00C705D8">
            <w:pPr>
              <w:jc w:val="right"/>
              <w:rPr>
                <w:rFonts w:ascii="Times New Roman" w:hAnsi="Times New Roman"/>
                <w:sz w:val="24"/>
                <w:szCs w:val="24"/>
              </w:rPr>
            </w:pPr>
            <w:r>
              <w:rPr>
                <w:rFonts w:ascii="Times New Roman" w:hAnsi="Times New Roman"/>
                <w:sz w:val="24"/>
                <w:szCs w:val="24"/>
              </w:rPr>
              <w:t>0.59</w:t>
            </w:r>
          </w:p>
        </w:tc>
        <w:tc>
          <w:tcPr>
            <w:tcW w:w="1350" w:type="dxa"/>
            <w:vAlign w:val="bottom"/>
          </w:tcPr>
          <w:p w:rsidR="00C705D8" w:rsidRDefault="00C705D8">
            <w:pPr>
              <w:jc w:val="right"/>
              <w:rPr>
                <w:rFonts w:ascii="Times New Roman" w:hAnsi="Times New Roman"/>
                <w:sz w:val="24"/>
                <w:szCs w:val="24"/>
              </w:rPr>
            </w:pPr>
            <w:r>
              <w:rPr>
                <w:rFonts w:ascii="Times New Roman" w:hAnsi="Times New Roman"/>
                <w:sz w:val="24"/>
                <w:szCs w:val="24"/>
              </w:rPr>
              <w:t>0.74</w:t>
            </w:r>
          </w:p>
        </w:tc>
        <w:tc>
          <w:tcPr>
            <w:tcW w:w="1170" w:type="dxa"/>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0.33</w:t>
            </w:r>
          </w:p>
        </w:tc>
        <w:tc>
          <w:tcPr>
            <w:tcW w:w="810" w:type="dxa"/>
          </w:tcPr>
          <w:p w:rsidR="00C705D8" w:rsidRDefault="00C705D8">
            <w:pPr>
              <w:jc w:val="right"/>
              <w:rPr>
                <w:rFonts w:ascii="Times New Roman" w:hAnsi="Times New Roman"/>
                <w:sz w:val="24"/>
                <w:szCs w:val="24"/>
              </w:rPr>
            </w:pPr>
            <w:r>
              <w:rPr>
                <w:rFonts w:ascii="Times New Roman" w:hAnsi="Times New Roman"/>
                <w:sz w:val="24"/>
                <w:szCs w:val="24"/>
              </w:rPr>
              <w:t>1.07</w:t>
            </w:r>
          </w:p>
        </w:tc>
      </w:tr>
      <w:tr w:rsidR="00C705D8">
        <w:trPr>
          <w:jc w:val="center"/>
        </w:trPr>
        <w:tc>
          <w:tcPr>
            <w:tcW w:w="1278"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003" w:type="dxa"/>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379</w:t>
            </w:r>
          </w:p>
        </w:tc>
        <w:tc>
          <w:tcPr>
            <w:tcW w:w="1337" w:type="dxa"/>
          </w:tcPr>
          <w:p w:rsidR="00C705D8" w:rsidRDefault="00C705D8">
            <w:pPr>
              <w:jc w:val="right"/>
              <w:rPr>
                <w:rFonts w:ascii="Times New Roman" w:hAnsi="Times New Roman"/>
                <w:sz w:val="24"/>
                <w:szCs w:val="24"/>
              </w:rPr>
            </w:pPr>
            <w:r>
              <w:rPr>
                <w:rFonts w:ascii="Times New Roman" w:hAnsi="Times New Roman"/>
                <w:sz w:val="24"/>
                <w:szCs w:val="24"/>
              </w:rPr>
              <w:t>1.26</w:t>
            </w:r>
          </w:p>
        </w:tc>
        <w:tc>
          <w:tcPr>
            <w:tcW w:w="1350" w:type="dxa"/>
            <w:vAlign w:val="bottom"/>
          </w:tcPr>
          <w:p w:rsidR="00C705D8" w:rsidRDefault="00C705D8">
            <w:pPr>
              <w:jc w:val="right"/>
              <w:rPr>
                <w:rFonts w:ascii="Times New Roman" w:hAnsi="Times New Roman"/>
                <w:sz w:val="24"/>
                <w:szCs w:val="24"/>
              </w:rPr>
            </w:pPr>
            <w:r>
              <w:rPr>
                <w:rFonts w:ascii="Times New Roman" w:hAnsi="Times New Roman"/>
                <w:sz w:val="24"/>
                <w:szCs w:val="24"/>
              </w:rPr>
              <w:t>1.44</w:t>
            </w:r>
          </w:p>
        </w:tc>
        <w:tc>
          <w:tcPr>
            <w:tcW w:w="1170" w:type="dxa"/>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0.24</w:t>
            </w:r>
          </w:p>
        </w:tc>
        <w:tc>
          <w:tcPr>
            <w:tcW w:w="810" w:type="dxa"/>
          </w:tcPr>
          <w:p w:rsidR="00C705D8" w:rsidRDefault="00C705D8">
            <w:pPr>
              <w:jc w:val="right"/>
              <w:rPr>
                <w:rFonts w:ascii="Times New Roman" w:hAnsi="Times New Roman"/>
                <w:sz w:val="24"/>
                <w:szCs w:val="24"/>
              </w:rPr>
            </w:pPr>
            <w:r>
              <w:rPr>
                <w:rFonts w:ascii="Times New Roman" w:hAnsi="Times New Roman"/>
                <w:sz w:val="24"/>
                <w:szCs w:val="24"/>
              </w:rPr>
              <w:t>1.68</w:t>
            </w:r>
          </w:p>
        </w:tc>
      </w:tr>
    </w:tbl>
    <w:p w:rsidR="00C705D8" w:rsidRDefault="00EE5ECB" w:rsidP="00EE5ECB">
      <w:pPr>
        <w:ind w:left="990"/>
        <w:jc w:val="both"/>
        <w:rPr>
          <w:rFonts w:ascii="Times New Roman" w:hAnsi="Times New Roman"/>
          <w:color w:val="000000"/>
          <w:sz w:val="24"/>
          <w:szCs w:val="24"/>
        </w:rPr>
      </w:pPr>
      <w:r>
        <w:rPr>
          <w:rFonts w:ascii="Times New Roman" w:hAnsi="Times New Roman"/>
          <w:color w:val="000000"/>
          <w:sz w:val="24"/>
          <w:szCs w:val="24"/>
        </w:rPr>
        <w:t>*ref: Table-3.9</w:t>
      </w:r>
    </w:p>
    <w:p w:rsidR="00EE5ECB" w:rsidRDefault="00EE5ECB">
      <w:pPr>
        <w:jc w:val="both"/>
        <w:rPr>
          <w:rFonts w:ascii="Times New Roman" w:hAnsi="Times New Roman"/>
          <w:color w:val="000000"/>
          <w:sz w:val="24"/>
          <w:szCs w:val="24"/>
        </w:rPr>
      </w:pPr>
    </w:p>
    <w:p w:rsidR="00927DD2" w:rsidRDefault="00C705D8">
      <w:pPr>
        <w:jc w:val="both"/>
        <w:rPr>
          <w:rFonts w:ascii="Times New Roman" w:hAnsi="Times New Roman"/>
          <w:color w:val="000000"/>
          <w:sz w:val="24"/>
          <w:szCs w:val="24"/>
        </w:rPr>
      </w:pPr>
      <w:r>
        <w:rPr>
          <w:rFonts w:ascii="Times New Roman" w:hAnsi="Times New Roman"/>
          <w:color w:val="000000"/>
          <w:sz w:val="24"/>
          <w:szCs w:val="24"/>
        </w:rPr>
        <w:t>From Table-3.1</w:t>
      </w:r>
      <w:r w:rsidR="00D7575A">
        <w:rPr>
          <w:rFonts w:ascii="Times New Roman" w:hAnsi="Times New Roman"/>
          <w:color w:val="000000"/>
          <w:sz w:val="24"/>
          <w:szCs w:val="24"/>
        </w:rPr>
        <w:t>1</w:t>
      </w:r>
      <w:r>
        <w:rPr>
          <w:rFonts w:ascii="Times New Roman" w:hAnsi="Times New Roman"/>
          <w:color w:val="000000"/>
          <w:sz w:val="24"/>
          <w:szCs w:val="24"/>
        </w:rPr>
        <w:t xml:space="preserve"> it is </w:t>
      </w:r>
      <w:r w:rsidR="00D7575A">
        <w:rPr>
          <w:rFonts w:ascii="Times New Roman" w:hAnsi="Times New Roman"/>
          <w:color w:val="000000"/>
          <w:sz w:val="24"/>
          <w:szCs w:val="24"/>
        </w:rPr>
        <w:t xml:space="preserve">also </w:t>
      </w:r>
      <w:r>
        <w:rPr>
          <w:rFonts w:ascii="Times New Roman" w:hAnsi="Times New Roman"/>
          <w:color w:val="000000"/>
          <w:sz w:val="24"/>
          <w:szCs w:val="24"/>
        </w:rPr>
        <w:t>seen that the average present landholding size is 1.68 acres in four areas together</w:t>
      </w:r>
      <w:r w:rsidR="00516AA3">
        <w:rPr>
          <w:rFonts w:ascii="Times New Roman" w:hAnsi="Times New Roman"/>
          <w:color w:val="000000"/>
          <w:sz w:val="24"/>
          <w:szCs w:val="24"/>
        </w:rPr>
        <w:t xml:space="preserve">, rising from </w:t>
      </w:r>
      <w:r>
        <w:rPr>
          <w:rFonts w:ascii="Times New Roman" w:hAnsi="Times New Roman"/>
          <w:color w:val="000000"/>
          <w:sz w:val="24"/>
          <w:szCs w:val="24"/>
        </w:rPr>
        <w:t>1.26 acres</w:t>
      </w:r>
      <w:r w:rsidR="00516AA3">
        <w:rPr>
          <w:rFonts w:ascii="Times New Roman" w:hAnsi="Times New Roman"/>
          <w:color w:val="000000"/>
          <w:sz w:val="24"/>
          <w:szCs w:val="24"/>
        </w:rPr>
        <w:t xml:space="preserve"> </w:t>
      </w:r>
      <w:r w:rsidR="00D7575A">
        <w:rPr>
          <w:rFonts w:ascii="Times New Roman" w:hAnsi="Times New Roman"/>
          <w:color w:val="000000"/>
          <w:sz w:val="24"/>
          <w:szCs w:val="24"/>
        </w:rPr>
        <w:t xml:space="preserve">that they got possession </w:t>
      </w:r>
      <w:r w:rsidR="00516AA3">
        <w:rPr>
          <w:rFonts w:ascii="Times New Roman" w:hAnsi="Times New Roman"/>
          <w:color w:val="000000"/>
          <w:sz w:val="24"/>
          <w:szCs w:val="24"/>
        </w:rPr>
        <w:t>after official settlement.</w:t>
      </w:r>
      <w:r>
        <w:rPr>
          <w:rFonts w:ascii="Times New Roman" w:hAnsi="Times New Roman"/>
          <w:color w:val="000000"/>
          <w:sz w:val="24"/>
          <w:szCs w:val="24"/>
        </w:rPr>
        <w:t xml:space="preserve"> In CM it rose from 1.05 acres to 1.95 acres and in MD it rose</w:t>
      </w:r>
      <w:r w:rsidR="00516AA3">
        <w:rPr>
          <w:rFonts w:ascii="Times New Roman" w:hAnsi="Times New Roman"/>
          <w:color w:val="000000"/>
          <w:sz w:val="24"/>
          <w:szCs w:val="24"/>
        </w:rPr>
        <w:t xml:space="preserve"> from 0.59 acres</w:t>
      </w:r>
      <w:r>
        <w:rPr>
          <w:rFonts w:ascii="Times New Roman" w:hAnsi="Times New Roman"/>
          <w:color w:val="000000"/>
          <w:sz w:val="24"/>
          <w:szCs w:val="24"/>
        </w:rPr>
        <w:t xml:space="preserve"> to 1.07 acres</w:t>
      </w:r>
      <w:r w:rsidR="00516AA3">
        <w:rPr>
          <w:rFonts w:ascii="Times New Roman" w:hAnsi="Times New Roman"/>
          <w:color w:val="000000"/>
          <w:sz w:val="24"/>
          <w:szCs w:val="24"/>
        </w:rPr>
        <w:t>.</w:t>
      </w:r>
      <w:r w:rsidR="00EE5ECB">
        <w:rPr>
          <w:rFonts w:ascii="Times New Roman" w:hAnsi="Times New Roman"/>
          <w:color w:val="000000"/>
          <w:sz w:val="24"/>
          <w:szCs w:val="24"/>
        </w:rPr>
        <w:t xml:space="preserve"> </w:t>
      </w:r>
      <w:r w:rsidR="00927DD2">
        <w:rPr>
          <w:rFonts w:ascii="Times New Roman" w:hAnsi="Times New Roman"/>
          <w:color w:val="000000"/>
          <w:sz w:val="24"/>
          <w:szCs w:val="24"/>
        </w:rPr>
        <w:t xml:space="preserve"> </w:t>
      </w:r>
      <w:r w:rsidR="00EE5ECB">
        <w:rPr>
          <w:rFonts w:ascii="Times New Roman" w:hAnsi="Times New Roman"/>
          <w:color w:val="000000"/>
          <w:sz w:val="24"/>
          <w:szCs w:val="24"/>
        </w:rPr>
        <w:t xml:space="preserve">The settlers in CM have more opportunity to occupy khas land in its adjacent new </w:t>
      </w:r>
      <w:r w:rsidR="00D7575A">
        <w:rPr>
          <w:rFonts w:ascii="Times New Roman" w:hAnsi="Times New Roman"/>
          <w:color w:val="000000"/>
          <w:sz w:val="24"/>
          <w:szCs w:val="24"/>
        </w:rPr>
        <w:t>chars like</w:t>
      </w:r>
      <w:r w:rsidR="00EE5ECB">
        <w:rPr>
          <w:rFonts w:ascii="Times New Roman" w:hAnsi="Times New Roman"/>
          <w:color w:val="000000"/>
          <w:sz w:val="24"/>
          <w:szCs w:val="24"/>
        </w:rPr>
        <w:t xml:space="preserve"> Nagulia and Noler char. MD has also such scopes in its </w:t>
      </w:r>
      <w:r w:rsidR="00D7575A">
        <w:rPr>
          <w:rFonts w:ascii="Times New Roman" w:hAnsi="Times New Roman"/>
          <w:color w:val="000000"/>
          <w:sz w:val="24"/>
          <w:szCs w:val="24"/>
        </w:rPr>
        <w:t>nearby chars</w:t>
      </w:r>
      <w:r w:rsidR="00EE5ECB">
        <w:rPr>
          <w:rFonts w:ascii="Times New Roman" w:hAnsi="Times New Roman"/>
          <w:color w:val="000000"/>
          <w:sz w:val="24"/>
          <w:szCs w:val="24"/>
        </w:rPr>
        <w:t xml:space="preserve"> such as Ziar char. </w:t>
      </w:r>
    </w:p>
    <w:p w:rsidR="00927DD2" w:rsidRDefault="00927DD2">
      <w:pPr>
        <w:jc w:val="both"/>
        <w:rPr>
          <w:rFonts w:ascii="Times New Roman" w:hAnsi="Times New Roman"/>
          <w:color w:val="000000"/>
          <w:sz w:val="24"/>
          <w:szCs w:val="24"/>
        </w:rPr>
      </w:pPr>
    </w:p>
    <w:p w:rsidR="00C705D8" w:rsidRDefault="00F45022">
      <w:pPr>
        <w:jc w:val="both"/>
        <w:rPr>
          <w:rFonts w:ascii="Times New Roman" w:hAnsi="Times New Roman"/>
          <w:color w:val="000000"/>
          <w:sz w:val="24"/>
          <w:szCs w:val="24"/>
        </w:rPr>
      </w:pPr>
      <w:r>
        <w:rPr>
          <w:rFonts w:ascii="Times New Roman" w:hAnsi="Times New Roman"/>
          <w:color w:val="000000"/>
          <w:sz w:val="24"/>
          <w:szCs w:val="24"/>
        </w:rPr>
        <w:t xml:space="preserve">It should be noted that total legal land includes retained allotted land, land </w:t>
      </w:r>
      <w:r w:rsidR="00D7575A">
        <w:rPr>
          <w:rFonts w:ascii="Times New Roman" w:hAnsi="Times New Roman"/>
          <w:color w:val="000000"/>
          <w:sz w:val="24"/>
          <w:szCs w:val="24"/>
        </w:rPr>
        <w:t xml:space="preserve">purchased </w:t>
      </w:r>
      <w:r>
        <w:rPr>
          <w:rFonts w:ascii="Times New Roman" w:hAnsi="Times New Roman"/>
          <w:color w:val="000000"/>
          <w:sz w:val="24"/>
          <w:szCs w:val="24"/>
        </w:rPr>
        <w:t xml:space="preserve">with land title and inherited land (ref:Table-3.9). </w:t>
      </w:r>
    </w:p>
    <w:p w:rsidR="00C705D8" w:rsidRDefault="00C705D8">
      <w:pPr>
        <w:rPr>
          <w:rFonts w:ascii="Times New Roman" w:hAnsi="Times New Roman"/>
          <w:color w:val="000000"/>
          <w:sz w:val="24"/>
          <w:szCs w:val="24"/>
        </w:rPr>
      </w:pPr>
    </w:p>
    <w:p w:rsidR="00C705D8" w:rsidRDefault="00C705D8">
      <w:pPr>
        <w:pStyle w:val="Heading2"/>
        <w:numPr>
          <w:ilvl w:val="1"/>
          <w:numId w:val="18"/>
        </w:numPr>
      </w:pPr>
      <w:r>
        <w:t xml:space="preserve"> </w:t>
      </w:r>
      <w:r>
        <w:tab/>
      </w:r>
      <w:bookmarkStart w:id="52" w:name="_Toc278368233"/>
      <w:r>
        <w:t xml:space="preserve">Occupation of </w:t>
      </w:r>
      <w:r>
        <w:rPr>
          <w:i/>
        </w:rPr>
        <w:t>khas</w:t>
      </w:r>
      <w:r>
        <w:t xml:space="preserve"> land in new chars</w:t>
      </w:r>
      <w:bookmarkEnd w:id="52"/>
    </w:p>
    <w:p w:rsidR="00C705D8" w:rsidRDefault="00C705D8">
      <w:pPr>
        <w:rPr>
          <w:rFonts w:ascii="Times New Roman" w:hAnsi="Times New Roman"/>
          <w:sz w:val="24"/>
          <w:szCs w:val="24"/>
        </w:rPr>
      </w:pPr>
    </w:p>
    <w:p w:rsidR="00C705D8" w:rsidRDefault="00C705D8">
      <w:pPr>
        <w:jc w:val="both"/>
        <w:rPr>
          <w:rFonts w:ascii="Times New Roman" w:hAnsi="Times New Roman"/>
          <w:sz w:val="24"/>
          <w:szCs w:val="24"/>
        </w:rPr>
      </w:pPr>
      <w:r>
        <w:rPr>
          <w:rFonts w:ascii="Times New Roman" w:hAnsi="Times New Roman"/>
          <w:sz w:val="24"/>
          <w:szCs w:val="24"/>
        </w:rPr>
        <w:t xml:space="preserve">About 20 </w:t>
      </w:r>
      <w:r w:rsidR="00164161">
        <w:rPr>
          <w:rFonts w:ascii="Times New Roman" w:hAnsi="Times New Roman"/>
          <w:sz w:val="24"/>
          <w:szCs w:val="24"/>
        </w:rPr>
        <w:t>%</w:t>
      </w:r>
      <w:r>
        <w:rPr>
          <w:rFonts w:ascii="Times New Roman" w:hAnsi="Times New Roman"/>
          <w:sz w:val="24"/>
          <w:szCs w:val="24"/>
        </w:rPr>
        <w:t xml:space="preserve"> of the settlers found in the locality </w:t>
      </w:r>
      <w:r w:rsidR="0032661F">
        <w:rPr>
          <w:rFonts w:ascii="Times New Roman" w:hAnsi="Times New Roman"/>
          <w:sz w:val="24"/>
          <w:szCs w:val="24"/>
        </w:rPr>
        <w:t>(see</w:t>
      </w:r>
      <w:r w:rsidR="00985011">
        <w:rPr>
          <w:rFonts w:ascii="Times New Roman" w:hAnsi="Times New Roman"/>
          <w:sz w:val="24"/>
          <w:szCs w:val="24"/>
        </w:rPr>
        <w:t xml:space="preserve"> Table-3.12</w:t>
      </w:r>
      <w:r>
        <w:rPr>
          <w:rFonts w:ascii="Times New Roman" w:hAnsi="Times New Roman"/>
          <w:sz w:val="24"/>
          <w:szCs w:val="24"/>
        </w:rPr>
        <w:t>) have occupied khas land through buying</w:t>
      </w:r>
      <w:r w:rsidR="0032661F">
        <w:rPr>
          <w:rFonts w:ascii="Times New Roman" w:hAnsi="Times New Roman"/>
          <w:sz w:val="24"/>
          <w:szCs w:val="24"/>
        </w:rPr>
        <w:t xml:space="preserve"> land,</w:t>
      </w:r>
      <w:r>
        <w:rPr>
          <w:rFonts w:ascii="Times New Roman" w:hAnsi="Times New Roman"/>
          <w:sz w:val="24"/>
          <w:szCs w:val="24"/>
        </w:rPr>
        <w:t xml:space="preserve"> mostly from the armed cadres, popularly known as </w:t>
      </w:r>
      <w:r>
        <w:rPr>
          <w:rFonts w:ascii="Times New Roman" w:hAnsi="Times New Roman"/>
          <w:i/>
          <w:sz w:val="24"/>
          <w:szCs w:val="24"/>
        </w:rPr>
        <w:t xml:space="preserve">Bahini </w:t>
      </w:r>
      <w:r>
        <w:rPr>
          <w:rFonts w:ascii="Times New Roman" w:hAnsi="Times New Roman"/>
          <w:sz w:val="24"/>
          <w:szCs w:val="24"/>
        </w:rPr>
        <w:t>who control the new chars</w:t>
      </w:r>
      <w:r w:rsidR="0032661F">
        <w:rPr>
          <w:rFonts w:ascii="Times New Roman" w:hAnsi="Times New Roman"/>
          <w:sz w:val="24"/>
          <w:szCs w:val="24"/>
        </w:rPr>
        <w:t>. They did that probably with the</w:t>
      </w:r>
      <w:r>
        <w:rPr>
          <w:rFonts w:ascii="Times New Roman" w:hAnsi="Times New Roman"/>
          <w:sz w:val="24"/>
          <w:szCs w:val="24"/>
        </w:rPr>
        <w:t xml:space="preserve"> expectation that they would get </w:t>
      </w:r>
      <w:r w:rsidR="0032661F">
        <w:rPr>
          <w:rFonts w:ascii="Times New Roman" w:hAnsi="Times New Roman"/>
          <w:sz w:val="24"/>
          <w:szCs w:val="24"/>
        </w:rPr>
        <w:t xml:space="preserve">an </w:t>
      </w:r>
      <w:r>
        <w:rPr>
          <w:rFonts w:ascii="Times New Roman" w:hAnsi="Times New Roman"/>
          <w:sz w:val="24"/>
          <w:szCs w:val="24"/>
        </w:rPr>
        <w:t>official title for their occupied land</w:t>
      </w:r>
      <w:r w:rsidR="0032661F">
        <w:rPr>
          <w:rFonts w:ascii="Times New Roman" w:hAnsi="Times New Roman"/>
          <w:sz w:val="24"/>
          <w:szCs w:val="24"/>
        </w:rPr>
        <w:t xml:space="preserve"> at some future date.</w:t>
      </w:r>
      <w:r>
        <w:rPr>
          <w:rFonts w:ascii="Times New Roman" w:hAnsi="Times New Roman"/>
          <w:sz w:val="24"/>
          <w:szCs w:val="24"/>
        </w:rPr>
        <w:t xml:space="preserve"> It should be noted that CM and MD are  very close to Char Na</w:t>
      </w:r>
      <w:r w:rsidR="0032661F">
        <w:rPr>
          <w:rFonts w:ascii="Times New Roman" w:hAnsi="Times New Roman"/>
          <w:sz w:val="24"/>
          <w:szCs w:val="24"/>
        </w:rPr>
        <w:t>n</w:t>
      </w:r>
      <w:r>
        <w:rPr>
          <w:rFonts w:ascii="Times New Roman" w:hAnsi="Times New Roman"/>
          <w:sz w:val="24"/>
          <w:szCs w:val="24"/>
        </w:rPr>
        <w:t xml:space="preserve">gulia and Ziar </w:t>
      </w:r>
      <w:r w:rsidR="0032661F">
        <w:rPr>
          <w:rFonts w:ascii="Times New Roman" w:hAnsi="Times New Roman"/>
          <w:sz w:val="24"/>
          <w:szCs w:val="24"/>
        </w:rPr>
        <w:t>C</w:t>
      </w:r>
      <w:r>
        <w:rPr>
          <w:rFonts w:ascii="Times New Roman" w:hAnsi="Times New Roman"/>
          <w:sz w:val="24"/>
          <w:szCs w:val="24"/>
        </w:rPr>
        <w:t>har respectively</w:t>
      </w:r>
      <w:r w:rsidR="0032661F">
        <w:rPr>
          <w:rFonts w:ascii="Times New Roman" w:hAnsi="Times New Roman"/>
          <w:sz w:val="24"/>
          <w:szCs w:val="24"/>
        </w:rPr>
        <w:t>,</w:t>
      </w:r>
      <w:r>
        <w:rPr>
          <w:rFonts w:ascii="Times New Roman" w:hAnsi="Times New Roman"/>
          <w:sz w:val="24"/>
          <w:szCs w:val="24"/>
        </w:rPr>
        <w:t xml:space="preserve"> and many settlers from CM and MD have bought the occupation right of land </w:t>
      </w:r>
      <w:r w:rsidR="0032661F">
        <w:rPr>
          <w:rFonts w:ascii="Times New Roman" w:hAnsi="Times New Roman"/>
          <w:sz w:val="24"/>
          <w:szCs w:val="24"/>
        </w:rPr>
        <w:t>in those two areas</w:t>
      </w:r>
      <w:r>
        <w:rPr>
          <w:rFonts w:ascii="Times New Roman" w:hAnsi="Times New Roman"/>
          <w:sz w:val="24"/>
          <w:szCs w:val="24"/>
        </w:rPr>
        <w:t xml:space="preserve">. From the table given </w:t>
      </w:r>
      <w:r w:rsidR="0032661F">
        <w:rPr>
          <w:rFonts w:ascii="Times New Roman" w:hAnsi="Times New Roman"/>
          <w:sz w:val="24"/>
          <w:szCs w:val="24"/>
        </w:rPr>
        <w:t>below</w:t>
      </w:r>
      <w:r>
        <w:rPr>
          <w:rFonts w:ascii="Times New Roman" w:hAnsi="Times New Roman"/>
          <w:sz w:val="24"/>
          <w:szCs w:val="24"/>
        </w:rPr>
        <w:t xml:space="preserve"> it is seen about 34</w:t>
      </w:r>
      <w:r w:rsidR="0032661F">
        <w:rPr>
          <w:rFonts w:ascii="Times New Roman" w:hAnsi="Times New Roman"/>
          <w:sz w:val="24"/>
          <w:szCs w:val="24"/>
        </w:rPr>
        <w:t>%</w:t>
      </w:r>
      <w:r>
        <w:rPr>
          <w:rFonts w:ascii="Times New Roman" w:hAnsi="Times New Roman"/>
          <w:sz w:val="24"/>
          <w:szCs w:val="24"/>
        </w:rPr>
        <w:t xml:space="preserve"> of the settlers from CM and 35</w:t>
      </w:r>
      <w:r w:rsidR="0032661F">
        <w:rPr>
          <w:rFonts w:ascii="Times New Roman" w:hAnsi="Times New Roman"/>
          <w:sz w:val="24"/>
          <w:szCs w:val="24"/>
        </w:rPr>
        <w:t xml:space="preserve">% </w:t>
      </w:r>
      <w:r>
        <w:rPr>
          <w:rFonts w:ascii="Times New Roman" w:hAnsi="Times New Roman"/>
          <w:sz w:val="24"/>
          <w:szCs w:val="24"/>
        </w:rPr>
        <w:t xml:space="preserve">from MD have purchased khas land from the so-called </w:t>
      </w:r>
      <w:r>
        <w:rPr>
          <w:rFonts w:ascii="Times New Roman" w:hAnsi="Times New Roman"/>
          <w:i/>
          <w:sz w:val="24"/>
          <w:szCs w:val="24"/>
        </w:rPr>
        <w:t>Bahini.</w:t>
      </w:r>
    </w:p>
    <w:p w:rsidR="00EE5ECB" w:rsidRDefault="00EE5ECB">
      <w:pPr>
        <w:pStyle w:val="Caption"/>
      </w:pPr>
    </w:p>
    <w:p w:rsidR="00EE5ECB" w:rsidRDefault="00EE5ECB">
      <w:pPr>
        <w:pStyle w:val="Caption"/>
      </w:pPr>
    </w:p>
    <w:p w:rsidR="00EE5ECB" w:rsidRDefault="00EE5ECB">
      <w:pPr>
        <w:pStyle w:val="Caption"/>
      </w:pPr>
    </w:p>
    <w:p w:rsidR="00C705D8" w:rsidRDefault="00985011">
      <w:pPr>
        <w:pStyle w:val="Caption"/>
      </w:pPr>
      <w:bookmarkStart w:id="53" w:name="_Toc278368128"/>
      <w:r>
        <w:t>Table-3.12</w:t>
      </w:r>
      <w:r w:rsidR="00C705D8">
        <w:t xml:space="preserve">: </w:t>
      </w:r>
      <w:r w:rsidR="00164161">
        <w:t>%</w:t>
      </w:r>
      <w:r w:rsidR="00C705D8">
        <w:t>age of khas land occupiers in new chars</w:t>
      </w:r>
      <w:bookmarkEnd w:id="53"/>
    </w:p>
    <w:p w:rsidR="00C705D8" w:rsidRDefault="00C705D8"/>
    <w:tbl>
      <w:tblPr>
        <w:tblW w:w="6855" w:type="dxa"/>
        <w:jc w:val="center"/>
        <w:tblLook w:val="04A0"/>
      </w:tblPr>
      <w:tblGrid>
        <w:gridCol w:w="1275"/>
        <w:gridCol w:w="810"/>
        <w:gridCol w:w="1415"/>
        <w:gridCol w:w="1893"/>
        <w:gridCol w:w="1462"/>
      </w:tblGrid>
      <w:tr w:rsidR="00C705D8">
        <w:trPr>
          <w:cantSplit/>
          <w:trHeight w:val="300"/>
          <w:jc w:val="center"/>
        </w:trPr>
        <w:tc>
          <w:tcPr>
            <w:tcW w:w="1275"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Areas</w:t>
            </w:r>
          </w:p>
        </w:tc>
        <w:tc>
          <w:tcPr>
            <w:tcW w:w="810" w:type="dxa"/>
            <w:vMerge w:val="restart"/>
            <w:tcBorders>
              <w:top w:val="single" w:sz="4" w:space="0" w:color="auto"/>
              <w:left w:val="nil"/>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xml:space="preserve">Total HH </w:t>
            </w:r>
          </w:p>
        </w:tc>
        <w:tc>
          <w:tcPr>
            <w:tcW w:w="3308" w:type="dxa"/>
            <w:gridSpan w:val="2"/>
            <w:tcBorders>
              <w:top w:val="single" w:sz="4" w:space="0" w:color="auto"/>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Households occupied khas land</w:t>
            </w:r>
          </w:p>
        </w:tc>
        <w:tc>
          <w:tcPr>
            <w:tcW w:w="1462" w:type="dxa"/>
            <w:vMerge w:val="restart"/>
            <w:tcBorders>
              <w:top w:val="single" w:sz="4" w:space="0" w:color="auto"/>
              <w:left w:val="nil"/>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Average land (acre)</w:t>
            </w:r>
          </w:p>
        </w:tc>
      </w:tr>
      <w:tr w:rsidR="00C705D8">
        <w:trPr>
          <w:cantSplit/>
          <w:trHeight w:val="300"/>
          <w:jc w:val="center"/>
        </w:trPr>
        <w:tc>
          <w:tcPr>
            <w:tcW w:w="1275"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810" w:type="dxa"/>
            <w:vMerge/>
            <w:tcBorders>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p>
        </w:tc>
        <w:tc>
          <w:tcPr>
            <w:tcW w:w="1415" w:type="dxa"/>
            <w:tcBorders>
              <w:top w:val="single" w:sz="4" w:space="0" w:color="auto"/>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Number</w:t>
            </w:r>
          </w:p>
        </w:tc>
        <w:tc>
          <w:tcPr>
            <w:tcW w:w="1893" w:type="dxa"/>
            <w:tcBorders>
              <w:top w:val="single" w:sz="4" w:space="0" w:color="auto"/>
              <w:left w:val="nil"/>
              <w:bottom w:val="single" w:sz="4" w:space="0" w:color="auto"/>
              <w:right w:val="single" w:sz="4" w:space="0" w:color="auto"/>
            </w:tcBorders>
            <w:noWrap/>
            <w:vAlign w:val="bottom"/>
            <w:hideMark/>
          </w:tcPr>
          <w:p w:rsidR="00C705D8" w:rsidRDefault="00164161">
            <w:pPr>
              <w:jc w:val="right"/>
              <w:rPr>
                <w:rFonts w:ascii="Times New Roman" w:hAnsi="Times New Roman"/>
                <w:color w:val="000000"/>
                <w:sz w:val="24"/>
                <w:szCs w:val="24"/>
              </w:rPr>
            </w:pPr>
            <w:r>
              <w:rPr>
                <w:rFonts w:ascii="Times New Roman" w:hAnsi="Times New Roman"/>
                <w:color w:val="000000"/>
                <w:sz w:val="24"/>
                <w:szCs w:val="24"/>
              </w:rPr>
              <w:t>%</w:t>
            </w:r>
          </w:p>
        </w:tc>
        <w:tc>
          <w:tcPr>
            <w:tcW w:w="1462" w:type="dxa"/>
            <w:vMerge/>
            <w:tcBorders>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p>
        </w:tc>
      </w:tr>
      <w:tr w:rsidR="00C705D8">
        <w:trPr>
          <w:trHeight w:val="300"/>
          <w:jc w:val="center"/>
        </w:trPr>
        <w:tc>
          <w:tcPr>
            <w:tcW w:w="1275"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810" w:type="dxa"/>
            <w:tcBorders>
              <w:top w:val="single" w:sz="4" w:space="0" w:color="auto"/>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74</w:t>
            </w:r>
          </w:p>
        </w:tc>
        <w:tc>
          <w:tcPr>
            <w:tcW w:w="1415" w:type="dxa"/>
            <w:tcBorders>
              <w:top w:val="single" w:sz="4" w:space="0" w:color="auto"/>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25</w:t>
            </w:r>
          </w:p>
        </w:tc>
        <w:tc>
          <w:tcPr>
            <w:tcW w:w="1893" w:type="dxa"/>
            <w:tcBorders>
              <w:top w:val="single" w:sz="4" w:space="0" w:color="auto"/>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33.8</w:t>
            </w:r>
          </w:p>
        </w:tc>
        <w:tc>
          <w:tcPr>
            <w:tcW w:w="1462" w:type="dxa"/>
            <w:tcBorders>
              <w:top w:val="single" w:sz="4" w:space="0" w:color="auto"/>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1.60</w:t>
            </w:r>
          </w:p>
        </w:tc>
      </w:tr>
      <w:tr w:rsidR="00C705D8">
        <w:trPr>
          <w:trHeight w:val="300"/>
          <w:jc w:val="center"/>
        </w:trPr>
        <w:tc>
          <w:tcPr>
            <w:tcW w:w="127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81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74</w:t>
            </w:r>
          </w:p>
        </w:tc>
        <w:tc>
          <w:tcPr>
            <w:tcW w:w="1415"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w:t>
            </w:r>
          </w:p>
        </w:tc>
        <w:tc>
          <w:tcPr>
            <w:tcW w:w="1893"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9.5</w:t>
            </w:r>
          </w:p>
        </w:tc>
        <w:tc>
          <w:tcPr>
            <w:tcW w:w="146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0.45</w:t>
            </w:r>
          </w:p>
        </w:tc>
      </w:tr>
      <w:tr w:rsidR="00C705D8">
        <w:trPr>
          <w:trHeight w:val="300"/>
          <w:jc w:val="center"/>
        </w:trPr>
        <w:tc>
          <w:tcPr>
            <w:tcW w:w="127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81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183</w:t>
            </w:r>
          </w:p>
        </w:tc>
        <w:tc>
          <w:tcPr>
            <w:tcW w:w="1415"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25</w:t>
            </w:r>
          </w:p>
        </w:tc>
        <w:tc>
          <w:tcPr>
            <w:tcW w:w="1893"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13.7</w:t>
            </w:r>
          </w:p>
        </w:tc>
        <w:tc>
          <w:tcPr>
            <w:tcW w:w="146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1.24</w:t>
            </w:r>
          </w:p>
        </w:tc>
      </w:tr>
      <w:tr w:rsidR="00C705D8">
        <w:trPr>
          <w:trHeight w:val="300"/>
          <w:jc w:val="center"/>
        </w:trPr>
        <w:tc>
          <w:tcPr>
            <w:tcW w:w="127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81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48</w:t>
            </w:r>
          </w:p>
        </w:tc>
        <w:tc>
          <w:tcPr>
            <w:tcW w:w="1415"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17</w:t>
            </w:r>
          </w:p>
        </w:tc>
        <w:tc>
          <w:tcPr>
            <w:tcW w:w="1893"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35.4</w:t>
            </w:r>
          </w:p>
        </w:tc>
        <w:tc>
          <w:tcPr>
            <w:tcW w:w="146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0.94</w:t>
            </w:r>
          </w:p>
        </w:tc>
      </w:tr>
      <w:tr w:rsidR="00C705D8">
        <w:trPr>
          <w:trHeight w:val="300"/>
          <w:jc w:val="center"/>
        </w:trPr>
        <w:tc>
          <w:tcPr>
            <w:tcW w:w="127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81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379</w:t>
            </w:r>
          </w:p>
        </w:tc>
        <w:tc>
          <w:tcPr>
            <w:tcW w:w="1415"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74</w:t>
            </w:r>
          </w:p>
        </w:tc>
        <w:tc>
          <w:tcPr>
            <w:tcW w:w="1893" w:type="dxa"/>
            <w:tcBorders>
              <w:top w:val="nil"/>
              <w:left w:val="nil"/>
              <w:bottom w:val="single" w:sz="4" w:space="0" w:color="auto"/>
              <w:right w:val="single" w:sz="4" w:space="0" w:color="auto"/>
            </w:tcBorders>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19.5</w:t>
            </w:r>
          </w:p>
        </w:tc>
        <w:tc>
          <w:tcPr>
            <w:tcW w:w="146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1.22</w:t>
            </w:r>
          </w:p>
        </w:tc>
      </w:tr>
    </w:tbl>
    <w:p w:rsidR="00C705D8" w:rsidRDefault="00C705D8">
      <w:pPr>
        <w:rPr>
          <w:color w:val="FF0000"/>
        </w:rPr>
      </w:pPr>
    </w:p>
    <w:p w:rsidR="00C705D8" w:rsidRDefault="00C705D8">
      <w:pPr>
        <w:rPr>
          <w:rFonts w:ascii="Times New Roman" w:hAnsi="Times New Roman"/>
          <w:b/>
          <w:sz w:val="24"/>
          <w:szCs w:val="24"/>
        </w:rPr>
      </w:pPr>
      <w:r>
        <w:rPr>
          <w:rFonts w:ascii="Times New Roman" w:hAnsi="Times New Roman"/>
          <w:b/>
          <w:sz w:val="24"/>
          <w:szCs w:val="24"/>
        </w:rPr>
        <w:t xml:space="preserve">  </w:t>
      </w:r>
    </w:p>
    <w:p w:rsidR="00C705D8" w:rsidRPr="00226AC7" w:rsidRDefault="00207710" w:rsidP="00226AC7">
      <w:pPr>
        <w:pStyle w:val="Heading1"/>
      </w:pPr>
      <w:bookmarkStart w:id="54" w:name="_Toc278368234"/>
      <w:r>
        <w:lastRenderedPageBreak/>
        <w:t>Agricultural l</w:t>
      </w:r>
      <w:r w:rsidR="00FF33BA" w:rsidRPr="00226AC7">
        <w:t>and o</w:t>
      </w:r>
      <w:r w:rsidR="00C705D8" w:rsidRPr="00226AC7">
        <w:t>peration</w:t>
      </w:r>
      <w:r w:rsidR="00FF33BA" w:rsidRPr="00226AC7">
        <w:t xml:space="preserve"> status of </w:t>
      </w:r>
      <w:r>
        <w:t xml:space="preserve">the </w:t>
      </w:r>
      <w:r w:rsidR="00FF33BA" w:rsidRPr="00226AC7">
        <w:t>s</w:t>
      </w:r>
      <w:r w:rsidR="00CD71BC" w:rsidRPr="00226AC7">
        <w:t xml:space="preserve">ample </w:t>
      </w:r>
      <w:r w:rsidR="00FF33BA" w:rsidRPr="00226AC7">
        <w:t>h</w:t>
      </w:r>
      <w:r w:rsidR="00CD71BC" w:rsidRPr="00226AC7">
        <w:t>ouseholds</w:t>
      </w:r>
      <w:bookmarkEnd w:id="54"/>
    </w:p>
    <w:p w:rsidR="00FF33BA" w:rsidRDefault="00927DD2" w:rsidP="00E05DD1">
      <w:pPr>
        <w:jc w:val="both"/>
        <w:rPr>
          <w:rFonts w:ascii="Times New Roman" w:hAnsi="Times New Roman"/>
          <w:sz w:val="24"/>
          <w:szCs w:val="24"/>
        </w:rPr>
      </w:pPr>
      <w:r w:rsidRPr="00927DD2">
        <w:rPr>
          <w:rFonts w:ascii="Times New Roman" w:hAnsi="Times New Roman"/>
          <w:sz w:val="24"/>
          <w:szCs w:val="24"/>
        </w:rPr>
        <w:t xml:space="preserve">Land operation </w:t>
      </w:r>
      <w:r>
        <w:rPr>
          <w:rFonts w:ascii="Times New Roman" w:hAnsi="Times New Roman"/>
          <w:sz w:val="24"/>
          <w:szCs w:val="24"/>
        </w:rPr>
        <w:t xml:space="preserve">means </w:t>
      </w:r>
      <w:r w:rsidR="00E05DD1">
        <w:rPr>
          <w:rFonts w:ascii="Times New Roman" w:hAnsi="Times New Roman"/>
          <w:sz w:val="24"/>
          <w:szCs w:val="24"/>
        </w:rPr>
        <w:t xml:space="preserve">the </w:t>
      </w:r>
      <w:r>
        <w:rPr>
          <w:rFonts w:ascii="Times New Roman" w:hAnsi="Times New Roman"/>
          <w:sz w:val="24"/>
          <w:szCs w:val="24"/>
        </w:rPr>
        <w:t>manage</w:t>
      </w:r>
      <w:r w:rsidR="00E05DD1">
        <w:rPr>
          <w:rFonts w:ascii="Times New Roman" w:hAnsi="Times New Roman"/>
          <w:sz w:val="24"/>
          <w:szCs w:val="24"/>
        </w:rPr>
        <w:t xml:space="preserve">ment pattern of </w:t>
      </w:r>
      <w:r>
        <w:rPr>
          <w:rFonts w:ascii="Times New Roman" w:hAnsi="Times New Roman"/>
          <w:sz w:val="24"/>
          <w:szCs w:val="24"/>
        </w:rPr>
        <w:t xml:space="preserve">agricultural </w:t>
      </w:r>
      <w:r w:rsidRPr="00927DD2">
        <w:rPr>
          <w:rFonts w:ascii="Times New Roman" w:hAnsi="Times New Roman"/>
          <w:sz w:val="24"/>
          <w:szCs w:val="24"/>
        </w:rPr>
        <w:t xml:space="preserve">land </w:t>
      </w:r>
      <w:r>
        <w:rPr>
          <w:rFonts w:ascii="Times New Roman" w:hAnsi="Times New Roman"/>
          <w:sz w:val="24"/>
          <w:szCs w:val="24"/>
        </w:rPr>
        <w:t>of a</w:t>
      </w:r>
      <w:r w:rsidR="00E05DD1">
        <w:rPr>
          <w:rFonts w:ascii="Times New Roman" w:hAnsi="Times New Roman"/>
          <w:sz w:val="24"/>
          <w:szCs w:val="24"/>
        </w:rPr>
        <w:t xml:space="preserve">n agricultural </w:t>
      </w:r>
      <w:r>
        <w:rPr>
          <w:rFonts w:ascii="Times New Roman" w:hAnsi="Times New Roman"/>
          <w:sz w:val="24"/>
          <w:szCs w:val="24"/>
        </w:rPr>
        <w:t>land</w:t>
      </w:r>
      <w:r w:rsidR="00E05DD1">
        <w:rPr>
          <w:rFonts w:ascii="Times New Roman" w:hAnsi="Times New Roman"/>
          <w:sz w:val="24"/>
          <w:szCs w:val="24"/>
        </w:rPr>
        <w:t xml:space="preserve">- </w:t>
      </w:r>
      <w:r>
        <w:rPr>
          <w:rFonts w:ascii="Times New Roman" w:hAnsi="Times New Roman"/>
          <w:sz w:val="24"/>
          <w:szCs w:val="24"/>
        </w:rPr>
        <w:t>owning household</w:t>
      </w:r>
      <w:r w:rsidR="00207710">
        <w:rPr>
          <w:rFonts w:ascii="Times New Roman" w:hAnsi="Times New Roman"/>
          <w:sz w:val="24"/>
          <w:szCs w:val="24"/>
        </w:rPr>
        <w:t xml:space="preserve">. </w:t>
      </w:r>
      <w:r>
        <w:rPr>
          <w:rFonts w:ascii="Times New Roman" w:hAnsi="Times New Roman"/>
          <w:sz w:val="24"/>
          <w:szCs w:val="24"/>
        </w:rPr>
        <w:t xml:space="preserve">From </w:t>
      </w:r>
      <w:r w:rsidR="00E05DD1">
        <w:rPr>
          <w:rFonts w:ascii="Times New Roman" w:hAnsi="Times New Roman"/>
          <w:sz w:val="24"/>
          <w:szCs w:val="24"/>
        </w:rPr>
        <w:t xml:space="preserve">land </w:t>
      </w:r>
      <w:r>
        <w:rPr>
          <w:rFonts w:ascii="Times New Roman" w:hAnsi="Times New Roman"/>
          <w:sz w:val="24"/>
          <w:szCs w:val="24"/>
        </w:rPr>
        <w:t>operation</w:t>
      </w:r>
      <w:r w:rsidR="00E05DD1">
        <w:rPr>
          <w:rFonts w:ascii="Times New Roman" w:hAnsi="Times New Roman"/>
          <w:sz w:val="24"/>
          <w:szCs w:val="24"/>
        </w:rPr>
        <w:t xml:space="preserve"> </w:t>
      </w:r>
      <w:r>
        <w:rPr>
          <w:rFonts w:ascii="Times New Roman" w:hAnsi="Times New Roman"/>
          <w:sz w:val="24"/>
          <w:szCs w:val="24"/>
        </w:rPr>
        <w:t>point of view</w:t>
      </w:r>
      <w:r w:rsidR="003040CE">
        <w:rPr>
          <w:rFonts w:ascii="Times New Roman" w:hAnsi="Times New Roman"/>
          <w:sz w:val="24"/>
          <w:szCs w:val="24"/>
        </w:rPr>
        <w:t>,</w:t>
      </w:r>
      <w:r>
        <w:rPr>
          <w:rFonts w:ascii="Times New Roman" w:hAnsi="Times New Roman"/>
          <w:sz w:val="24"/>
          <w:szCs w:val="24"/>
        </w:rPr>
        <w:t xml:space="preserve"> the </w:t>
      </w:r>
      <w:r w:rsidR="00E05DD1">
        <w:rPr>
          <w:rFonts w:ascii="Times New Roman" w:hAnsi="Times New Roman"/>
          <w:sz w:val="24"/>
          <w:szCs w:val="24"/>
        </w:rPr>
        <w:t xml:space="preserve">agricultural </w:t>
      </w:r>
      <w:r>
        <w:rPr>
          <w:rFonts w:ascii="Times New Roman" w:hAnsi="Times New Roman"/>
          <w:sz w:val="24"/>
          <w:szCs w:val="24"/>
        </w:rPr>
        <w:t xml:space="preserve">landowning households have been categorized into three groups: non-operating landowning households, partially operating </w:t>
      </w:r>
      <w:r w:rsidR="003040CE">
        <w:rPr>
          <w:rFonts w:ascii="Times New Roman" w:hAnsi="Times New Roman"/>
          <w:sz w:val="24"/>
          <w:szCs w:val="24"/>
        </w:rPr>
        <w:t xml:space="preserve">landowning </w:t>
      </w:r>
      <w:r>
        <w:rPr>
          <w:rFonts w:ascii="Times New Roman" w:hAnsi="Times New Roman"/>
          <w:sz w:val="24"/>
          <w:szCs w:val="24"/>
        </w:rPr>
        <w:t>household</w:t>
      </w:r>
      <w:r w:rsidR="003040CE">
        <w:rPr>
          <w:rFonts w:ascii="Times New Roman" w:hAnsi="Times New Roman"/>
          <w:sz w:val="24"/>
          <w:szCs w:val="24"/>
        </w:rPr>
        <w:t>s</w:t>
      </w:r>
      <w:r>
        <w:rPr>
          <w:rFonts w:ascii="Times New Roman" w:hAnsi="Times New Roman"/>
          <w:sz w:val="24"/>
          <w:szCs w:val="24"/>
        </w:rPr>
        <w:t xml:space="preserve"> and fully operating landowning households. </w:t>
      </w:r>
    </w:p>
    <w:p w:rsidR="00E05DD1" w:rsidRDefault="00E05DD1" w:rsidP="00E05DD1">
      <w:pPr>
        <w:rPr>
          <w:rFonts w:ascii="Times New Roman" w:hAnsi="Times New Roman"/>
          <w:sz w:val="24"/>
          <w:szCs w:val="24"/>
        </w:rPr>
      </w:pPr>
    </w:p>
    <w:p w:rsidR="00407CBC" w:rsidRDefault="00BD7CDD" w:rsidP="00407CBC">
      <w:pPr>
        <w:pStyle w:val="Heading2"/>
        <w:numPr>
          <w:ilvl w:val="0"/>
          <w:numId w:val="0"/>
        </w:numPr>
        <w:ind w:left="720" w:hanging="720"/>
      </w:pPr>
      <w:bookmarkStart w:id="55" w:name="_Toc278368235"/>
      <w:r>
        <w:t>4.1</w:t>
      </w:r>
      <w:r w:rsidR="00407CBC">
        <w:tab/>
        <w:t xml:space="preserve">Land </w:t>
      </w:r>
      <w:r w:rsidR="00407CBC">
        <w:rPr>
          <w:szCs w:val="24"/>
        </w:rPr>
        <w:t>Operation</w:t>
      </w:r>
      <w:r w:rsidR="00407CBC">
        <w:t>: agricultural Land</w:t>
      </w:r>
      <w:bookmarkEnd w:id="55"/>
    </w:p>
    <w:p w:rsidR="00407CBC" w:rsidRDefault="00407CBC" w:rsidP="00407CBC">
      <w:pPr>
        <w:autoSpaceDE w:val="0"/>
        <w:autoSpaceDN w:val="0"/>
        <w:adjustRightInd w:val="0"/>
        <w:rPr>
          <w:rFonts w:ascii="Times New Roman" w:hAnsi="Times New Roman"/>
          <w:b/>
          <w:sz w:val="24"/>
          <w:szCs w:val="24"/>
        </w:rPr>
      </w:pPr>
    </w:p>
    <w:p w:rsidR="00407CBC" w:rsidRPr="00E024B2" w:rsidRDefault="00407CBC" w:rsidP="00407CBC">
      <w:pPr>
        <w:autoSpaceDE w:val="0"/>
        <w:autoSpaceDN w:val="0"/>
        <w:adjustRightInd w:val="0"/>
        <w:jc w:val="both"/>
        <w:rPr>
          <w:rFonts w:ascii="Times New Roman" w:hAnsi="Times New Roman"/>
          <w:bCs/>
          <w:i/>
          <w:color w:val="00B050"/>
          <w:sz w:val="24"/>
          <w:szCs w:val="24"/>
        </w:rPr>
      </w:pPr>
      <w:r>
        <w:rPr>
          <w:rFonts w:ascii="Times New Roman" w:hAnsi="Times New Roman"/>
          <w:bCs/>
          <w:sz w:val="24"/>
          <w:szCs w:val="24"/>
        </w:rPr>
        <w:t>Table-4.1 shows the agricultural land owning households by land operating status. It is seen that out of 296 agricultural landowning households about 17 % (49 agricultural landowning households) are non-operating households. This means that they do not cultivate their agricultural land under their own management. They either share out or mortgage out or both their all agricultural land.  Besides them, another 14% households (42 households) operate their land partially. This means that they have either share cropped out or mortgaged out a part of their owned land</w:t>
      </w:r>
      <w:r w:rsidR="00AA5B6C">
        <w:rPr>
          <w:rFonts w:ascii="Times New Roman" w:hAnsi="Times New Roman"/>
          <w:bCs/>
          <w:sz w:val="24"/>
          <w:szCs w:val="24"/>
        </w:rPr>
        <w:t xml:space="preserve"> and the remaining land they cultivate under their own management</w:t>
      </w:r>
      <w:r>
        <w:rPr>
          <w:rFonts w:ascii="Times New Roman" w:hAnsi="Times New Roman"/>
          <w:bCs/>
          <w:sz w:val="24"/>
          <w:szCs w:val="24"/>
        </w:rPr>
        <w:t xml:space="preserve">.  </w:t>
      </w:r>
      <w:r w:rsidR="00AA5B6C">
        <w:rPr>
          <w:rFonts w:ascii="Times New Roman" w:hAnsi="Times New Roman"/>
          <w:bCs/>
          <w:sz w:val="24"/>
          <w:szCs w:val="24"/>
        </w:rPr>
        <w:t>It is also seen in Table-4.1 that out of 296 agricultural landowning households 205 households (69.3%) cultivate their all own agricultural land under their own management. Full operating landowning households constitute 76% in MD followed by CBD-II with 75%</w:t>
      </w:r>
      <w:r w:rsidR="00BD7CDD">
        <w:rPr>
          <w:rFonts w:ascii="Times New Roman" w:hAnsi="Times New Roman"/>
          <w:bCs/>
          <w:sz w:val="24"/>
          <w:szCs w:val="24"/>
        </w:rPr>
        <w:t xml:space="preserve">. In CM they comprise only 61% and in CBT they are 68% of total agricultural land owning households. </w:t>
      </w:r>
    </w:p>
    <w:p w:rsidR="00407CBC" w:rsidRDefault="00407CBC" w:rsidP="00407CBC">
      <w:pPr>
        <w:autoSpaceDE w:val="0"/>
        <w:autoSpaceDN w:val="0"/>
        <w:adjustRightInd w:val="0"/>
        <w:rPr>
          <w:rFonts w:ascii="Times New Roman" w:hAnsi="Times New Roman"/>
          <w:b/>
          <w:bCs/>
          <w:sz w:val="24"/>
          <w:szCs w:val="24"/>
        </w:rPr>
      </w:pPr>
    </w:p>
    <w:p w:rsidR="00407CBC" w:rsidRDefault="00407CBC" w:rsidP="00407CBC">
      <w:pPr>
        <w:pStyle w:val="Caption"/>
      </w:pPr>
      <w:bookmarkStart w:id="56" w:name="_Toc278368129"/>
      <w:r>
        <w:t>Table-4.1: % Distribution of landowning households by land operating status</w:t>
      </w:r>
      <w:bookmarkEnd w:id="56"/>
    </w:p>
    <w:p w:rsidR="00407CBC" w:rsidRDefault="00407CBC" w:rsidP="00407CBC">
      <w:pPr>
        <w:autoSpaceDE w:val="0"/>
        <w:autoSpaceDN w:val="0"/>
        <w:adjustRightInd w:val="0"/>
        <w:rPr>
          <w:rFonts w:ascii="Times New Roman" w:hAnsi="Times New Roman"/>
          <w:b/>
          <w:bCs/>
          <w:sz w:val="24"/>
          <w:szCs w:val="24"/>
        </w:rPr>
      </w:pPr>
    </w:p>
    <w:tbl>
      <w:tblPr>
        <w:tblW w:w="8974" w:type="dxa"/>
        <w:tblInd w:w="93" w:type="dxa"/>
        <w:tblLook w:val="04A0"/>
      </w:tblPr>
      <w:tblGrid>
        <w:gridCol w:w="1005"/>
        <w:gridCol w:w="1093"/>
        <w:gridCol w:w="936"/>
        <w:gridCol w:w="1003"/>
        <w:gridCol w:w="936"/>
        <w:gridCol w:w="1003"/>
        <w:gridCol w:w="1059"/>
        <w:gridCol w:w="1003"/>
        <w:gridCol w:w="936"/>
      </w:tblGrid>
      <w:tr w:rsidR="00407CBC" w:rsidTr="00E8511C">
        <w:trPr>
          <w:cantSplit/>
          <w:trHeight w:val="300"/>
        </w:trPr>
        <w:tc>
          <w:tcPr>
            <w:tcW w:w="1005" w:type="dxa"/>
            <w:vMerge w:val="restart"/>
            <w:tcBorders>
              <w:top w:val="single" w:sz="4" w:space="0" w:color="auto"/>
              <w:left w:val="single" w:sz="4" w:space="0" w:color="auto"/>
              <w:right w:val="single" w:sz="4" w:space="0" w:color="auto"/>
            </w:tcBorders>
            <w:noWrap/>
            <w:vAlign w:val="bottom"/>
            <w:hideMark/>
          </w:tcPr>
          <w:p w:rsidR="00407CBC" w:rsidRDefault="00407CBC" w:rsidP="00375A37">
            <w:pPr>
              <w:jc w:val="center"/>
              <w:rPr>
                <w:rFonts w:ascii="Times New Roman" w:hAnsi="Times New Roman"/>
                <w:color w:val="000000"/>
                <w:sz w:val="24"/>
                <w:szCs w:val="24"/>
              </w:rPr>
            </w:pPr>
            <w:r>
              <w:rPr>
                <w:rFonts w:ascii="Times New Roman" w:hAnsi="Times New Roman"/>
                <w:color w:val="000000"/>
                <w:sz w:val="24"/>
                <w:szCs w:val="24"/>
              </w:rPr>
              <w:t>Area</w:t>
            </w:r>
          </w:p>
        </w:tc>
        <w:tc>
          <w:tcPr>
            <w:tcW w:w="6030" w:type="dxa"/>
            <w:gridSpan w:val="6"/>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jc w:val="center"/>
              <w:rPr>
                <w:rFonts w:ascii="Times New Roman" w:hAnsi="Times New Roman"/>
                <w:color w:val="000000"/>
                <w:sz w:val="24"/>
                <w:szCs w:val="24"/>
              </w:rPr>
            </w:pPr>
            <w:r>
              <w:rPr>
                <w:rFonts w:ascii="Times New Roman" w:hAnsi="Times New Roman"/>
                <w:color w:val="000000"/>
                <w:sz w:val="24"/>
                <w:szCs w:val="24"/>
              </w:rPr>
              <w:t>Operational category</w:t>
            </w:r>
            <w:r w:rsidR="00E8511C">
              <w:rPr>
                <w:rFonts w:ascii="Times New Roman" w:hAnsi="Times New Roman"/>
                <w:color w:val="000000"/>
                <w:sz w:val="24"/>
                <w:szCs w:val="24"/>
              </w:rPr>
              <w:t xml:space="preserve"> of agricultural landowning households</w:t>
            </w:r>
          </w:p>
        </w:tc>
        <w:tc>
          <w:tcPr>
            <w:tcW w:w="1939" w:type="dxa"/>
            <w:gridSpan w:val="2"/>
            <w:vMerge w:val="restart"/>
            <w:tcBorders>
              <w:top w:val="single" w:sz="4" w:space="0" w:color="auto"/>
              <w:left w:val="single" w:sz="4" w:space="0" w:color="auto"/>
              <w:right w:val="single" w:sz="4" w:space="0" w:color="auto"/>
            </w:tcBorders>
            <w:noWrap/>
            <w:vAlign w:val="bottom"/>
            <w:hideMark/>
          </w:tcPr>
          <w:p w:rsidR="00407CBC" w:rsidRDefault="00407CBC" w:rsidP="00375A37">
            <w:pPr>
              <w:jc w:val="center"/>
              <w:rPr>
                <w:rFonts w:ascii="Times New Roman" w:hAnsi="Times New Roman"/>
                <w:color w:val="000000"/>
                <w:sz w:val="24"/>
                <w:szCs w:val="24"/>
              </w:rPr>
            </w:pPr>
            <w:r>
              <w:rPr>
                <w:rFonts w:ascii="Times New Roman" w:hAnsi="Times New Roman"/>
                <w:color w:val="000000"/>
                <w:sz w:val="24"/>
                <w:szCs w:val="24"/>
              </w:rPr>
              <w:t>Total</w:t>
            </w:r>
          </w:p>
        </w:tc>
      </w:tr>
      <w:tr w:rsidR="00407CBC" w:rsidTr="00E8511C">
        <w:trPr>
          <w:cantSplit/>
          <w:trHeight w:val="300"/>
        </w:trPr>
        <w:tc>
          <w:tcPr>
            <w:tcW w:w="1005" w:type="dxa"/>
            <w:vMerge/>
            <w:tcBorders>
              <w:left w:val="single" w:sz="4" w:space="0" w:color="auto"/>
              <w:right w:val="single" w:sz="4" w:space="0" w:color="auto"/>
            </w:tcBorders>
            <w:noWrap/>
            <w:vAlign w:val="bottom"/>
            <w:hideMark/>
          </w:tcPr>
          <w:p w:rsidR="00407CBC" w:rsidRDefault="00407CBC" w:rsidP="00375A37">
            <w:pPr>
              <w:jc w:val="center"/>
              <w:rPr>
                <w:rFonts w:ascii="Times New Roman" w:hAnsi="Times New Roman"/>
                <w:color w:val="000000"/>
                <w:sz w:val="24"/>
                <w:szCs w:val="24"/>
              </w:rPr>
            </w:pPr>
          </w:p>
        </w:tc>
        <w:tc>
          <w:tcPr>
            <w:tcW w:w="2029" w:type="dxa"/>
            <w:gridSpan w:val="2"/>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jc w:val="center"/>
              <w:rPr>
                <w:rFonts w:ascii="Times New Roman" w:hAnsi="Times New Roman"/>
                <w:color w:val="000000"/>
                <w:sz w:val="24"/>
                <w:szCs w:val="24"/>
              </w:rPr>
            </w:pPr>
            <w:r>
              <w:rPr>
                <w:rFonts w:ascii="Times New Roman" w:hAnsi="Times New Roman"/>
                <w:color w:val="000000"/>
                <w:sz w:val="24"/>
                <w:szCs w:val="24"/>
              </w:rPr>
              <w:t>Non-operating</w:t>
            </w:r>
          </w:p>
        </w:tc>
        <w:tc>
          <w:tcPr>
            <w:tcW w:w="1939" w:type="dxa"/>
            <w:gridSpan w:val="2"/>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jc w:val="center"/>
              <w:rPr>
                <w:rFonts w:ascii="Times New Roman" w:hAnsi="Times New Roman"/>
                <w:color w:val="000000"/>
                <w:sz w:val="24"/>
                <w:szCs w:val="24"/>
              </w:rPr>
            </w:pPr>
            <w:r>
              <w:rPr>
                <w:rFonts w:ascii="Times New Roman" w:hAnsi="Times New Roman"/>
                <w:color w:val="000000"/>
                <w:sz w:val="24"/>
                <w:szCs w:val="24"/>
              </w:rPr>
              <w:t>Partial operating</w:t>
            </w:r>
          </w:p>
        </w:tc>
        <w:tc>
          <w:tcPr>
            <w:tcW w:w="2062" w:type="dxa"/>
            <w:gridSpan w:val="2"/>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jc w:val="center"/>
              <w:rPr>
                <w:rFonts w:ascii="Times New Roman" w:hAnsi="Times New Roman"/>
                <w:color w:val="000000"/>
                <w:sz w:val="24"/>
                <w:szCs w:val="24"/>
              </w:rPr>
            </w:pPr>
            <w:r>
              <w:rPr>
                <w:rFonts w:ascii="Times New Roman" w:hAnsi="Times New Roman"/>
                <w:color w:val="000000"/>
                <w:sz w:val="24"/>
                <w:szCs w:val="24"/>
              </w:rPr>
              <w:t>Full operating</w:t>
            </w:r>
          </w:p>
        </w:tc>
        <w:tc>
          <w:tcPr>
            <w:tcW w:w="1939" w:type="dxa"/>
            <w:gridSpan w:val="2"/>
            <w:vMerge/>
            <w:tcBorders>
              <w:left w:val="single" w:sz="4" w:space="0" w:color="auto"/>
              <w:bottom w:val="single" w:sz="4" w:space="0" w:color="auto"/>
              <w:right w:val="single" w:sz="4" w:space="0" w:color="auto"/>
            </w:tcBorders>
            <w:noWrap/>
            <w:vAlign w:val="bottom"/>
            <w:hideMark/>
          </w:tcPr>
          <w:p w:rsidR="00407CBC" w:rsidRDefault="00407CBC" w:rsidP="00375A37">
            <w:pPr>
              <w:jc w:val="center"/>
              <w:rPr>
                <w:rFonts w:ascii="Times New Roman" w:hAnsi="Times New Roman"/>
                <w:color w:val="000000"/>
                <w:sz w:val="24"/>
                <w:szCs w:val="24"/>
              </w:rPr>
            </w:pPr>
          </w:p>
        </w:tc>
      </w:tr>
      <w:tr w:rsidR="00407CBC" w:rsidTr="00E8511C">
        <w:trPr>
          <w:cantSplit/>
          <w:trHeight w:val="300"/>
        </w:trPr>
        <w:tc>
          <w:tcPr>
            <w:tcW w:w="1005" w:type="dxa"/>
            <w:vMerge/>
            <w:tcBorders>
              <w:left w:val="single" w:sz="4" w:space="0" w:color="auto"/>
              <w:bottom w:val="single" w:sz="4" w:space="0" w:color="auto"/>
              <w:right w:val="single" w:sz="4" w:space="0" w:color="auto"/>
            </w:tcBorders>
            <w:vAlign w:val="center"/>
            <w:hideMark/>
          </w:tcPr>
          <w:p w:rsidR="00407CBC" w:rsidRDefault="00407CBC" w:rsidP="00375A37">
            <w:pPr>
              <w:rPr>
                <w:rFonts w:ascii="Times New Roman" w:hAnsi="Times New Roman"/>
                <w:color w:val="000000"/>
                <w:sz w:val="24"/>
                <w:szCs w:val="24"/>
              </w:rPr>
            </w:pPr>
          </w:p>
        </w:tc>
        <w:tc>
          <w:tcPr>
            <w:tcW w:w="109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Number</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 xml:space="preserve">% </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Number</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 xml:space="preserve">% </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Number</w:t>
            </w:r>
          </w:p>
        </w:tc>
        <w:tc>
          <w:tcPr>
            <w:tcW w:w="1059"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 xml:space="preserve">% </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Number</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 xml:space="preserve">% </w:t>
            </w:r>
          </w:p>
        </w:tc>
      </w:tr>
      <w:tr w:rsidR="00407CBC" w:rsidTr="00E8511C">
        <w:trPr>
          <w:trHeight w:val="300"/>
        </w:trPr>
        <w:tc>
          <w:tcPr>
            <w:tcW w:w="1005"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CM</w:t>
            </w:r>
          </w:p>
        </w:tc>
        <w:tc>
          <w:tcPr>
            <w:tcW w:w="109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10</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18.5</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11</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20.4</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33</w:t>
            </w:r>
          </w:p>
        </w:tc>
        <w:tc>
          <w:tcPr>
            <w:tcW w:w="1059"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61.1</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54</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100</w:t>
            </w:r>
          </w:p>
        </w:tc>
      </w:tr>
      <w:tr w:rsidR="00407CBC" w:rsidTr="00E8511C">
        <w:trPr>
          <w:trHeight w:val="300"/>
        </w:trPr>
        <w:tc>
          <w:tcPr>
            <w:tcW w:w="1005"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CBD-II</w:t>
            </w:r>
          </w:p>
        </w:tc>
        <w:tc>
          <w:tcPr>
            <w:tcW w:w="109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7</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11.5</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8</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13.1</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46</w:t>
            </w:r>
          </w:p>
        </w:tc>
        <w:tc>
          <w:tcPr>
            <w:tcW w:w="1059"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75.4</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61</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100</w:t>
            </w:r>
          </w:p>
        </w:tc>
      </w:tr>
      <w:tr w:rsidR="00407CBC" w:rsidTr="00E8511C">
        <w:trPr>
          <w:trHeight w:val="300"/>
        </w:trPr>
        <w:tc>
          <w:tcPr>
            <w:tcW w:w="1005"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CBT</w:t>
            </w:r>
          </w:p>
        </w:tc>
        <w:tc>
          <w:tcPr>
            <w:tcW w:w="109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25</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17.4</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21</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14.6</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98</w:t>
            </w:r>
          </w:p>
        </w:tc>
        <w:tc>
          <w:tcPr>
            <w:tcW w:w="1059"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68.1</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144</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100</w:t>
            </w:r>
          </w:p>
        </w:tc>
      </w:tr>
      <w:tr w:rsidR="00407CBC" w:rsidTr="00E8511C">
        <w:trPr>
          <w:trHeight w:val="300"/>
        </w:trPr>
        <w:tc>
          <w:tcPr>
            <w:tcW w:w="1005"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MD</w:t>
            </w:r>
          </w:p>
        </w:tc>
        <w:tc>
          <w:tcPr>
            <w:tcW w:w="109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7</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18.9</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2</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5.4</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28</w:t>
            </w:r>
          </w:p>
        </w:tc>
        <w:tc>
          <w:tcPr>
            <w:tcW w:w="1059"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75.7</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37</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100</w:t>
            </w:r>
          </w:p>
        </w:tc>
      </w:tr>
      <w:tr w:rsidR="00407CBC" w:rsidTr="00E8511C">
        <w:trPr>
          <w:trHeight w:val="300"/>
        </w:trPr>
        <w:tc>
          <w:tcPr>
            <w:tcW w:w="1005"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rPr>
                <w:rFonts w:ascii="Times New Roman" w:hAnsi="Times New Roman"/>
                <w:color w:val="000000"/>
                <w:sz w:val="24"/>
                <w:szCs w:val="24"/>
              </w:rPr>
            </w:pPr>
            <w:r>
              <w:rPr>
                <w:rFonts w:ascii="Times New Roman" w:hAnsi="Times New Roman"/>
                <w:color w:val="000000"/>
                <w:sz w:val="24"/>
                <w:szCs w:val="24"/>
              </w:rPr>
              <w:t>Total</w:t>
            </w:r>
          </w:p>
        </w:tc>
        <w:tc>
          <w:tcPr>
            <w:tcW w:w="109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49</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16.6</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42</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14.2</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205</w:t>
            </w:r>
          </w:p>
        </w:tc>
        <w:tc>
          <w:tcPr>
            <w:tcW w:w="1059"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69.3</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296</w:t>
            </w:r>
          </w:p>
        </w:tc>
        <w:tc>
          <w:tcPr>
            <w:tcW w:w="936" w:type="dxa"/>
            <w:tcBorders>
              <w:top w:val="single" w:sz="4" w:space="0" w:color="auto"/>
              <w:left w:val="single" w:sz="4" w:space="0" w:color="auto"/>
              <w:bottom w:val="single" w:sz="4" w:space="0" w:color="auto"/>
              <w:right w:val="single" w:sz="4" w:space="0" w:color="auto"/>
            </w:tcBorders>
            <w:noWrap/>
            <w:vAlign w:val="bottom"/>
            <w:hideMark/>
          </w:tcPr>
          <w:p w:rsidR="00407CBC" w:rsidRDefault="00407CBC" w:rsidP="00375A37">
            <w:pPr>
              <w:ind w:right="144"/>
              <w:jc w:val="right"/>
              <w:rPr>
                <w:rFonts w:ascii="Times New Roman" w:hAnsi="Times New Roman"/>
                <w:color w:val="000000"/>
                <w:sz w:val="24"/>
                <w:szCs w:val="24"/>
              </w:rPr>
            </w:pPr>
            <w:r>
              <w:rPr>
                <w:rFonts w:ascii="Times New Roman" w:hAnsi="Times New Roman"/>
                <w:color w:val="000000"/>
                <w:sz w:val="24"/>
                <w:szCs w:val="24"/>
              </w:rPr>
              <w:t>100</w:t>
            </w:r>
          </w:p>
        </w:tc>
      </w:tr>
    </w:tbl>
    <w:p w:rsidR="00407CBC" w:rsidRPr="00927DD2" w:rsidRDefault="00407CBC" w:rsidP="00E05DD1">
      <w:pPr>
        <w:rPr>
          <w:rFonts w:ascii="Times New Roman" w:hAnsi="Times New Roman"/>
          <w:sz w:val="24"/>
          <w:szCs w:val="24"/>
        </w:rPr>
      </w:pPr>
    </w:p>
    <w:p w:rsidR="00C705D8" w:rsidRDefault="00C705D8">
      <w:pPr>
        <w:pStyle w:val="Heading3"/>
        <w:numPr>
          <w:ilvl w:val="0"/>
          <w:numId w:val="0"/>
        </w:numPr>
        <w:spacing w:before="0" w:after="0"/>
        <w:rPr>
          <w:b/>
          <w:i w:val="0"/>
        </w:rPr>
      </w:pPr>
      <w:bookmarkStart w:id="57" w:name="_Toc278368236"/>
      <w:r>
        <w:rPr>
          <w:b/>
          <w:i w:val="0"/>
        </w:rPr>
        <w:t>4.1</w:t>
      </w:r>
      <w:r w:rsidR="00BD7CDD">
        <w:rPr>
          <w:b/>
          <w:i w:val="0"/>
        </w:rPr>
        <w:t>.1</w:t>
      </w:r>
      <w:r w:rsidR="00803C2F">
        <w:rPr>
          <w:b/>
          <w:i w:val="0"/>
        </w:rPr>
        <w:tab/>
      </w:r>
      <w:r>
        <w:rPr>
          <w:b/>
          <w:i w:val="0"/>
        </w:rPr>
        <w:t>Landownership size: agricultural land</w:t>
      </w:r>
      <w:bookmarkEnd w:id="57"/>
    </w:p>
    <w:p w:rsidR="00C705D8" w:rsidRDefault="00C705D8">
      <w:pPr>
        <w:autoSpaceDE w:val="0"/>
        <w:autoSpaceDN w:val="0"/>
        <w:adjustRightInd w:val="0"/>
        <w:rPr>
          <w:rFonts w:ascii="Times New Roman" w:hAnsi="Times New Roman"/>
          <w:sz w:val="24"/>
          <w:szCs w:val="24"/>
        </w:rPr>
      </w:pPr>
    </w:p>
    <w:p w:rsidR="00C705D8" w:rsidRDefault="00C705D8" w:rsidP="00EB1167">
      <w:pPr>
        <w:autoSpaceDE w:val="0"/>
        <w:autoSpaceDN w:val="0"/>
        <w:adjustRightInd w:val="0"/>
        <w:jc w:val="both"/>
        <w:rPr>
          <w:rFonts w:ascii="Times New Roman" w:hAnsi="Times New Roman"/>
          <w:sz w:val="24"/>
          <w:szCs w:val="24"/>
        </w:rPr>
      </w:pPr>
      <w:r>
        <w:rPr>
          <w:rFonts w:ascii="Times New Roman" w:hAnsi="Times New Roman"/>
          <w:sz w:val="24"/>
          <w:szCs w:val="24"/>
        </w:rPr>
        <w:t>Table-4.</w:t>
      </w:r>
      <w:r w:rsidR="00BD7CDD">
        <w:rPr>
          <w:rFonts w:ascii="Times New Roman" w:hAnsi="Times New Roman"/>
          <w:sz w:val="24"/>
          <w:szCs w:val="24"/>
        </w:rPr>
        <w:t>2</w:t>
      </w:r>
      <w:r>
        <w:rPr>
          <w:rFonts w:ascii="Times New Roman" w:hAnsi="Times New Roman"/>
          <w:sz w:val="24"/>
          <w:szCs w:val="24"/>
        </w:rPr>
        <w:t xml:space="preserve"> presents the distribution of the surveyed </w:t>
      </w:r>
      <w:r w:rsidR="0091369E">
        <w:rPr>
          <w:rFonts w:ascii="Times New Roman" w:hAnsi="Times New Roman"/>
          <w:sz w:val="24"/>
          <w:szCs w:val="24"/>
        </w:rPr>
        <w:t xml:space="preserve">sample </w:t>
      </w:r>
      <w:r>
        <w:rPr>
          <w:rFonts w:ascii="Times New Roman" w:hAnsi="Times New Roman"/>
          <w:sz w:val="24"/>
          <w:szCs w:val="24"/>
        </w:rPr>
        <w:t>households</w:t>
      </w:r>
      <w:r w:rsidR="00330DD0">
        <w:rPr>
          <w:rFonts w:ascii="Times New Roman" w:hAnsi="Times New Roman"/>
          <w:sz w:val="24"/>
          <w:szCs w:val="24"/>
        </w:rPr>
        <w:t>/</w:t>
      </w:r>
      <w:r w:rsidR="0091369E" w:rsidRPr="00207710">
        <w:rPr>
          <w:rFonts w:ascii="Times New Roman" w:hAnsi="Times New Roman"/>
          <w:sz w:val="24"/>
          <w:szCs w:val="24"/>
        </w:rPr>
        <w:t>interviewed</w:t>
      </w:r>
      <w:r w:rsidR="00F14287" w:rsidRPr="00207710">
        <w:rPr>
          <w:rFonts w:ascii="Times New Roman" w:hAnsi="Times New Roman"/>
          <w:sz w:val="24"/>
          <w:szCs w:val="24"/>
        </w:rPr>
        <w:t xml:space="preserve"> 375 households</w:t>
      </w:r>
      <w:r w:rsidR="0091369E">
        <w:rPr>
          <w:rFonts w:ascii="Times New Roman" w:hAnsi="Times New Roman"/>
          <w:sz w:val="24"/>
          <w:szCs w:val="24"/>
        </w:rPr>
        <w:t xml:space="preserve"> </w:t>
      </w:r>
      <w:r>
        <w:rPr>
          <w:rFonts w:ascii="Times New Roman" w:hAnsi="Times New Roman"/>
          <w:sz w:val="24"/>
          <w:szCs w:val="24"/>
        </w:rPr>
        <w:t>by agricultural landownership size groups.</w:t>
      </w:r>
      <w:r w:rsidR="00E05DD1">
        <w:rPr>
          <w:rStyle w:val="FootnoteReference"/>
          <w:rFonts w:ascii="Times New Roman" w:hAnsi="Times New Roman"/>
          <w:sz w:val="24"/>
          <w:szCs w:val="24"/>
        </w:rPr>
        <w:footnoteReference w:id="3"/>
      </w:r>
      <w:r>
        <w:rPr>
          <w:rFonts w:ascii="Times New Roman" w:hAnsi="Times New Roman"/>
          <w:sz w:val="24"/>
          <w:szCs w:val="24"/>
        </w:rPr>
        <w:t xml:space="preserve"> It is seen that about 21 </w:t>
      </w:r>
      <w:r w:rsidR="00164161">
        <w:rPr>
          <w:rFonts w:ascii="Times New Roman" w:hAnsi="Times New Roman"/>
          <w:sz w:val="24"/>
          <w:szCs w:val="24"/>
        </w:rPr>
        <w:t>%</w:t>
      </w:r>
      <w:r>
        <w:rPr>
          <w:rFonts w:ascii="Times New Roman" w:hAnsi="Times New Roman"/>
          <w:sz w:val="24"/>
          <w:szCs w:val="24"/>
        </w:rPr>
        <w:t xml:space="preserve"> </w:t>
      </w:r>
      <w:r w:rsidR="0091369E">
        <w:rPr>
          <w:rFonts w:ascii="Times New Roman" w:hAnsi="Times New Roman"/>
          <w:sz w:val="24"/>
          <w:szCs w:val="24"/>
        </w:rPr>
        <w:t xml:space="preserve">households </w:t>
      </w:r>
      <w:r>
        <w:rPr>
          <w:rFonts w:ascii="Times New Roman" w:hAnsi="Times New Roman"/>
          <w:sz w:val="24"/>
          <w:szCs w:val="24"/>
        </w:rPr>
        <w:t>are absolute landless households as they do not have any agricultural land. The absolute landless households are more prevalent in CM</w:t>
      </w:r>
      <w:r w:rsidR="00C54D67">
        <w:rPr>
          <w:rFonts w:ascii="Times New Roman" w:hAnsi="Times New Roman"/>
          <w:sz w:val="24"/>
          <w:szCs w:val="24"/>
        </w:rPr>
        <w:t>,</w:t>
      </w:r>
      <w:r>
        <w:rPr>
          <w:rFonts w:ascii="Times New Roman" w:hAnsi="Times New Roman"/>
          <w:sz w:val="24"/>
          <w:szCs w:val="24"/>
        </w:rPr>
        <w:t xml:space="preserve"> with a little more than 28 </w:t>
      </w:r>
      <w:r w:rsidR="00164161">
        <w:rPr>
          <w:rFonts w:ascii="Times New Roman" w:hAnsi="Times New Roman"/>
          <w:sz w:val="24"/>
          <w:szCs w:val="24"/>
        </w:rPr>
        <w:t>%</w:t>
      </w:r>
      <w:r>
        <w:rPr>
          <w:rFonts w:ascii="Times New Roman" w:hAnsi="Times New Roman"/>
          <w:sz w:val="24"/>
          <w:szCs w:val="24"/>
        </w:rPr>
        <w:t xml:space="preserve"> of the total households</w:t>
      </w:r>
      <w:r w:rsidR="00C54D67">
        <w:rPr>
          <w:rFonts w:ascii="Times New Roman" w:hAnsi="Times New Roman"/>
          <w:sz w:val="24"/>
          <w:szCs w:val="24"/>
        </w:rPr>
        <w:t>. This group is</w:t>
      </w:r>
      <w:r>
        <w:rPr>
          <w:rFonts w:ascii="Times New Roman" w:hAnsi="Times New Roman"/>
          <w:sz w:val="24"/>
          <w:szCs w:val="24"/>
        </w:rPr>
        <w:t xml:space="preserve"> less prevalent in CBD-II with 16.4 </w:t>
      </w:r>
      <w:r w:rsidR="00164161">
        <w:rPr>
          <w:rFonts w:ascii="Times New Roman" w:hAnsi="Times New Roman"/>
          <w:sz w:val="24"/>
          <w:szCs w:val="24"/>
        </w:rPr>
        <w:t>%</w:t>
      </w:r>
      <w:r>
        <w:rPr>
          <w:rFonts w:ascii="Times New Roman" w:hAnsi="Times New Roman"/>
          <w:sz w:val="24"/>
          <w:szCs w:val="24"/>
        </w:rPr>
        <w:t xml:space="preserve">.  The household with less than 1.01 acres of land constitute 54.7 </w:t>
      </w:r>
      <w:r w:rsidR="00164161">
        <w:rPr>
          <w:rFonts w:ascii="Times New Roman" w:hAnsi="Times New Roman"/>
          <w:sz w:val="24"/>
          <w:szCs w:val="24"/>
        </w:rPr>
        <w:t>%</w:t>
      </w:r>
      <w:r>
        <w:rPr>
          <w:rFonts w:ascii="Times New Roman" w:hAnsi="Times New Roman"/>
          <w:sz w:val="24"/>
          <w:szCs w:val="24"/>
        </w:rPr>
        <w:t xml:space="preserve"> </w:t>
      </w:r>
      <w:r w:rsidR="00F14287" w:rsidRPr="00207710">
        <w:rPr>
          <w:rFonts w:ascii="Times New Roman" w:hAnsi="Times New Roman"/>
          <w:sz w:val="24"/>
          <w:szCs w:val="24"/>
        </w:rPr>
        <w:t>of the</w:t>
      </w:r>
      <w:r w:rsidRPr="00207710">
        <w:rPr>
          <w:rFonts w:ascii="Times New Roman" w:hAnsi="Times New Roman"/>
          <w:sz w:val="24"/>
          <w:szCs w:val="24"/>
        </w:rPr>
        <w:t xml:space="preserve"> total </w:t>
      </w:r>
      <w:r w:rsidR="00BD7CDD" w:rsidRPr="00207710">
        <w:rPr>
          <w:rFonts w:ascii="Times New Roman" w:hAnsi="Times New Roman"/>
          <w:sz w:val="24"/>
          <w:szCs w:val="24"/>
        </w:rPr>
        <w:t xml:space="preserve">interviewed </w:t>
      </w:r>
      <w:r w:rsidR="00330DD0" w:rsidRPr="00207710">
        <w:rPr>
          <w:rFonts w:ascii="Times New Roman" w:hAnsi="Times New Roman"/>
          <w:sz w:val="24"/>
          <w:szCs w:val="24"/>
        </w:rPr>
        <w:t>375 households i</w:t>
      </w:r>
      <w:r w:rsidR="00330DD0">
        <w:rPr>
          <w:rFonts w:ascii="Times New Roman" w:hAnsi="Times New Roman"/>
          <w:sz w:val="24"/>
          <w:szCs w:val="24"/>
        </w:rPr>
        <w:t>n</w:t>
      </w:r>
      <w:r w:rsidR="00F14287">
        <w:rPr>
          <w:rFonts w:ascii="Times New Roman" w:hAnsi="Times New Roman"/>
          <w:sz w:val="24"/>
          <w:szCs w:val="24"/>
        </w:rPr>
        <w:t xml:space="preserve"> </w:t>
      </w:r>
      <w:r>
        <w:rPr>
          <w:rFonts w:ascii="Times New Roman" w:hAnsi="Times New Roman"/>
          <w:sz w:val="24"/>
          <w:szCs w:val="24"/>
        </w:rPr>
        <w:t xml:space="preserve">project areas. It is the highest in MD with 68.8 </w:t>
      </w:r>
      <w:r w:rsidR="00164161">
        <w:rPr>
          <w:rFonts w:ascii="Times New Roman" w:hAnsi="Times New Roman"/>
          <w:sz w:val="24"/>
          <w:szCs w:val="24"/>
        </w:rPr>
        <w:t>%</w:t>
      </w:r>
      <w:r>
        <w:rPr>
          <w:rFonts w:ascii="Times New Roman" w:hAnsi="Times New Roman"/>
          <w:sz w:val="24"/>
          <w:szCs w:val="24"/>
        </w:rPr>
        <w:t xml:space="preserve"> and the lowest in CM with 54.1 </w:t>
      </w:r>
      <w:r w:rsidR="00164161">
        <w:rPr>
          <w:rFonts w:ascii="Times New Roman" w:hAnsi="Times New Roman"/>
          <w:sz w:val="24"/>
          <w:szCs w:val="24"/>
        </w:rPr>
        <w:t>%</w:t>
      </w:r>
      <w:r>
        <w:rPr>
          <w:rFonts w:ascii="Times New Roman" w:hAnsi="Times New Roman"/>
          <w:sz w:val="24"/>
          <w:szCs w:val="24"/>
        </w:rPr>
        <w:t xml:space="preserve">. </w:t>
      </w:r>
      <w:r w:rsidR="00C54D67">
        <w:rPr>
          <w:rFonts w:ascii="Times New Roman" w:hAnsi="Times New Roman"/>
          <w:sz w:val="24"/>
          <w:szCs w:val="24"/>
        </w:rPr>
        <w:t xml:space="preserve"> </w:t>
      </w:r>
      <w:r w:rsidR="0091369E">
        <w:rPr>
          <w:rFonts w:ascii="Times New Roman" w:hAnsi="Times New Roman"/>
          <w:sz w:val="24"/>
          <w:szCs w:val="24"/>
        </w:rPr>
        <w:t xml:space="preserve">It should be noted that many households got only homestead land and pond, especially in </w:t>
      </w:r>
      <w:r w:rsidR="003040CE">
        <w:rPr>
          <w:rFonts w:ascii="Times New Roman" w:hAnsi="Times New Roman"/>
          <w:sz w:val="24"/>
          <w:szCs w:val="24"/>
        </w:rPr>
        <w:t>the clustered villages</w:t>
      </w:r>
      <w:r w:rsidR="00F14287">
        <w:rPr>
          <w:rFonts w:ascii="Times New Roman" w:hAnsi="Times New Roman"/>
          <w:sz w:val="24"/>
          <w:szCs w:val="24"/>
        </w:rPr>
        <w:t xml:space="preserve">. </w:t>
      </w:r>
      <w:r>
        <w:rPr>
          <w:rFonts w:ascii="Times New Roman" w:hAnsi="Times New Roman"/>
          <w:sz w:val="24"/>
          <w:szCs w:val="24"/>
        </w:rPr>
        <w:t xml:space="preserve">On the other hand, 13.6 </w:t>
      </w:r>
      <w:r w:rsidR="00164161">
        <w:rPr>
          <w:rFonts w:ascii="Times New Roman" w:hAnsi="Times New Roman"/>
          <w:sz w:val="24"/>
          <w:szCs w:val="24"/>
        </w:rPr>
        <w:t>%</w:t>
      </w:r>
      <w:r>
        <w:rPr>
          <w:rFonts w:ascii="Times New Roman" w:hAnsi="Times New Roman"/>
          <w:sz w:val="24"/>
          <w:szCs w:val="24"/>
        </w:rPr>
        <w:t xml:space="preserve"> of the households have more than 2.00 acres of agricultural land. The reasons of having more than 2.00 acres of land (the highest ceiling of al</w:t>
      </w:r>
      <w:r w:rsidR="00C54D67">
        <w:rPr>
          <w:rFonts w:ascii="Times New Roman" w:hAnsi="Times New Roman"/>
          <w:sz w:val="24"/>
          <w:szCs w:val="24"/>
        </w:rPr>
        <w:t xml:space="preserve">lotment) have been explained in a </w:t>
      </w:r>
      <w:r>
        <w:rPr>
          <w:rFonts w:ascii="Times New Roman" w:hAnsi="Times New Roman"/>
          <w:sz w:val="24"/>
          <w:szCs w:val="24"/>
        </w:rPr>
        <w:t>previous section.</w:t>
      </w:r>
    </w:p>
    <w:p w:rsidR="00C705D8" w:rsidRDefault="00C705D8">
      <w:pPr>
        <w:pStyle w:val="Caption"/>
      </w:pPr>
      <w:bookmarkStart w:id="58" w:name="_Toc278368130"/>
      <w:r>
        <w:lastRenderedPageBreak/>
        <w:t>Table-4.</w:t>
      </w:r>
      <w:r w:rsidR="00BD7CDD">
        <w:t>2</w:t>
      </w:r>
      <w:r>
        <w:t>: % Distribution of households by agricultural ownership size</w:t>
      </w:r>
      <w:bookmarkEnd w:id="58"/>
    </w:p>
    <w:p w:rsidR="00C705D8" w:rsidRDefault="00C705D8">
      <w:pPr>
        <w:autoSpaceDE w:val="0"/>
        <w:autoSpaceDN w:val="0"/>
        <w:adjustRightInd w:val="0"/>
        <w:rPr>
          <w:rFonts w:ascii="System" w:hAnsi="System" w:cs="System"/>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764"/>
        <w:gridCol w:w="636"/>
        <w:gridCol w:w="770"/>
        <w:gridCol w:w="720"/>
        <w:gridCol w:w="720"/>
        <w:gridCol w:w="636"/>
        <w:gridCol w:w="717"/>
        <w:gridCol w:w="636"/>
        <w:gridCol w:w="808"/>
        <w:gridCol w:w="636"/>
      </w:tblGrid>
      <w:tr w:rsidR="00C705D8">
        <w:trPr>
          <w:cantSplit/>
          <w:jc w:val="center"/>
        </w:trPr>
        <w:tc>
          <w:tcPr>
            <w:tcW w:w="1531" w:type="dxa"/>
            <w:vMerge w:val="restart"/>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Land ownership size</w:t>
            </w:r>
            <w:r w:rsidR="00207710">
              <w:rPr>
                <w:rFonts w:ascii="Times New Roman" w:hAnsi="Times New Roman"/>
                <w:sz w:val="24"/>
                <w:szCs w:val="24"/>
              </w:rPr>
              <w:t xml:space="preserve"> (acres)</w:t>
            </w:r>
          </w:p>
        </w:tc>
        <w:tc>
          <w:tcPr>
            <w:tcW w:w="5599" w:type="dxa"/>
            <w:gridSpan w:val="8"/>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Polders</w:t>
            </w:r>
          </w:p>
        </w:tc>
        <w:tc>
          <w:tcPr>
            <w:tcW w:w="1444" w:type="dxa"/>
            <w:gridSpan w:val="2"/>
            <w:vMerge w:val="restart"/>
            <w:vAlign w:val="center"/>
          </w:tcPr>
          <w:p w:rsidR="00C705D8" w:rsidRDefault="00C705D8">
            <w:pPr>
              <w:autoSpaceDE w:val="0"/>
              <w:autoSpaceDN w:val="0"/>
              <w:adjustRightInd w:val="0"/>
              <w:jc w:val="center"/>
              <w:rPr>
                <w:rFonts w:ascii="Times New Roman" w:hAnsi="Times New Roman"/>
                <w:sz w:val="24"/>
                <w:szCs w:val="24"/>
              </w:rPr>
            </w:pPr>
          </w:p>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Total</w:t>
            </w:r>
          </w:p>
        </w:tc>
      </w:tr>
      <w:tr w:rsidR="00C705D8">
        <w:trPr>
          <w:cantSplit/>
          <w:jc w:val="center"/>
        </w:trPr>
        <w:tc>
          <w:tcPr>
            <w:tcW w:w="1531" w:type="dxa"/>
            <w:vMerge/>
          </w:tcPr>
          <w:p w:rsidR="00C705D8" w:rsidRDefault="00C705D8">
            <w:pPr>
              <w:autoSpaceDE w:val="0"/>
              <w:autoSpaceDN w:val="0"/>
              <w:adjustRightInd w:val="0"/>
              <w:rPr>
                <w:rFonts w:ascii="Times New Roman" w:hAnsi="Times New Roman"/>
                <w:sz w:val="24"/>
                <w:szCs w:val="24"/>
              </w:rPr>
            </w:pPr>
          </w:p>
        </w:tc>
        <w:tc>
          <w:tcPr>
            <w:tcW w:w="1400" w:type="dxa"/>
            <w:gridSpan w:val="2"/>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CM</w:t>
            </w:r>
          </w:p>
        </w:tc>
        <w:tc>
          <w:tcPr>
            <w:tcW w:w="1490" w:type="dxa"/>
            <w:gridSpan w:val="2"/>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CBD-II</w:t>
            </w:r>
          </w:p>
        </w:tc>
        <w:tc>
          <w:tcPr>
            <w:tcW w:w="1356" w:type="dxa"/>
            <w:gridSpan w:val="2"/>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CBT</w:t>
            </w:r>
          </w:p>
        </w:tc>
        <w:tc>
          <w:tcPr>
            <w:tcW w:w="1353" w:type="dxa"/>
            <w:gridSpan w:val="2"/>
          </w:tcPr>
          <w:p w:rsidR="00C705D8" w:rsidRDefault="00C705D8">
            <w:pPr>
              <w:autoSpaceDE w:val="0"/>
              <w:autoSpaceDN w:val="0"/>
              <w:adjustRightInd w:val="0"/>
              <w:jc w:val="center"/>
              <w:rPr>
                <w:rFonts w:ascii="Times New Roman" w:hAnsi="Times New Roman"/>
                <w:sz w:val="24"/>
                <w:szCs w:val="24"/>
              </w:rPr>
            </w:pPr>
            <w:r>
              <w:rPr>
                <w:rFonts w:ascii="Times New Roman" w:hAnsi="Times New Roman"/>
                <w:sz w:val="24"/>
                <w:szCs w:val="24"/>
              </w:rPr>
              <w:t>MD</w:t>
            </w:r>
          </w:p>
        </w:tc>
        <w:tc>
          <w:tcPr>
            <w:tcW w:w="1444" w:type="dxa"/>
            <w:gridSpan w:val="2"/>
            <w:vMerge/>
          </w:tcPr>
          <w:p w:rsidR="00C705D8" w:rsidRDefault="00C705D8">
            <w:pPr>
              <w:autoSpaceDE w:val="0"/>
              <w:autoSpaceDN w:val="0"/>
              <w:adjustRightInd w:val="0"/>
              <w:rPr>
                <w:rFonts w:ascii="Times New Roman" w:hAnsi="Times New Roman"/>
                <w:sz w:val="24"/>
                <w:szCs w:val="24"/>
              </w:rPr>
            </w:pPr>
          </w:p>
        </w:tc>
      </w:tr>
      <w:tr w:rsidR="00C705D8">
        <w:trPr>
          <w:cantSplit/>
          <w:jc w:val="center"/>
        </w:trPr>
        <w:tc>
          <w:tcPr>
            <w:tcW w:w="1531" w:type="dxa"/>
            <w:vMerge/>
          </w:tcPr>
          <w:p w:rsidR="00C705D8" w:rsidRDefault="00C705D8">
            <w:pPr>
              <w:autoSpaceDE w:val="0"/>
              <w:autoSpaceDN w:val="0"/>
              <w:adjustRightInd w:val="0"/>
              <w:rPr>
                <w:rFonts w:ascii="Times New Roman" w:hAnsi="Times New Roman"/>
                <w:sz w:val="24"/>
                <w:szCs w:val="24"/>
              </w:rPr>
            </w:pP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No.</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No.</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No.</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No.</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No.</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Landless</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21</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28.4</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12</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16.4</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36</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20.0</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20.8</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79</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21.1</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0.01-0.50</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4</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5.4</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12</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16.4</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20</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11.1</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14</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29.2</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50</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13.3</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0.51-1.00</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15</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20.3</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16</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21.9</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36</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20.0</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9</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18.8</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76</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20.3</w:t>
            </w:r>
          </w:p>
        </w:tc>
      </w:tr>
      <w:tr w:rsidR="00C705D8">
        <w:trPr>
          <w:jc w:val="center"/>
        </w:trPr>
        <w:tc>
          <w:tcPr>
            <w:tcW w:w="1531" w:type="dxa"/>
          </w:tcPr>
          <w:p w:rsidR="00C705D8" w:rsidRDefault="00C705D8">
            <w:pPr>
              <w:autoSpaceDE w:val="0"/>
              <w:autoSpaceDN w:val="0"/>
              <w:adjustRightInd w:val="0"/>
              <w:rPr>
                <w:rFonts w:ascii="Times New Roman" w:hAnsi="Times New Roman"/>
                <w:b/>
                <w:sz w:val="24"/>
                <w:szCs w:val="24"/>
              </w:rPr>
            </w:pPr>
            <w:r>
              <w:rPr>
                <w:rFonts w:ascii="Times New Roman" w:hAnsi="Times New Roman"/>
                <w:b/>
                <w:sz w:val="24"/>
                <w:szCs w:val="24"/>
              </w:rPr>
              <w:t>Sub-total</w:t>
            </w:r>
          </w:p>
        </w:tc>
        <w:tc>
          <w:tcPr>
            <w:tcW w:w="764"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40</w:t>
            </w:r>
          </w:p>
        </w:tc>
        <w:tc>
          <w:tcPr>
            <w:tcW w:w="636"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54.1</w:t>
            </w:r>
          </w:p>
        </w:tc>
        <w:tc>
          <w:tcPr>
            <w:tcW w:w="770"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40</w:t>
            </w:r>
          </w:p>
        </w:tc>
        <w:tc>
          <w:tcPr>
            <w:tcW w:w="720"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54.7</w:t>
            </w:r>
          </w:p>
        </w:tc>
        <w:tc>
          <w:tcPr>
            <w:tcW w:w="720"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92</w:t>
            </w:r>
          </w:p>
        </w:tc>
        <w:tc>
          <w:tcPr>
            <w:tcW w:w="636"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51.1</w:t>
            </w:r>
          </w:p>
        </w:tc>
        <w:tc>
          <w:tcPr>
            <w:tcW w:w="717"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33</w:t>
            </w:r>
          </w:p>
        </w:tc>
        <w:tc>
          <w:tcPr>
            <w:tcW w:w="636"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68.8</w:t>
            </w:r>
          </w:p>
        </w:tc>
        <w:tc>
          <w:tcPr>
            <w:tcW w:w="808"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205</w:t>
            </w:r>
          </w:p>
        </w:tc>
        <w:tc>
          <w:tcPr>
            <w:tcW w:w="636" w:type="dxa"/>
          </w:tcPr>
          <w:p w:rsidR="00C705D8" w:rsidRDefault="00C705D8">
            <w:pPr>
              <w:autoSpaceDE w:val="0"/>
              <w:autoSpaceDN w:val="0"/>
              <w:adjustRightInd w:val="0"/>
              <w:jc w:val="right"/>
              <w:rPr>
                <w:rFonts w:ascii="Times New Roman" w:hAnsi="Times New Roman"/>
                <w:b/>
                <w:sz w:val="24"/>
                <w:szCs w:val="24"/>
              </w:rPr>
            </w:pPr>
            <w:r>
              <w:rPr>
                <w:rFonts w:ascii="Times New Roman" w:hAnsi="Times New Roman"/>
                <w:b/>
                <w:sz w:val="24"/>
                <w:szCs w:val="24"/>
              </w:rPr>
              <w:t>54.7</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1.01-1.50</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13.5</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19</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26.0</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34</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18.9</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9</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18.8</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72</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19.2</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1.51-2.00</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7</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9.5</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8</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11.0</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27</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15.0</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5</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10.4</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47</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12.5</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2.00+</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17</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23.0</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6</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8.2</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27</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15.0</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2.1</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51</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13.6</w:t>
            </w:r>
          </w:p>
        </w:tc>
      </w:tr>
      <w:tr w:rsidR="00C705D8">
        <w:trPr>
          <w:jc w:val="center"/>
        </w:trPr>
        <w:tc>
          <w:tcPr>
            <w:tcW w:w="1531" w:type="dxa"/>
          </w:tcPr>
          <w:p w:rsidR="00C705D8" w:rsidRDefault="00C705D8">
            <w:pPr>
              <w:autoSpaceDE w:val="0"/>
              <w:autoSpaceDN w:val="0"/>
              <w:adjustRightInd w:val="0"/>
              <w:rPr>
                <w:rFonts w:ascii="Times New Roman" w:hAnsi="Times New Roman"/>
                <w:sz w:val="24"/>
                <w:szCs w:val="24"/>
              </w:rPr>
            </w:pPr>
            <w:r>
              <w:rPr>
                <w:rFonts w:ascii="Times New Roman" w:hAnsi="Times New Roman"/>
                <w:sz w:val="24"/>
                <w:szCs w:val="24"/>
              </w:rPr>
              <w:t>Total</w:t>
            </w:r>
          </w:p>
        </w:tc>
        <w:tc>
          <w:tcPr>
            <w:tcW w:w="764"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74</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100</w:t>
            </w:r>
          </w:p>
        </w:tc>
        <w:tc>
          <w:tcPr>
            <w:tcW w:w="77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73</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100</w:t>
            </w:r>
          </w:p>
        </w:tc>
        <w:tc>
          <w:tcPr>
            <w:tcW w:w="720"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180</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100</w:t>
            </w:r>
          </w:p>
        </w:tc>
        <w:tc>
          <w:tcPr>
            <w:tcW w:w="717"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48</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100</w:t>
            </w:r>
          </w:p>
        </w:tc>
        <w:tc>
          <w:tcPr>
            <w:tcW w:w="808"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375</w:t>
            </w:r>
          </w:p>
        </w:tc>
        <w:tc>
          <w:tcPr>
            <w:tcW w:w="636" w:type="dxa"/>
          </w:tcPr>
          <w:p w:rsidR="00C705D8" w:rsidRDefault="00C705D8">
            <w:pPr>
              <w:autoSpaceDE w:val="0"/>
              <w:autoSpaceDN w:val="0"/>
              <w:adjustRightInd w:val="0"/>
              <w:jc w:val="right"/>
              <w:rPr>
                <w:rFonts w:ascii="Times New Roman" w:hAnsi="Times New Roman"/>
                <w:sz w:val="24"/>
                <w:szCs w:val="24"/>
              </w:rPr>
            </w:pPr>
            <w:r>
              <w:rPr>
                <w:rFonts w:ascii="Times New Roman" w:hAnsi="Times New Roman"/>
                <w:sz w:val="24"/>
                <w:szCs w:val="24"/>
              </w:rPr>
              <w:t>100</w:t>
            </w:r>
          </w:p>
        </w:tc>
      </w:tr>
    </w:tbl>
    <w:p w:rsidR="00C705D8" w:rsidRDefault="00C705D8">
      <w:pPr>
        <w:tabs>
          <w:tab w:val="center" w:pos="2131"/>
        </w:tabs>
        <w:autoSpaceDE w:val="0"/>
        <w:autoSpaceDN w:val="0"/>
        <w:adjustRightInd w:val="0"/>
        <w:jc w:val="both"/>
        <w:rPr>
          <w:rFonts w:ascii="Times New Roman" w:hAnsi="Times New Roman"/>
          <w:bCs/>
          <w:color w:val="000000"/>
          <w:sz w:val="24"/>
          <w:szCs w:val="24"/>
        </w:rPr>
      </w:pPr>
    </w:p>
    <w:p w:rsidR="00C705D8" w:rsidRDefault="00EB1167" w:rsidP="00EB1167">
      <w:pPr>
        <w:pStyle w:val="Heading3"/>
        <w:numPr>
          <w:ilvl w:val="0"/>
          <w:numId w:val="0"/>
        </w:numPr>
        <w:spacing w:before="0" w:after="0"/>
        <w:rPr>
          <w:b/>
          <w:i w:val="0"/>
        </w:rPr>
      </w:pPr>
      <w:bookmarkStart w:id="59" w:name="_Toc278368237"/>
      <w:r>
        <w:rPr>
          <w:b/>
          <w:i w:val="0"/>
        </w:rPr>
        <w:t xml:space="preserve">4.1.2 </w:t>
      </w:r>
      <w:r w:rsidR="00C509F7">
        <w:rPr>
          <w:b/>
          <w:i w:val="0"/>
        </w:rPr>
        <w:tab/>
      </w:r>
      <w:r>
        <w:rPr>
          <w:b/>
          <w:i w:val="0"/>
        </w:rPr>
        <w:t>Tenure</w:t>
      </w:r>
      <w:r w:rsidR="00C705D8">
        <w:rPr>
          <w:b/>
          <w:i w:val="0"/>
        </w:rPr>
        <w:t xml:space="preserve"> of own agricultural land</w:t>
      </w:r>
      <w:bookmarkEnd w:id="59"/>
    </w:p>
    <w:p w:rsidR="00C705D8" w:rsidRDefault="00C705D8">
      <w:pPr>
        <w:tabs>
          <w:tab w:val="center" w:pos="2131"/>
        </w:tabs>
        <w:autoSpaceDE w:val="0"/>
        <w:autoSpaceDN w:val="0"/>
        <w:adjustRightInd w:val="0"/>
        <w:jc w:val="both"/>
        <w:rPr>
          <w:rFonts w:ascii="Times New Roman" w:hAnsi="Times New Roman"/>
          <w:bCs/>
          <w:color w:val="000000"/>
          <w:sz w:val="24"/>
          <w:szCs w:val="24"/>
        </w:rPr>
      </w:pPr>
    </w:p>
    <w:p w:rsidR="00C705D8" w:rsidRDefault="00C705D8">
      <w:pPr>
        <w:tabs>
          <w:tab w:val="center" w:pos="2131"/>
        </w:tabs>
        <w:autoSpaceDE w:val="0"/>
        <w:autoSpaceDN w:val="0"/>
        <w:adjustRightInd w:val="0"/>
        <w:jc w:val="both"/>
        <w:rPr>
          <w:rFonts w:ascii="Times New Roman" w:hAnsi="Times New Roman"/>
          <w:bCs/>
          <w:color w:val="000000"/>
          <w:sz w:val="24"/>
          <w:szCs w:val="24"/>
        </w:rPr>
      </w:pPr>
      <w:r>
        <w:rPr>
          <w:rFonts w:ascii="Times New Roman" w:hAnsi="Times New Roman"/>
          <w:bCs/>
          <w:color w:val="000000"/>
          <w:sz w:val="24"/>
          <w:szCs w:val="24"/>
        </w:rPr>
        <w:t xml:space="preserve">Table-4.3 shows </w:t>
      </w:r>
      <w:r w:rsidR="00C54D67">
        <w:rPr>
          <w:rFonts w:ascii="Times New Roman" w:hAnsi="Times New Roman"/>
          <w:bCs/>
          <w:color w:val="000000"/>
          <w:sz w:val="24"/>
          <w:szCs w:val="24"/>
        </w:rPr>
        <w:t xml:space="preserve">the </w:t>
      </w:r>
      <w:r w:rsidR="00164161">
        <w:rPr>
          <w:rFonts w:ascii="Times New Roman" w:hAnsi="Times New Roman"/>
          <w:bCs/>
          <w:color w:val="000000"/>
          <w:sz w:val="24"/>
          <w:szCs w:val="24"/>
        </w:rPr>
        <w:t>%</w:t>
      </w:r>
      <w:r>
        <w:rPr>
          <w:rFonts w:ascii="Times New Roman" w:hAnsi="Times New Roman"/>
          <w:bCs/>
          <w:color w:val="000000"/>
          <w:sz w:val="24"/>
          <w:szCs w:val="24"/>
        </w:rPr>
        <w:t xml:space="preserve">age distribution of households by tenure arrangement of their land. It is seen that </w:t>
      </w:r>
      <w:r w:rsidR="00C54D67">
        <w:rPr>
          <w:rFonts w:ascii="Times New Roman" w:hAnsi="Times New Roman"/>
          <w:bCs/>
          <w:color w:val="000000"/>
          <w:sz w:val="24"/>
          <w:szCs w:val="24"/>
        </w:rPr>
        <w:t xml:space="preserve">in the four surveyed areas, </w:t>
      </w:r>
      <w:r>
        <w:rPr>
          <w:rFonts w:ascii="Times New Roman" w:hAnsi="Times New Roman"/>
          <w:bCs/>
          <w:color w:val="000000"/>
          <w:sz w:val="24"/>
          <w:szCs w:val="24"/>
        </w:rPr>
        <w:t xml:space="preserve">nearly 15 </w:t>
      </w:r>
      <w:r w:rsidR="00164161">
        <w:rPr>
          <w:rFonts w:ascii="Times New Roman" w:hAnsi="Times New Roman"/>
          <w:bCs/>
          <w:color w:val="000000"/>
          <w:sz w:val="24"/>
          <w:szCs w:val="24"/>
        </w:rPr>
        <w:t>%</w:t>
      </w:r>
      <w:r>
        <w:rPr>
          <w:rFonts w:ascii="Times New Roman" w:hAnsi="Times New Roman"/>
          <w:bCs/>
          <w:color w:val="000000"/>
          <w:sz w:val="24"/>
          <w:szCs w:val="24"/>
        </w:rPr>
        <w:t xml:space="preserve"> of the total landowning households have reported </w:t>
      </w:r>
      <w:r w:rsidR="00C54D67">
        <w:rPr>
          <w:rFonts w:ascii="Times New Roman" w:hAnsi="Times New Roman"/>
          <w:bCs/>
          <w:color w:val="000000"/>
          <w:sz w:val="24"/>
          <w:szCs w:val="24"/>
        </w:rPr>
        <w:t>that they were</w:t>
      </w:r>
      <w:r>
        <w:rPr>
          <w:rFonts w:ascii="Times New Roman" w:hAnsi="Times New Roman"/>
          <w:bCs/>
          <w:color w:val="000000"/>
          <w:sz w:val="24"/>
          <w:szCs w:val="24"/>
        </w:rPr>
        <w:t xml:space="preserve"> sharecropping out their land</w:t>
      </w:r>
      <w:r w:rsidR="00C54D67">
        <w:rPr>
          <w:rFonts w:ascii="Times New Roman" w:hAnsi="Times New Roman"/>
          <w:bCs/>
          <w:color w:val="000000"/>
          <w:sz w:val="24"/>
          <w:szCs w:val="24"/>
        </w:rPr>
        <w:t>.</w:t>
      </w:r>
      <w:r>
        <w:rPr>
          <w:rFonts w:ascii="Times New Roman" w:hAnsi="Times New Roman"/>
          <w:bCs/>
          <w:color w:val="000000"/>
          <w:sz w:val="24"/>
          <w:szCs w:val="24"/>
        </w:rPr>
        <w:t xml:space="preserve"> Besides, another 18 </w:t>
      </w:r>
      <w:r w:rsidR="00164161">
        <w:rPr>
          <w:rFonts w:ascii="Times New Roman" w:hAnsi="Times New Roman"/>
          <w:bCs/>
          <w:color w:val="000000"/>
          <w:sz w:val="24"/>
          <w:szCs w:val="24"/>
        </w:rPr>
        <w:t>%</w:t>
      </w:r>
      <w:r>
        <w:rPr>
          <w:rFonts w:ascii="Times New Roman" w:hAnsi="Times New Roman"/>
          <w:bCs/>
          <w:color w:val="000000"/>
          <w:sz w:val="24"/>
          <w:szCs w:val="24"/>
        </w:rPr>
        <w:t xml:space="preserve"> of the surveyed households </w:t>
      </w:r>
      <w:r w:rsidR="00C54D67">
        <w:rPr>
          <w:rFonts w:ascii="Times New Roman" w:hAnsi="Times New Roman"/>
          <w:bCs/>
          <w:color w:val="000000"/>
          <w:sz w:val="24"/>
          <w:szCs w:val="24"/>
        </w:rPr>
        <w:t>were</w:t>
      </w:r>
      <w:r>
        <w:rPr>
          <w:rFonts w:ascii="Times New Roman" w:hAnsi="Times New Roman"/>
          <w:bCs/>
          <w:color w:val="000000"/>
          <w:sz w:val="24"/>
          <w:szCs w:val="24"/>
        </w:rPr>
        <w:t xml:space="preserve"> mortgag</w:t>
      </w:r>
      <w:r w:rsidR="00C54D67">
        <w:rPr>
          <w:rFonts w:ascii="Times New Roman" w:hAnsi="Times New Roman"/>
          <w:bCs/>
          <w:color w:val="000000"/>
          <w:sz w:val="24"/>
          <w:szCs w:val="24"/>
        </w:rPr>
        <w:t>ing</w:t>
      </w:r>
      <w:r>
        <w:rPr>
          <w:rFonts w:ascii="Times New Roman" w:hAnsi="Times New Roman"/>
          <w:bCs/>
          <w:color w:val="000000"/>
          <w:sz w:val="24"/>
          <w:szCs w:val="24"/>
        </w:rPr>
        <w:t xml:space="preserve"> out their land. It should be noted that many of the households have both share cropped out and mortgaged out.   </w:t>
      </w:r>
    </w:p>
    <w:p w:rsidR="00C705D8" w:rsidRDefault="00C705D8">
      <w:pPr>
        <w:tabs>
          <w:tab w:val="center" w:pos="2131"/>
        </w:tabs>
        <w:autoSpaceDE w:val="0"/>
        <w:autoSpaceDN w:val="0"/>
        <w:adjustRightInd w:val="0"/>
        <w:rPr>
          <w:rFonts w:ascii="Times New Roman" w:hAnsi="Times New Roman"/>
          <w:b/>
          <w:bCs/>
          <w:color w:val="000000"/>
          <w:sz w:val="24"/>
          <w:szCs w:val="24"/>
        </w:rPr>
      </w:pPr>
    </w:p>
    <w:p w:rsidR="00C705D8" w:rsidRDefault="00C509F7">
      <w:pPr>
        <w:pStyle w:val="Caption"/>
      </w:pPr>
      <w:bookmarkStart w:id="60" w:name="_Toc278368131"/>
      <w:r>
        <w:t xml:space="preserve">Table-4.3: </w:t>
      </w:r>
      <w:r w:rsidR="00DB2A1C">
        <w:t xml:space="preserve">% distribution </w:t>
      </w:r>
      <w:r w:rsidR="00C705D8">
        <w:t>of landowning households by tenure types</w:t>
      </w:r>
      <w:bookmarkEnd w:id="60"/>
    </w:p>
    <w:p w:rsidR="00C705D8" w:rsidRDefault="00C705D8">
      <w:pPr>
        <w:tabs>
          <w:tab w:val="center" w:pos="2131"/>
        </w:tabs>
        <w:autoSpaceDE w:val="0"/>
        <w:autoSpaceDN w:val="0"/>
        <w:adjustRightInd w:val="0"/>
        <w:rPr>
          <w:rFonts w:ascii="Times New Roman" w:hAnsi="Times New Roman"/>
          <w:b/>
          <w:bCs/>
          <w:color w:val="000000"/>
          <w:sz w:val="24"/>
          <w:szCs w:val="24"/>
        </w:rPr>
      </w:pPr>
    </w:p>
    <w:tbl>
      <w:tblPr>
        <w:tblW w:w="7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5"/>
        <w:gridCol w:w="1890"/>
        <w:gridCol w:w="1980"/>
        <w:gridCol w:w="1620"/>
        <w:gridCol w:w="1260"/>
      </w:tblGrid>
      <w:tr w:rsidR="00C705D8" w:rsidTr="00EB1167">
        <w:trPr>
          <w:cantSplit/>
          <w:trHeight w:val="144"/>
          <w:jc w:val="center"/>
        </w:trPr>
        <w:tc>
          <w:tcPr>
            <w:tcW w:w="1095"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Polders</w:t>
            </w:r>
          </w:p>
        </w:tc>
        <w:tc>
          <w:tcPr>
            <w:tcW w:w="5490" w:type="dxa"/>
            <w:gridSpan w:val="3"/>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Tenure types (%)</w:t>
            </w:r>
          </w:p>
        </w:tc>
        <w:tc>
          <w:tcPr>
            <w:tcW w:w="1260" w:type="dxa"/>
            <w:vMerge w:val="restart"/>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Total (%)</w:t>
            </w:r>
          </w:p>
        </w:tc>
      </w:tr>
      <w:tr w:rsidR="00C705D8" w:rsidTr="00EB1167">
        <w:trPr>
          <w:cantSplit/>
          <w:trHeight w:val="144"/>
          <w:jc w:val="center"/>
        </w:trPr>
        <w:tc>
          <w:tcPr>
            <w:tcW w:w="1095" w:type="dxa"/>
            <w:vMerge/>
            <w:noWrap/>
            <w:vAlign w:val="bottom"/>
            <w:hideMark/>
          </w:tcPr>
          <w:p w:rsidR="00C705D8" w:rsidRDefault="00C705D8">
            <w:pPr>
              <w:rPr>
                <w:rFonts w:ascii="Times New Roman" w:hAnsi="Times New Roman"/>
                <w:color w:val="000000"/>
                <w:sz w:val="24"/>
                <w:szCs w:val="24"/>
              </w:rPr>
            </w:pPr>
          </w:p>
        </w:tc>
        <w:tc>
          <w:tcPr>
            <w:tcW w:w="189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Own cultivation</w:t>
            </w:r>
          </w:p>
        </w:tc>
        <w:tc>
          <w:tcPr>
            <w:tcW w:w="19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Share cropped out</w:t>
            </w:r>
          </w:p>
        </w:tc>
        <w:tc>
          <w:tcPr>
            <w:tcW w:w="162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 xml:space="preserve">Mortgage out </w:t>
            </w:r>
          </w:p>
        </w:tc>
        <w:tc>
          <w:tcPr>
            <w:tcW w:w="1260" w:type="dxa"/>
            <w:vMerge/>
            <w:noWrap/>
            <w:vAlign w:val="bottom"/>
            <w:hideMark/>
          </w:tcPr>
          <w:p w:rsidR="00C705D8" w:rsidRDefault="00C705D8">
            <w:pPr>
              <w:jc w:val="right"/>
              <w:rPr>
                <w:rFonts w:ascii="Times New Roman" w:hAnsi="Times New Roman"/>
                <w:color w:val="000000"/>
                <w:sz w:val="24"/>
                <w:szCs w:val="24"/>
              </w:rPr>
            </w:pPr>
          </w:p>
        </w:tc>
      </w:tr>
      <w:tr w:rsidR="00C705D8" w:rsidTr="00EB1167">
        <w:trPr>
          <w:trHeight w:val="144"/>
          <w:jc w:val="center"/>
        </w:trPr>
        <w:tc>
          <w:tcPr>
            <w:tcW w:w="1095"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18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81.5</w:t>
            </w:r>
          </w:p>
        </w:tc>
        <w:tc>
          <w:tcPr>
            <w:tcW w:w="198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20.4</w:t>
            </w:r>
          </w:p>
        </w:tc>
        <w:tc>
          <w:tcPr>
            <w:tcW w:w="162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22.2</w:t>
            </w:r>
          </w:p>
        </w:tc>
        <w:tc>
          <w:tcPr>
            <w:tcW w:w="126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124.1</w:t>
            </w:r>
          </w:p>
        </w:tc>
      </w:tr>
      <w:tr w:rsidR="00C705D8" w:rsidTr="00EB1167">
        <w:trPr>
          <w:trHeight w:val="144"/>
          <w:jc w:val="center"/>
        </w:trPr>
        <w:tc>
          <w:tcPr>
            <w:tcW w:w="1095"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18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88.5</w:t>
            </w:r>
          </w:p>
        </w:tc>
        <w:tc>
          <w:tcPr>
            <w:tcW w:w="198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4.9</w:t>
            </w:r>
          </w:p>
        </w:tc>
        <w:tc>
          <w:tcPr>
            <w:tcW w:w="162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19.7</w:t>
            </w:r>
          </w:p>
        </w:tc>
        <w:tc>
          <w:tcPr>
            <w:tcW w:w="126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113.1</w:t>
            </w:r>
          </w:p>
        </w:tc>
      </w:tr>
      <w:tr w:rsidR="00C705D8" w:rsidTr="00EB1167">
        <w:trPr>
          <w:trHeight w:val="144"/>
          <w:jc w:val="center"/>
        </w:trPr>
        <w:tc>
          <w:tcPr>
            <w:tcW w:w="1095"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18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82.6</w:t>
            </w:r>
          </w:p>
        </w:tc>
        <w:tc>
          <w:tcPr>
            <w:tcW w:w="198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18.1</w:t>
            </w:r>
          </w:p>
        </w:tc>
        <w:tc>
          <w:tcPr>
            <w:tcW w:w="162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16.0</w:t>
            </w:r>
          </w:p>
        </w:tc>
        <w:tc>
          <w:tcPr>
            <w:tcW w:w="126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116.7</w:t>
            </w:r>
          </w:p>
        </w:tc>
      </w:tr>
      <w:tr w:rsidR="00C705D8" w:rsidTr="00EB1167">
        <w:trPr>
          <w:trHeight w:val="144"/>
          <w:jc w:val="center"/>
        </w:trPr>
        <w:tc>
          <w:tcPr>
            <w:tcW w:w="1095"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8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81.1</w:t>
            </w:r>
          </w:p>
        </w:tc>
        <w:tc>
          <w:tcPr>
            <w:tcW w:w="198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10.8</w:t>
            </w:r>
          </w:p>
        </w:tc>
        <w:tc>
          <w:tcPr>
            <w:tcW w:w="162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18.9</w:t>
            </w:r>
          </w:p>
        </w:tc>
        <w:tc>
          <w:tcPr>
            <w:tcW w:w="126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110.8</w:t>
            </w:r>
          </w:p>
        </w:tc>
      </w:tr>
      <w:tr w:rsidR="00C705D8" w:rsidTr="00EB1167">
        <w:trPr>
          <w:trHeight w:val="144"/>
          <w:jc w:val="center"/>
        </w:trPr>
        <w:tc>
          <w:tcPr>
            <w:tcW w:w="1095"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8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83.4</w:t>
            </w:r>
          </w:p>
        </w:tc>
        <w:tc>
          <w:tcPr>
            <w:tcW w:w="198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14.9</w:t>
            </w:r>
          </w:p>
        </w:tc>
        <w:tc>
          <w:tcPr>
            <w:tcW w:w="162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18.2</w:t>
            </w:r>
          </w:p>
        </w:tc>
        <w:tc>
          <w:tcPr>
            <w:tcW w:w="126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116.6</w:t>
            </w:r>
          </w:p>
        </w:tc>
      </w:tr>
    </w:tbl>
    <w:p w:rsidR="00C705D8" w:rsidRDefault="00C705D8">
      <w:pPr>
        <w:tabs>
          <w:tab w:val="center" w:pos="2131"/>
        </w:tabs>
        <w:autoSpaceDE w:val="0"/>
        <w:autoSpaceDN w:val="0"/>
        <w:adjustRightInd w:val="0"/>
        <w:rPr>
          <w:rFonts w:ascii="Arial" w:hAnsi="Arial" w:cs="Arial"/>
          <w:b/>
          <w:bCs/>
          <w:color w:val="000000"/>
          <w:sz w:val="18"/>
          <w:szCs w:val="18"/>
        </w:rPr>
      </w:pPr>
    </w:p>
    <w:p w:rsidR="00C705D8" w:rsidRDefault="00C705D8">
      <w:pPr>
        <w:tabs>
          <w:tab w:val="center" w:pos="2131"/>
        </w:tabs>
        <w:autoSpaceDE w:val="0"/>
        <w:autoSpaceDN w:val="0"/>
        <w:adjustRightInd w:val="0"/>
        <w:jc w:val="both"/>
        <w:rPr>
          <w:rFonts w:ascii="Times New Roman" w:hAnsi="Times New Roman"/>
          <w:bCs/>
          <w:color w:val="000000"/>
          <w:sz w:val="24"/>
          <w:szCs w:val="24"/>
        </w:rPr>
      </w:pPr>
      <w:r>
        <w:rPr>
          <w:rFonts w:ascii="Times New Roman" w:hAnsi="Times New Roman"/>
          <w:bCs/>
          <w:color w:val="000000"/>
          <w:sz w:val="24"/>
          <w:szCs w:val="24"/>
        </w:rPr>
        <w:t xml:space="preserve">Table-4.4 shows the </w:t>
      </w:r>
      <w:r w:rsidR="00F14287" w:rsidRPr="00207710">
        <w:rPr>
          <w:rFonts w:ascii="Times New Roman" w:hAnsi="Times New Roman"/>
          <w:bCs/>
          <w:color w:val="000000"/>
          <w:sz w:val="24"/>
          <w:szCs w:val="24"/>
        </w:rPr>
        <w:t xml:space="preserve">percentage </w:t>
      </w:r>
      <w:r w:rsidRPr="00207710">
        <w:rPr>
          <w:rFonts w:ascii="Times New Roman" w:hAnsi="Times New Roman"/>
          <w:bCs/>
          <w:color w:val="000000"/>
          <w:sz w:val="24"/>
          <w:szCs w:val="24"/>
        </w:rPr>
        <w:t>distribution</w:t>
      </w:r>
      <w:r>
        <w:rPr>
          <w:rFonts w:ascii="Times New Roman" w:hAnsi="Times New Roman"/>
          <w:bCs/>
          <w:color w:val="000000"/>
          <w:sz w:val="24"/>
          <w:szCs w:val="24"/>
        </w:rPr>
        <w:t xml:space="preserve"> of own arable land </w:t>
      </w:r>
      <w:r w:rsidR="00F14287">
        <w:rPr>
          <w:rFonts w:ascii="Times New Roman" w:hAnsi="Times New Roman"/>
          <w:bCs/>
          <w:color w:val="000000"/>
          <w:sz w:val="24"/>
          <w:szCs w:val="24"/>
        </w:rPr>
        <w:t xml:space="preserve">of the </w:t>
      </w:r>
      <w:r w:rsidR="00F14287" w:rsidRPr="00207710">
        <w:rPr>
          <w:rFonts w:ascii="Times New Roman" w:hAnsi="Times New Roman"/>
          <w:bCs/>
          <w:color w:val="000000"/>
          <w:sz w:val="24"/>
          <w:szCs w:val="24"/>
        </w:rPr>
        <w:t xml:space="preserve">landowning interviewed households </w:t>
      </w:r>
      <w:r>
        <w:rPr>
          <w:rFonts w:ascii="Times New Roman" w:hAnsi="Times New Roman"/>
          <w:bCs/>
          <w:color w:val="000000"/>
          <w:sz w:val="24"/>
          <w:szCs w:val="24"/>
        </w:rPr>
        <w:t xml:space="preserve">by tenure types. It is seen that in </w:t>
      </w:r>
      <w:r w:rsidR="00164161">
        <w:rPr>
          <w:rFonts w:ascii="Times New Roman" w:hAnsi="Times New Roman"/>
          <w:bCs/>
          <w:color w:val="000000"/>
          <w:sz w:val="24"/>
          <w:szCs w:val="24"/>
        </w:rPr>
        <w:t xml:space="preserve">the </w:t>
      </w:r>
      <w:r>
        <w:rPr>
          <w:rFonts w:ascii="Times New Roman" w:hAnsi="Times New Roman"/>
          <w:bCs/>
          <w:color w:val="000000"/>
          <w:sz w:val="24"/>
          <w:szCs w:val="24"/>
        </w:rPr>
        <w:t>four study area</w:t>
      </w:r>
      <w:r w:rsidR="00164161">
        <w:rPr>
          <w:rFonts w:ascii="Times New Roman" w:hAnsi="Times New Roman"/>
          <w:bCs/>
          <w:color w:val="000000"/>
          <w:sz w:val="24"/>
          <w:szCs w:val="24"/>
        </w:rPr>
        <w:t>s,</w:t>
      </w:r>
      <w:r>
        <w:rPr>
          <w:rFonts w:ascii="Times New Roman" w:hAnsi="Times New Roman"/>
          <w:bCs/>
          <w:color w:val="000000"/>
          <w:sz w:val="24"/>
          <w:szCs w:val="24"/>
        </w:rPr>
        <w:t xml:space="preserve"> 14 </w:t>
      </w:r>
      <w:r w:rsidR="00164161">
        <w:rPr>
          <w:rFonts w:ascii="Times New Roman" w:hAnsi="Times New Roman"/>
          <w:bCs/>
          <w:color w:val="000000"/>
          <w:sz w:val="24"/>
          <w:szCs w:val="24"/>
        </w:rPr>
        <w:t>%</w:t>
      </w:r>
      <w:r>
        <w:rPr>
          <w:rFonts w:ascii="Times New Roman" w:hAnsi="Times New Roman"/>
          <w:bCs/>
          <w:color w:val="000000"/>
          <w:sz w:val="24"/>
          <w:szCs w:val="24"/>
        </w:rPr>
        <w:t xml:space="preserve"> of own land </w:t>
      </w:r>
      <w:r w:rsidR="00164161">
        <w:rPr>
          <w:rFonts w:ascii="Times New Roman" w:hAnsi="Times New Roman"/>
          <w:bCs/>
          <w:color w:val="000000"/>
          <w:sz w:val="24"/>
          <w:szCs w:val="24"/>
        </w:rPr>
        <w:t>is</w:t>
      </w:r>
      <w:r>
        <w:rPr>
          <w:rFonts w:ascii="Times New Roman" w:hAnsi="Times New Roman"/>
          <w:bCs/>
          <w:color w:val="000000"/>
          <w:sz w:val="24"/>
          <w:szCs w:val="24"/>
        </w:rPr>
        <w:t xml:space="preserve"> share cropped out and another 11 </w:t>
      </w:r>
      <w:r w:rsidR="00164161">
        <w:rPr>
          <w:rFonts w:ascii="Times New Roman" w:hAnsi="Times New Roman"/>
          <w:bCs/>
          <w:color w:val="000000"/>
          <w:sz w:val="24"/>
          <w:szCs w:val="24"/>
        </w:rPr>
        <w:t>%</w:t>
      </w:r>
      <w:r>
        <w:rPr>
          <w:rFonts w:ascii="Times New Roman" w:hAnsi="Times New Roman"/>
          <w:bCs/>
          <w:color w:val="000000"/>
          <w:sz w:val="24"/>
          <w:szCs w:val="24"/>
        </w:rPr>
        <w:t xml:space="preserve"> of land </w:t>
      </w:r>
      <w:r w:rsidR="00164161">
        <w:rPr>
          <w:rFonts w:ascii="Times New Roman" w:hAnsi="Times New Roman"/>
          <w:bCs/>
          <w:color w:val="000000"/>
          <w:sz w:val="24"/>
          <w:szCs w:val="24"/>
        </w:rPr>
        <w:t>is</w:t>
      </w:r>
      <w:r>
        <w:rPr>
          <w:rFonts w:ascii="Times New Roman" w:hAnsi="Times New Roman"/>
          <w:bCs/>
          <w:color w:val="000000"/>
          <w:sz w:val="24"/>
          <w:szCs w:val="24"/>
        </w:rPr>
        <w:t xml:space="preserve"> mortgaged out. This means that more than one-fourth of total own land </w:t>
      </w:r>
      <w:r w:rsidR="00164161">
        <w:rPr>
          <w:rFonts w:ascii="Times New Roman" w:hAnsi="Times New Roman"/>
          <w:bCs/>
          <w:color w:val="000000"/>
          <w:sz w:val="24"/>
          <w:szCs w:val="24"/>
        </w:rPr>
        <w:t>is</w:t>
      </w:r>
      <w:r>
        <w:rPr>
          <w:rFonts w:ascii="Times New Roman" w:hAnsi="Times New Roman"/>
          <w:bCs/>
          <w:color w:val="000000"/>
          <w:sz w:val="24"/>
          <w:szCs w:val="24"/>
        </w:rPr>
        <w:t xml:space="preserve"> under the tenure systems of share cropping and mortgag</w:t>
      </w:r>
      <w:r w:rsidR="00164161">
        <w:rPr>
          <w:rFonts w:ascii="Times New Roman" w:hAnsi="Times New Roman"/>
          <w:bCs/>
          <w:color w:val="000000"/>
          <w:sz w:val="24"/>
          <w:szCs w:val="24"/>
        </w:rPr>
        <w:t>ing</w:t>
      </w:r>
      <w:r>
        <w:rPr>
          <w:rFonts w:ascii="Times New Roman" w:hAnsi="Times New Roman"/>
          <w:bCs/>
          <w:color w:val="000000"/>
          <w:sz w:val="24"/>
          <w:szCs w:val="24"/>
        </w:rPr>
        <w:t xml:space="preserve"> out.  The sharecropping out is more dominant in MD where 20 </w:t>
      </w:r>
      <w:r w:rsidR="00164161">
        <w:rPr>
          <w:rFonts w:ascii="Times New Roman" w:hAnsi="Times New Roman"/>
          <w:bCs/>
          <w:color w:val="000000"/>
          <w:sz w:val="24"/>
          <w:szCs w:val="24"/>
        </w:rPr>
        <w:t>%</w:t>
      </w:r>
      <w:r>
        <w:rPr>
          <w:rFonts w:ascii="Times New Roman" w:hAnsi="Times New Roman"/>
          <w:bCs/>
          <w:color w:val="000000"/>
          <w:sz w:val="24"/>
          <w:szCs w:val="24"/>
        </w:rPr>
        <w:t xml:space="preserve"> </w:t>
      </w:r>
      <w:r w:rsidR="00164161">
        <w:rPr>
          <w:rFonts w:ascii="Times New Roman" w:hAnsi="Times New Roman"/>
          <w:bCs/>
          <w:color w:val="000000"/>
          <w:sz w:val="24"/>
          <w:szCs w:val="24"/>
        </w:rPr>
        <w:t xml:space="preserve">of </w:t>
      </w:r>
      <w:r>
        <w:rPr>
          <w:rFonts w:ascii="Times New Roman" w:hAnsi="Times New Roman"/>
          <w:bCs/>
          <w:color w:val="000000"/>
          <w:sz w:val="24"/>
          <w:szCs w:val="24"/>
        </w:rPr>
        <w:t xml:space="preserve">land </w:t>
      </w:r>
      <w:r w:rsidR="00164161">
        <w:rPr>
          <w:rFonts w:ascii="Times New Roman" w:hAnsi="Times New Roman"/>
          <w:bCs/>
          <w:color w:val="000000"/>
          <w:sz w:val="24"/>
          <w:szCs w:val="24"/>
        </w:rPr>
        <w:t>is</w:t>
      </w:r>
      <w:r>
        <w:rPr>
          <w:rFonts w:ascii="Times New Roman" w:hAnsi="Times New Roman"/>
          <w:bCs/>
          <w:color w:val="000000"/>
          <w:sz w:val="24"/>
          <w:szCs w:val="24"/>
        </w:rPr>
        <w:t xml:space="preserve"> under share cropping out. The CBT follows MD with 16</w:t>
      </w:r>
      <w:r w:rsidR="00164161">
        <w:rPr>
          <w:rFonts w:ascii="Times New Roman" w:hAnsi="Times New Roman"/>
          <w:bCs/>
          <w:color w:val="000000"/>
          <w:sz w:val="24"/>
          <w:szCs w:val="24"/>
        </w:rPr>
        <w:t xml:space="preserve"> %</w:t>
      </w:r>
      <w:r w:rsidR="00F14287">
        <w:rPr>
          <w:rFonts w:ascii="Times New Roman" w:hAnsi="Times New Roman"/>
          <w:bCs/>
          <w:color w:val="000000"/>
          <w:sz w:val="24"/>
          <w:szCs w:val="24"/>
        </w:rPr>
        <w:t>.</w:t>
      </w:r>
      <w:r>
        <w:rPr>
          <w:rFonts w:ascii="Times New Roman" w:hAnsi="Times New Roman"/>
          <w:bCs/>
          <w:color w:val="000000"/>
          <w:sz w:val="24"/>
          <w:szCs w:val="24"/>
        </w:rPr>
        <w:t xml:space="preserve"> Relatively it is very low in CBD-II with 6 </w:t>
      </w:r>
      <w:r w:rsidR="00164161">
        <w:rPr>
          <w:rFonts w:ascii="Times New Roman" w:hAnsi="Times New Roman"/>
          <w:bCs/>
          <w:color w:val="000000"/>
          <w:sz w:val="24"/>
          <w:szCs w:val="24"/>
        </w:rPr>
        <w:t>%</w:t>
      </w:r>
      <w:r>
        <w:rPr>
          <w:rFonts w:ascii="Times New Roman" w:hAnsi="Times New Roman"/>
          <w:bCs/>
          <w:color w:val="000000"/>
          <w:sz w:val="24"/>
          <w:szCs w:val="24"/>
        </w:rPr>
        <w:t xml:space="preserve">.   The land under mortgaging out is also more dominant in MD with 12.6 </w:t>
      </w:r>
      <w:r w:rsidR="00164161">
        <w:rPr>
          <w:rFonts w:ascii="Times New Roman" w:hAnsi="Times New Roman"/>
          <w:bCs/>
          <w:color w:val="000000"/>
          <w:sz w:val="24"/>
          <w:szCs w:val="24"/>
        </w:rPr>
        <w:t>%</w:t>
      </w:r>
      <w:r>
        <w:rPr>
          <w:rFonts w:ascii="Times New Roman" w:hAnsi="Times New Roman"/>
          <w:bCs/>
          <w:color w:val="000000"/>
          <w:sz w:val="24"/>
          <w:szCs w:val="24"/>
        </w:rPr>
        <w:t xml:space="preserve"> followed by CM with about 13 </w:t>
      </w:r>
      <w:r w:rsidR="00164161">
        <w:rPr>
          <w:rFonts w:ascii="Times New Roman" w:hAnsi="Times New Roman"/>
          <w:bCs/>
          <w:color w:val="000000"/>
          <w:sz w:val="24"/>
          <w:szCs w:val="24"/>
        </w:rPr>
        <w:t>%</w:t>
      </w:r>
      <w:r>
        <w:rPr>
          <w:rFonts w:ascii="Times New Roman" w:hAnsi="Times New Roman"/>
          <w:bCs/>
          <w:color w:val="000000"/>
          <w:sz w:val="24"/>
          <w:szCs w:val="24"/>
        </w:rPr>
        <w:t xml:space="preserve">.  </w:t>
      </w:r>
    </w:p>
    <w:p w:rsidR="00C705D8" w:rsidRDefault="00C705D8">
      <w:pPr>
        <w:tabs>
          <w:tab w:val="center" w:pos="2131"/>
        </w:tabs>
        <w:autoSpaceDE w:val="0"/>
        <w:autoSpaceDN w:val="0"/>
        <w:adjustRightInd w:val="0"/>
        <w:rPr>
          <w:rFonts w:ascii="Arial" w:hAnsi="Arial" w:cs="Arial"/>
          <w:b/>
          <w:bCs/>
          <w:color w:val="000000"/>
          <w:sz w:val="18"/>
          <w:szCs w:val="18"/>
        </w:rPr>
      </w:pPr>
    </w:p>
    <w:p w:rsidR="00C705D8" w:rsidRDefault="00C705D8">
      <w:pPr>
        <w:pStyle w:val="Caption"/>
      </w:pPr>
      <w:bookmarkStart w:id="61" w:name="_Toc278368132"/>
      <w:r>
        <w:t>Table-4.4: % distribution of own agricultural land by tenure types</w:t>
      </w:r>
      <w:bookmarkEnd w:id="61"/>
    </w:p>
    <w:p w:rsidR="00C705D8" w:rsidRDefault="00C705D8">
      <w:pPr>
        <w:tabs>
          <w:tab w:val="center" w:pos="2131"/>
        </w:tabs>
        <w:autoSpaceDE w:val="0"/>
        <w:autoSpaceDN w:val="0"/>
        <w:adjustRightInd w:val="0"/>
        <w:rPr>
          <w:rFonts w:ascii="Times New Roman" w:hAnsi="Times New Roman"/>
          <w:color w:val="000000"/>
          <w:sz w:val="24"/>
          <w:szCs w:val="24"/>
        </w:rPr>
      </w:pPr>
    </w:p>
    <w:tbl>
      <w:tblPr>
        <w:tblW w:w="6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1215"/>
        <w:gridCol w:w="1980"/>
        <w:gridCol w:w="1530"/>
        <w:gridCol w:w="900"/>
      </w:tblGrid>
      <w:tr w:rsidR="00C705D8">
        <w:trPr>
          <w:cantSplit/>
          <w:trHeight w:val="300"/>
          <w:jc w:val="center"/>
        </w:trPr>
        <w:tc>
          <w:tcPr>
            <w:tcW w:w="960" w:type="dxa"/>
            <w:vMerge w:val="restart"/>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Polders</w:t>
            </w:r>
          </w:p>
        </w:tc>
        <w:tc>
          <w:tcPr>
            <w:tcW w:w="4725" w:type="dxa"/>
            <w:gridSpan w:val="3"/>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xml:space="preserve">Tenure types (land in </w:t>
            </w:r>
            <w:r w:rsidR="00164161">
              <w:rPr>
                <w:rFonts w:ascii="Times New Roman" w:hAnsi="Times New Roman"/>
                <w:color w:val="000000"/>
                <w:sz w:val="24"/>
                <w:szCs w:val="24"/>
              </w:rPr>
              <w:t>%</w:t>
            </w:r>
            <w:r>
              <w:rPr>
                <w:rFonts w:ascii="Times New Roman" w:hAnsi="Times New Roman"/>
                <w:color w:val="000000"/>
                <w:sz w:val="24"/>
                <w:szCs w:val="24"/>
              </w:rPr>
              <w:t>)</w:t>
            </w:r>
          </w:p>
        </w:tc>
        <w:tc>
          <w:tcPr>
            <w:tcW w:w="900"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Total </w:t>
            </w:r>
          </w:p>
        </w:tc>
      </w:tr>
      <w:tr w:rsidR="00C705D8">
        <w:trPr>
          <w:cantSplit/>
          <w:trHeight w:val="300"/>
          <w:jc w:val="center"/>
        </w:trPr>
        <w:tc>
          <w:tcPr>
            <w:tcW w:w="960" w:type="dxa"/>
            <w:vMerge/>
            <w:noWrap/>
            <w:vAlign w:val="bottom"/>
            <w:hideMark/>
          </w:tcPr>
          <w:p w:rsidR="00C705D8" w:rsidRDefault="00C705D8">
            <w:pPr>
              <w:jc w:val="center"/>
              <w:rPr>
                <w:rFonts w:ascii="Times New Roman" w:hAnsi="Times New Roman"/>
                <w:color w:val="000000"/>
                <w:sz w:val="24"/>
                <w:szCs w:val="24"/>
              </w:rPr>
            </w:pPr>
          </w:p>
        </w:tc>
        <w:tc>
          <w:tcPr>
            <w:tcW w:w="1215"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own land</w:t>
            </w:r>
          </w:p>
        </w:tc>
        <w:tc>
          <w:tcPr>
            <w:tcW w:w="198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sharecropped out</w:t>
            </w:r>
          </w:p>
        </w:tc>
        <w:tc>
          <w:tcPr>
            <w:tcW w:w="153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mortgage out </w:t>
            </w:r>
          </w:p>
        </w:tc>
        <w:tc>
          <w:tcPr>
            <w:tcW w:w="900" w:type="dxa"/>
            <w:vMerge/>
            <w:noWrap/>
            <w:vAlign w:val="bottom"/>
            <w:hideMark/>
          </w:tcPr>
          <w:p w:rsidR="00C705D8" w:rsidRDefault="00C705D8">
            <w:pPr>
              <w:rPr>
                <w:rFonts w:ascii="Times New Roman" w:hAnsi="Times New Roman"/>
                <w:color w:val="000000"/>
                <w:sz w:val="24"/>
                <w:szCs w:val="24"/>
              </w:rPr>
            </w:pPr>
          </w:p>
        </w:tc>
      </w:tr>
      <w:tr w:rsidR="00C705D8" w:rsidTr="00EB1167">
        <w:trPr>
          <w:trHeight w:val="144"/>
          <w:jc w:val="center"/>
        </w:trPr>
        <w:tc>
          <w:tcPr>
            <w:tcW w:w="9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1215"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75.1</w:t>
            </w:r>
          </w:p>
        </w:tc>
        <w:tc>
          <w:tcPr>
            <w:tcW w:w="19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12.3</w:t>
            </w:r>
          </w:p>
        </w:tc>
        <w:tc>
          <w:tcPr>
            <w:tcW w:w="153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12.6</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rsidTr="00EB1167">
        <w:trPr>
          <w:trHeight w:val="144"/>
          <w:jc w:val="center"/>
        </w:trPr>
        <w:tc>
          <w:tcPr>
            <w:tcW w:w="9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1215"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84.7</w:t>
            </w:r>
          </w:p>
        </w:tc>
        <w:tc>
          <w:tcPr>
            <w:tcW w:w="19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6.1</w:t>
            </w:r>
          </w:p>
        </w:tc>
        <w:tc>
          <w:tcPr>
            <w:tcW w:w="153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9.2</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rsidTr="00EB1167">
        <w:trPr>
          <w:trHeight w:val="144"/>
          <w:jc w:val="center"/>
        </w:trPr>
        <w:tc>
          <w:tcPr>
            <w:tcW w:w="9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1215"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72.9</w:t>
            </w:r>
          </w:p>
        </w:tc>
        <w:tc>
          <w:tcPr>
            <w:tcW w:w="19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15.9</w:t>
            </w:r>
          </w:p>
        </w:tc>
        <w:tc>
          <w:tcPr>
            <w:tcW w:w="153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11.1</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rsidTr="00EB1167">
        <w:trPr>
          <w:trHeight w:val="144"/>
          <w:jc w:val="center"/>
        </w:trPr>
        <w:tc>
          <w:tcPr>
            <w:tcW w:w="9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215"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66.6</w:t>
            </w:r>
          </w:p>
        </w:tc>
        <w:tc>
          <w:tcPr>
            <w:tcW w:w="19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20.1</w:t>
            </w:r>
          </w:p>
        </w:tc>
        <w:tc>
          <w:tcPr>
            <w:tcW w:w="153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13.2</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rsidTr="00EB1167">
        <w:trPr>
          <w:trHeight w:val="144"/>
          <w:jc w:val="center"/>
        </w:trPr>
        <w:tc>
          <w:tcPr>
            <w:tcW w:w="9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215"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74.7</w:t>
            </w:r>
          </w:p>
        </w:tc>
        <w:tc>
          <w:tcPr>
            <w:tcW w:w="19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14.0</w:t>
            </w:r>
          </w:p>
        </w:tc>
        <w:tc>
          <w:tcPr>
            <w:tcW w:w="153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11.3</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Pr>
        <w:autoSpaceDE w:val="0"/>
        <w:autoSpaceDN w:val="0"/>
        <w:adjustRightInd w:val="0"/>
        <w:rPr>
          <w:rFonts w:ascii="Arial" w:hAnsi="Arial" w:cs="Arial"/>
          <w:b/>
          <w:bCs/>
          <w:color w:val="000000"/>
          <w:sz w:val="18"/>
          <w:szCs w:val="18"/>
        </w:rPr>
      </w:pPr>
    </w:p>
    <w:p w:rsidR="00C705D8" w:rsidRDefault="00C705D8">
      <w:pPr>
        <w:autoSpaceDE w:val="0"/>
        <w:autoSpaceDN w:val="0"/>
        <w:adjustRightInd w:val="0"/>
        <w:jc w:val="both"/>
        <w:rPr>
          <w:rFonts w:ascii="Times New Roman" w:hAnsi="Times New Roman"/>
          <w:bCs/>
          <w:sz w:val="24"/>
          <w:szCs w:val="24"/>
        </w:rPr>
      </w:pPr>
      <w:r>
        <w:rPr>
          <w:rFonts w:ascii="Times New Roman" w:hAnsi="Times New Roman"/>
          <w:bCs/>
          <w:sz w:val="24"/>
          <w:szCs w:val="24"/>
        </w:rPr>
        <w:lastRenderedPageBreak/>
        <w:t xml:space="preserve">Table-4.5 shows the average size of land </w:t>
      </w:r>
      <w:r w:rsidR="00760315">
        <w:rPr>
          <w:rFonts w:ascii="Times New Roman" w:hAnsi="Times New Roman"/>
          <w:bCs/>
          <w:sz w:val="24"/>
          <w:szCs w:val="24"/>
        </w:rPr>
        <w:t xml:space="preserve">of </w:t>
      </w:r>
      <w:r w:rsidR="00760315" w:rsidRPr="002A325A">
        <w:rPr>
          <w:rFonts w:ascii="Times New Roman" w:hAnsi="Times New Roman"/>
          <w:bCs/>
          <w:sz w:val="24"/>
          <w:szCs w:val="24"/>
        </w:rPr>
        <w:t>the landowning interviewed households</w:t>
      </w:r>
      <w:r w:rsidR="00760315">
        <w:rPr>
          <w:rFonts w:ascii="Times New Roman" w:hAnsi="Times New Roman"/>
          <w:bCs/>
          <w:sz w:val="24"/>
          <w:szCs w:val="24"/>
        </w:rPr>
        <w:t xml:space="preserve"> </w:t>
      </w:r>
      <w:r>
        <w:rPr>
          <w:rFonts w:ascii="Times New Roman" w:hAnsi="Times New Roman"/>
          <w:bCs/>
          <w:sz w:val="24"/>
          <w:szCs w:val="24"/>
        </w:rPr>
        <w:t>under different tenure types. The average amount of land under own cultivation stands at 0.91 acres for the four areas together</w:t>
      </w:r>
      <w:r w:rsidR="006C5311">
        <w:rPr>
          <w:rFonts w:ascii="Times New Roman" w:hAnsi="Times New Roman"/>
          <w:bCs/>
          <w:sz w:val="24"/>
          <w:szCs w:val="24"/>
        </w:rPr>
        <w:t>,</w:t>
      </w:r>
      <w:r>
        <w:rPr>
          <w:rFonts w:ascii="Times New Roman" w:hAnsi="Times New Roman"/>
          <w:bCs/>
          <w:sz w:val="24"/>
          <w:szCs w:val="24"/>
        </w:rPr>
        <w:t xml:space="preserve"> as against 1.22 acres of total own</w:t>
      </w:r>
      <w:r w:rsidR="006C5311">
        <w:rPr>
          <w:rFonts w:ascii="Times New Roman" w:hAnsi="Times New Roman"/>
          <w:bCs/>
          <w:sz w:val="24"/>
          <w:szCs w:val="24"/>
        </w:rPr>
        <w:t>ed</w:t>
      </w:r>
      <w:r>
        <w:rPr>
          <w:rFonts w:ascii="Times New Roman" w:hAnsi="Times New Roman"/>
          <w:bCs/>
          <w:sz w:val="24"/>
          <w:szCs w:val="24"/>
        </w:rPr>
        <w:t xml:space="preserve"> agricultural land. However, it stands at 1.01 acres in CBT followed by CM with 0.99 acres. It MD it is very low compared with other regions</w:t>
      </w:r>
      <w:r w:rsidR="006C5311">
        <w:rPr>
          <w:rFonts w:ascii="Times New Roman" w:hAnsi="Times New Roman"/>
          <w:bCs/>
          <w:sz w:val="24"/>
          <w:szCs w:val="24"/>
        </w:rPr>
        <w:t>,</w:t>
      </w:r>
      <w:r>
        <w:rPr>
          <w:rFonts w:ascii="Times New Roman" w:hAnsi="Times New Roman"/>
          <w:bCs/>
          <w:sz w:val="24"/>
          <w:szCs w:val="24"/>
        </w:rPr>
        <w:t xml:space="preserve"> as it is 0.52 acres. The average land under own </w:t>
      </w:r>
      <w:r w:rsidR="006C5311">
        <w:rPr>
          <w:rFonts w:ascii="Times New Roman" w:hAnsi="Times New Roman"/>
          <w:bCs/>
          <w:sz w:val="24"/>
          <w:szCs w:val="24"/>
        </w:rPr>
        <w:t xml:space="preserve">cultivation </w:t>
      </w:r>
      <w:r>
        <w:rPr>
          <w:rFonts w:ascii="Times New Roman" w:hAnsi="Times New Roman"/>
          <w:bCs/>
          <w:sz w:val="24"/>
          <w:szCs w:val="24"/>
        </w:rPr>
        <w:t xml:space="preserve">is 0.82 acres in CBD-II.   </w:t>
      </w:r>
    </w:p>
    <w:p w:rsidR="00C705D8" w:rsidRDefault="00C705D8">
      <w:pPr>
        <w:pStyle w:val="Caption"/>
      </w:pPr>
      <w:bookmarkStart w:id="62" w:name="_Toc278368133"/>
      <w:r>
        <w:t>Table-4.5: Average own agricultural land by tenancy types</w:t>
      </w:r>
      <w:bookmarkEnd w:id="62"/>
      <w:r>
        <w:t xml:space="preserve"> </w:t>
      </w:r>
    </w:p>
    <w:p w:rsidR="00C705D8" w:rsidRDefault="00C705D8">
      <w:pPr>
        <w:autoSpaceDE w:val="0"/>
        <w:autoSpaceDN w:val="0"/>
        <w:adjustRightInd w:val="0"/>
        <w:rPr>
          <w:rFonts w:ascii="System" w:hAnsi="System" w:cs="System"/>
          <w:b/>
          <w:bCs/>
          <w:sz w:val="20"/>
          <w:szCs w:val="20"/>
        </w:rPr>
      </w:pPr>
    </w:p>
    <w:tbl>
      <w:tblPr>
        <w:tblW w:w="8825" w:type="dxa"/>
        <w:jc w:val="center"/>
        <w:tblLook w:val="04A0"/>
      </w:tblPr>
      <w:tblGrid>
        <w:gridCol w:w="1158"/>
        <w:gridCol w:w="1323"/>
        <w:gridCol w:w="1153"/>
        <w:gridCol w:w="1980"/>
        <w:gridCol w:w="1620"/>
        <w:gridCol w:w="1637"/>
      </w:tblGrid>
      <w:tr w:rsidR="00C705D8">
        <w:trPr>
          <w:cantSplit/>
          <w:trHeight w:val="300"/>
          <w:jc w:val="center"/>
        </w:trPr>
        <w:tc>
          <w:tcPr>
            <w:tcW w:w="1158"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Areas</w:t>
            </w:r>
          </w:p>
        </w:tc>
        <w:tc>
          <w:tcPr>
            <w:tcW w:w="1277" w:type="dxa"/>
            <w:vMerge w:val="restart"/>
            <w:tcBorders>
              <w:top w:val="single" w:sz="4" w:space="0" w:color="auto"/>
              <w:left w:val="single" w:sz="4" w:space="0" w:color="auto"/>
              <w:right w:val="single" w:sz="4" w:space="0" w:color="auto"/>
            </w:tcBorders>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 of  landowners</w:t>
            </w:r>
          </w:p>
        </w:tc>
        <w:tc>
          <w:tcPr>
            <w:tcW w:w="4753" w:type="dxa"/>
            <w:gridSpan w:val="3"/>
            <w:tcBorders>
              <w:top w:val="single" w:sz="4" w:space="0" w:color="auto"/>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Tenancy types (land in acre)</w:t>
            </w:r>
          </w:p>
        </w:tc>
        <w:tc>
          <w:tcPr>
            <w:tcW w:w="1637" w:type="dxa"/>
            <w:vMerge w:val="restart"/>
            <w:tcBorders>
              <w:top w:val="single" w:sz="4" w:space="0" w:color="auto"/>
              <w:left w:val="nil"/>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 land*</w:t>
            </w:r>
          </w:p>
        </w:tc>
      </w:tr>
      <w:tr w:rsidR="00C705D8">
        <w:trPr>
          <w:cantSplit/>
          <w:trHeight w:val="300"/>
          <w:jc w:val="center"/>
        </w:trPr>
        <w:tc>
          <w:tcPr>
            <w:tcW w:w="1158"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1277" w:type="dxa"/>
            <w:vMerge/>
            <w:tcBorders>
              <w:left w:val="single" w:sz="4" w:space="0" w:color="auto"/>
              <w:bottom w:val="single" w:sz="4" w:space="0" w:color="auto"/>
              <w:right w:val="single" w:sz="4" w:space="0" w:color="auto"/>
            </w:tcBorders>
            <w:vAlign w:val="bottom"/>
          </w:tcPr>
          <w:p w:rsidR="00C705D8" w:rsidRDefault="00C705D8">
            <w:pPr>
              <w:rPr>
                <w:rFonts w:ascii="Times New Roman" w:hAnsi="Times New Roman"/>
                <w:color w:val="000000"/>
                <w:sz w:val="24"/>
                <w:szCs w:val="24"/>
              </w:rPr>
            </w:pPr>
          </w:p>
        </w:tc>
        <w:tc>
          <w:tcPr>
            <w:tcW w:w="1153" w:type="dxa"/>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own</w:t>
            </w:r>
          </w:p>
        </w:tc>
        <w:tc>
          <w:tcPr>
            <w:tcW w:w="1980" w:type="dxa"/>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sharecropped out</w:t>
            </w:r>
          </w:p>
        </w:tc>
        <w:tc>
          <w:tcPr>
            <w:tcW w:w="1620" w:type="dxa"/>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xml:space="preserve">Mortgage out </w:t>
            </w:r>
          </w:p>
        </w:tc>
        <w:tc>
          <w:tcPr>
            <w:tcW w:w="1637" w:type="dxa"/>
            <w:vMerge/>
            <w:tcBorders>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p>
        </w:tc>
      </w:tr>
      <w:tr w:rsidR="00C705D8">
        <w:trPr>
          <w:trHeight w:val="300"/>
          <w:jc w:val="center"/>
        </w:trPr>
        <w:tc>
          <w:tcPr>
            <w:tcW w:w="1158"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1277" w:type="dxa"/>
            <w:tcBorders>
              <w:top w:val="nil"/>
              <w:left w:val="single" w:sz="4" w:space="0" w:color="auto"/>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54</w:t>
            </w:r>
          </w:p>
        </w:tc>
        <w:tc>
          <w:tcPr>
            <w:tcW w:w="1153"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0.99</w:t>
            </w:r>
          </w:p>
        </w:tc>
        <w:tc>
          <w:tcPr>
            <w:tcW w:w="198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0.16</w:t>
            </w:r>
          </w:p>
        </w:tc>
        <w:tc>
          <w:tcPr>
            <w:tcW w:w="162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0.17</w:t>
            </w:r>
          </w:p>
        </w:tc>
        <w:tc>
          <w:tcPr>
            <w:tcW w:w="163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sz w:val="24"/>
                <w:szCs w:val="24"/>
              </w:rPr>
            </w:pPr>
            <w:r>
              <w:rPr>
                <w:rFonts w:ascii="Times New Roman" w:hAnsi="Times New Roman"/>
                <w:sz w:val="24"/>
                <w:szCs w:val="24"/>
              </w:rPr>
              <w:t>1.32</w:t>
            </w:r>
          </w:p>
        </w:tc>
      </w:tr>
      <w:tr w:rsidR="00C705D8">
        <w:trPr>
          <w:trHeight w:val="300"/>
          <w:jc w:val="center"/>
        </w:trPr>
        <w:tc>
          <w:tcPr>
            <w:tcW w:w="1158"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1277" w:type="dxa"/>
            <w:tcBorders>
              <w:top w:val="nil"/>
              <w:left w:val="single" w:sz="4" w:space="0" w:color="auto"/>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61</w:t>
            </w:r>
          </w:p>
        </w:tc>
        <w:tc>
          <w:tcPr>
            <w:tcW w:w="1153"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0.82</w:t>
            </w:r>
          </w:p>
        </w:tc>
        <w:tc>
          <w:tcPr>
            <w:tcW w:w="198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c>
          <w:tcPr>
            <w:tcW w:w="162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0.09</w:t>
            </w:r>
          </w:p>
        </w:tc>
        <w:tc>
          <w:tcPr>
            <w:tcW w:w="163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sz w:val="24"/>
                <w:szCs w:val="24"/>
              </w:rPr>
            </w:pPr>
            <w:r>
              <w:rPr>
                <w:rFonts w:ascii="Times New Roman" w:hAnsi="Times New Roman"/>
                <w:sz w:val="24"/>
                <w:szCs w:val="24"/>
              </w:rPr>
              <w:t>0.97</w:t>
            </w:r>
          </w:p>
        </w:tc>
      </w:tr>
      <w:tr w:rsidR="00C705D8">
        <w:trPr>
          <w:trHeight w:val="300"/>
          <w:jc w:val="center"/>
        </w:trPr>
        <w:tc>
          <w:tcPr>
            <w:tcW w:w="1158"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1277" w:type="dxa"/>
            <w:tcBorders>
              <w:top w:val="nil"/>
              <w:left w:val="single" w:sz="4" w:space="0" w:color="auto"/>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144</w:t>
            </w:r>
          </w:p>
        </w:tc>
        <w:tc>
          <w:tcPr>
            <w:tcW w:w="1153"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1.01</w:t>
            </w:r>
          </w:p>
        </w:tc>
        <w:tc>
          <w:tcPr>
            <w:tcW w:w="198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0.22</w:t>
            </w:r>
          </w:p>
        </w:tc>
        <w:tc>
          <w:tcPr>
            <w:tcW w:w="162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0.15</w:t>
            </w:r>
          </w:p>
        </w:tc>
        <w:tc>
          <w:tcPr>
            <w:tcW w:w="163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sz w:val="24"/>
                <w:szCs w:val="24"/>
              </w:rPr>
            </w:pPr>
            <w:r>
              <w:rPr>
                <w:rFonts w:ascii="Times New Roman" w:hAnsi="Times New Roman"/>
                <w:sz w:val="24"/>
                <w:szCs w:val="24"/>
              </w:rPr>
              <w:t>1.39</w:t>
            </w:r>
          </w:p>
        </w:tc>
      </w:tr>
      <w:tr w:rsidR="00C705D8">
        <w:trPr>
          <w:trHeight w:val="300"/>
          <w:jc w:val="center"/>
        </w:trPr>
        <w:tc>
          <w:tcPr>
            <w:tcW w:w="1158"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277" w:type="dxa"/>
            <w:tcBorders>
              <w:top w:val="nil"/>
              <w:left w:val="single" w:sz="4" w:space="0" w:color="auto"/>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37</w:t>
            </w:r>
          </w:p>
        </w:tc>
        <w:tc>
          <w:tcPr>
            <w:tcW w:w="1153"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0.54</w:t>
            </w:r>
          </w:p>
        </w:tc>
        <w:tc>
          <w:tcPr>
            <w:tcW w:w="198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0.16</w:t>
            </w:r>
          </w:p>
        </w:tc>
        <w:tc>
          <w:tcPr>
            <w:tcW w:w="162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0.11</w:t>
            </w:r>
          </w:p>
        </w:tc>
        <w:tc>
          <w:tcPr>
            <w:tcW w:w="163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sz w:val="24"/>
                <w:szCs w:val="24"/>
              </w:rPr>
            </w:pPr>
            <w:r>
              <w:rPr>
                <w:rFonts w:ascii="Times New Roman" w:hAnsi="Times New Roman"/>
                <w:sz w:val="24"/>
                <w:szCs w:val="24"/>
              </w:rPr>
              <w:t>0.80</w:t>
            </w:r>
          </w:p>
        </w:tc>
      </w:tr>
      <w:tr w:rsidR="00C705D8">
        <w:trPr>
          <w:trHeight w:val="300"/>
          <w:jc w:val="center"/>
        </w:trPr>
        <w:tc>
          <w:tcPr>
            <w:tcW w:w="1158"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277" w:type="dxa"/>
            <w:tcBorders>
              <w:top w:val="nil"/>
              <w:left w:val="single" w:sz="4" w:space="0" w:color="auto"/>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296</w:t>
            </w:r>
          </w:p>
        </w:tc>
        <w:tc>
          <w:tcPr>
            <w:tcW w:w="1153"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0.91</w:t>
            </w:r>
          </w:p>
        </w:tc>
        <w:tc>
          <w:tcPr>
            <w:tcW w:w="198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0.17</w:t>
            </w:r>
          </w:p>
        </w:tc>
        <w:tc>
          <w:tcPr>
            <w:tcW w:w="162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0.14</w:t>
            </w:r>
          </w:p>
        </w:tc>
        <w:tc>
          <w:tcPr>
            <w:tcW w:w="163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sz w:val="24"/>
                <w:szCs w:val="24"/>
              </w:rPr>
            </w:pPr>
            <w:r>
              <w:rPr>
                <w:rFonts w:ascii="Times New Roman" w:hAnsi="Times New Roman"/>
                <w:sz w:val="24"/>
                <w:szCs w:val="24"/>
              </w:rPr>
              <w:t>1.22</w:t>
            </w:r>
          </w:p>
        </w:tc>
      </w:tr>
    </w:tbl>
    <w:p w:rsidR="00C705D8" w:rsidRDefault="00C705D8">
      <w:pPr>
        <w:autoSpaceDE w:val="0"/>
        <w:autoSpaceDN w:val="0"/>
        <w:adjustRightInd w:val="0"/>
        <w:ind w:firstLine="720"/>
        <w:rPr>
          <w:rFonts w:ascii="Times New Roman" w:hAnsi="Times New Roman"/>
          <w:sz w:val="18"/>
          <w:szCs w:val="18"/>
        </w:rPr>
      </w:pPr>
      <w:r>
        <w:rPr>
          <w:rFonts w:ascii="Times New Roman" w:hAnsi="Times New Roman"/>
          <w:sz w:val="18"/>
          <w:szCs w:val="18"/>
        </w:rPr>
        <w:t xml:space="preserve">Note: Some settlers have mortgaged in land and share cropped out those mortgaged in land.  </w:t>
      </w:r>
    </w:p>
    <w:p w:rsidR="00C705D8" w:rsidRDefault="00FF33BA" w:rsidP="00FF33BA">
      <w:pPr>
        <w:pStyle w:val="Heading2"/>
        <w:numPr>
          <w:ilvl w:val="0"/>
          <w:numId w:val="0"/>
        </w:numPr>
      </w:pPr>
      <w:bookmarkStart w:id="63" w:name="_Toc278368238"/>
      <w:r>
        <w:t>4.2</w:t>
      </w:r>
      <w:r>
        <w:tab/>
      </w:r>
      <w:r w:rsidR="00C705D8">
        <w:t xml:space="preserve">Farm </w:t>
      </w:r>
      <w:r w:rsidR="00C705D8">
        <w:rPr>
          <w:szCs w:val="24"/>
        </w:rPr>
        <w:t>operation</w:t>
      </w:r>
      <w:bookmarkEnd w:id="63"/>
      <w:r w:rsidR="00C705D8">
        <w:t xml:space="preserve"> </w:t>
      </w:r>
    </w:p>
    <w:p w:rsidR="00950C43" w:rsidRDefault="00950C43">
      <w:pPr>
        <w:tabs>
          <w:tab w:val="center" w:pos="2808"/>
        </w:tabs>
        <w:autoSpaceDE w:val="0"/>
        <w:autoSpaceDN w:val="0"/>
        <w:adjustRightInd w:val="0"/>
        <w:jc w:val="both"/>
        <w:rPr>
          <w:rFonts w:ascii="Times New Roman" w:hAnsi="Times New Roman"/>
          <w:bCs/>
          <w:color w:val="000000"/>
          <w:sz w:val="24"/>
          <w:szCs w:val="24"/>
        </w:rPr>
      </w:pPr>
      <w:r>
        <w:rPr>
          <w:rFonts w:ascii="Times New Roman" w:hAnsi="Times New Roman"/>
          <w:bCs/>
          <w:color w:val="000000"/>
          <w:sz w:val="24"/>
          <w:szCs w:val="24"/>
        </w:rPr>
        <w:t xml:space="preserve">Farm operation means the </w:t>
      </w:r>
      <w:r w:rsidR="00330DD0">
        <w:rPr>
          <w:rFonts w:ascii="Times New Roman" w:hAnsi="Times New Roman"/>
          <w:bCs/>
          <w:color w:val="000000"/>
          <w:sz w:val="24"/>
          <w:szCs w:val="24"/>
        </w:rPr>
        <w:t xml:space="preserve">status of land </w:t>
      </w:r>
      <w:r>
        <w:rPr>
          <w:rFonts w:ascii="Times New Roman" w:hAnsi="Times New Roman"/>
          <w:bCs/>
          <w:color w:val="000000"/>
          <w:sz w:val="24"/>
          <w:szCs w:val="24"/>
        </w:rPr>
        <w:t xml:space="preserve">cultivation by a household. A household with land may have farm or </w:t>
      </w:r>
      <w:r w:rsidR="00330DD0">
        <w:rPr>
          <w:rFonts w:ascii="Times New Roman" w:hAnsi="Times New Roman"/>
          <w:bCs/>
          <w:color w:val="000000"/>
          <w:sz w:val="24"/>
          <w:szCs w:val="24"/>
        </w:rPr>
        <w:t xml:space="preserve">no </w:t>
      </w:r>
      <w:r>
        <w:rPr>
          <w:rFonts w:ascii="Times New Roman" w:hAnsi="Times New Roman"/>
          <w:bCs/>
          <w:color w:val="000000"/>
          <w:sz w:val="24"/>
          <w:szCs w:val="24"/>
        </w:rPr>
        <w:t xml:space="preserve">farm. Contrary, a landless household may have </w:t>
      </w:r>
      <w:r w:rsidR="00330DD0">
        <w:rPr>
          <w:rFonts w:ascii="Times New Roman" w:hAnsi="Times New Roman"/>
          <w:bCs/>
          <w:color w:val="000000"/>
          <w:sz w:val="24"/>
          <w:szCs w:val="24"/>
        </w:rPr>
        <w:t xml:space="preserve">a </w:t>
      </w:r>
      <w:r>
        <w:rPr>
          <w:rFonts w:ascii="Times New Roman" w:hAnsi="Times New Roman"/>
          <w:bCs/>
          <w:color w:val="000000"/>
          <w:sz w:val="24"/>
          <w:szCs w:val="24"/>
        </w:rPr>
        <w:t>farm which by hiring land from others.</w:t>
      </w:r>
    </w:p>
    <w:p w:rsidR="00950C43" w:rsidRDefault="00950C43">
      <w:pPr>
        <w:tabs>
          <w:tab w:val="center" w:pos="2808"/>
        </w:tabs>
        <w:autoSpaceDE w:val="0"/>
        <w:autoSpaceDN w:val="0"/>
        <w:adjustRightInd w:val="0"/>
        <w:jc w:val="both"/>
        <w:rPr>
          <w:rFonts w:ascii="Times New Roman" w:hAnsi="Times New Roman"/>
          <w:bCs/>
          <w:color w:val="000000"/>
          <w:sz w:val="24"/>
          <w:szCs w:val="24"/>
        </w:rPr>
      </w:pPr>
    </w:p>
    <w:p w:rsidR="00C705D8" w:rsidRPr="008636DF" w:rsidRDefault="00950C43">
      <w:pPr>
        <w:tabs>
          <w:tab w:val="center" w:pos="2808"/>
        </w:tabs>
        <w:autoSpaceDE w:val="0"/>
        <w:autoSpaceDN w:val="0"/>
        <w:adjustRightInd w:val="0"/>
        <w:jc w:val="both"/>
        <w:rPr>
          <w:rFonts w:ascii="Times New Roman" w:hAnsi="Times New Roman"/>
          <w:i/>
          <w:sz w:val="24"/>
          <w:szCs w:val="24"/>
        </w:rPr>
      </w:pPr>
      <w:r>
        <w:rPr>
          <w:rFonts w:ascii="Times New Roman" w:hAnsi="Times New Roman"/>
          <w:bCs/>
          <w:color w:val="000000"/>
          <w:sz w:val="24"/>
          <w:szCs w:val="24"/>
        </w:rPr>
        <w:t>So, a</w:t>
      </w:r>
      <w:r w:rsidR="00C705D8">
        <w:rPr>
          <w:rFonts w:ascii="Times New Roman" w:hAnsi="Times New Roman"/>
          <w:bCs/>
          <w:color w:val="000000"/>
          <w:sz w:val="24"/>
          <w:szCs w:val="24"/>
        </w:rPr>
        <w:t xml:space="preserve">ll </w:t>
      </w:r>
      <w:r>
        <w:rPr>
          <w:rFonts w:ascii="Times New Roman" w:hAnsi="Times New Roman"/>
          <w:bCs/>
          <w:color w:val="000000"/>
          <w:sz w:val="24"/>
          <w:szCs w:val="24"/>
        </w:rPr>
        <w:t xml:space="preserve">the </w:t>
      </w:r>
      <w:r w:rsidR="00C705D8">
        <w:rPr>
          <w:rFonts w:ascii="Times New Roman" w:hAnsi="Times New Roman"/>
          <w:bCs/>
          <w:color w:val="000000"/>
          <w:sz w:val="24"/>
          <w:szCs w:val="24"/>
        </w:rPr>
        <w:t xml:space="preserve">interviewed </w:t>
      </w:r>
      <w:r w:rsidR="008636DF">
        <w:rPr>
          <w:rFonts w:ascii="Times New Roman" w:hAnsi="Times New Roman"/>
          <w:bCs/>
          <w:color w:val="000000"/>
          <w:sz w:val="24"/>
          <w:szCs w:val="24"/>
        </w:rPr>
        <w:t xml:space="preserve">375 </w:t>
      </w:r>
      <w:r w:rsidR="00C705D8">
        <w:rPr>
          <w:rFonts w:ascii="Times New Roman" w:hAnsi="Times New Roman"/>
          <w:bCs/>
          <w:color w:val="000000"/>
          <w:sz w:val="24"/>
          <w:szCs w:val="24"/>
        </w:rPr>
        <w:t>households</w:t>
      </w:r>
      <w:r w:rsidR="008636DF">
        <w:rPr>
          <w:rFonts w:ascii="Times New Roman" w:hAnsi="Times New Roman"/>
          <w:bCs/>
          <w:color w:val="000000"/>
          <w:sz w:val="24"/>
          <w:szCs w:val="24"/>
        </w:rPr>
        <w:t>, irrespective</w:t>
      </w:r>
      <w:r w:rsidR="00C705D8">
        <w:rPr>
          <w:rFonts w:ascii="Times New Roman" w:hAnsi="Times New Roman"/>
          <w:bCs/>
          <w:color w:val="000000"/>
          <w:sz w:val="24"/>
          <w:szCs w:val="24"/>
        </w:rPr>
        <w:t xml:space="preserve"> of </w:t>
      </w:r>
      <w:r w:rsidR="003040CE">
        <w:rPr>
          <w:rFonts w:ascii="Times New Roman" w:hAnsi="Times New Roman"/>
          <w:bCs/>
          <w:color w:val="000000"/>
          <w:sz w:val="24"/>
          <w:szCs w:val="24"/>
        </w:rPr>
        <w:t xml:space="preserve">the fact if they own or do not own </w:t>
      </w:r>
      <w:r w:rsidR="00C705D8">
        <w:rPr>
          <w:rFonts w:ascii="Times New Roman" w:hAnsi="Times New Roman"/>
          <w:bCs/>
          <w:color w:val="000000"/>
          <w:sz w:val="24"/>
          <w:szCs w:val="24"/>
        </w:rPr>
        <w:t>agricultural land</w:t>
      </w:r>
      <w:r w:rsidR="003040CE">
        <w:rPr>
          <w:rFonts w:ascii="Times New Roman" w:hAnsi="Times New Roman"/>
          <w:bCs/>
          <w:color w:val="000000"/>
          <w:sz w:val="24"/>
          <w:szCs w:val="24"/>
        </w:rPr>
        <w:t>,</w:t>
      </w:r>
      <w:r w:rsidR="008636DF">
        <w:rPr>
          <w:rFonts w:ascii="Times New Roman" w:hAnsi="Times New Roman"/>
          <w:bCs/>
          <w:color w:val="000000"/>
          <w:sz w:val="24"/>
          <w:szCs w:val="24"/>
        </w:rPr>
        <w:t xml:space="preserve"> </w:t>
      </w:r>
      <w:r w:rsidR="00C705D8">
        <w:rPr>
          <w:rFonts w:ascii="Times New Roman" w:hAnsi="Times New Roman"/>
          <w:bCs/>
          <w:color w:val="000000"/>
          <w:sz w:val="24"/>
          <w:szCs w:val="24"/>
        </w:rPr>
        <w:t>have been categorized into farm and non-farm households</w:t>
      </w:r>
      <w:r w:rsidR="00157383">
        <w:rPr>
          <w:rFonts w:ascii="Times New Roman" w:hAnsi="Times New Roman"/>
          <w:bCs/>
          <w:color w:val="000000"/>
          <w:sz w:val="24"/>
          <w:szCs w:val="24"/>
        </w:rPr>
        <w:t xml:space="preserve">. Non-farm households include all landowning non-operating </w:t>
      </w:r>
      <w:r>
        <w:rPr>
          <w:rFonts w:ascii="Times New Roman" w:hAnsi="Times New Roman"/>
          <w:bCs/>
          <w:color w:val="000000"/>
          <w:sz w:val="24"/>
          <w:szCs w:val="24"/>
        </w:rPr>
        <w:t xml:space="preserve">land owning </w:t>
      </w:r>
      <w:r w:rsidR="00157383">
        <w:rPr>
          <w:rFonts w:ascii="Times New Roman" w:hAnsi="Times New Roman"/>
          <w:bCs/>
          <w:color w:val="000000"/>
          <w:sz w:val="24"/>
          <w:szCs w:val="24"/>
        </w:rPr>
        <w:t xml:space="preserve">households </w:t>
      </w:r>
      <w:r>
        <w:rPr>
          <w:rFonts w:ascii="Times New Roman" w:hAnsi="Times New Roman"/>
          <w:bCs/>
          <w:color w:val="000000"/>
          <w:sz w:val="24"/>
          <w:szCs w:val="24"/>
        </w:rPr>
        <w:t>(ref</w:t>
      </w:r>
      <w:r w:rsidR="008636DF">
        <w:rPr>
          <w:rFonts w:ascii="Times New Roman" w:hAnsi="Times New Roman"/>
          <w:bCs/>
          <w:color w:val="000000"/>
          <w:sz w:val="24"/>
          <w:szCs w:val="24"/>
        </w:rPr>
        <w:t>: Table</w:t>
      </w:r>
      <w:r>
        <w:rPr>
          <w:rFonts w:ascii="Times New Roman" w:hAnsi="Times New Roman"/>
          <w:bCs/>
          <w:color w:val="000000"/>
          <w:sz w:val="24"/>
          <w:szCs w:val="24"/>
        </w:rPr>
        <w:t xml:space="preserve">-4.1) </w:t>
      </w:r>
      <w:r w:rsidR="00157383">
        <w:rPr>
          <w:rFonts w:ascii="Times New Roman" w:hAnsi="Times New Roman"/>
          <w:bCs/>
          <w:color w:val="000000"/>
          <w:sz w:val="24"/>
          <w:szCs w:val="24"/>
        </w:rPr>
        <w:t xml:space="preserve">and </w:t>
      </w:r>
      <w:r>
        <w:rPr>
          <w:rFonts w:ascii="Times New Roman" w:hAnsi="Times New Roman"/>
          <w:bCs/>
          <w:color w:val="000000"/>
          <w:sz w:val="24"/>
          <w:szCs w:val="24"/>
        </w:rPr>
        <w:t xml:space="preserve">the </w:t>
      </w:r>
      <w:r w:rsidR="00157383">
        <w:rPr>
          <w:rFonts w:ascii="Times New Roman" w:hAnsi="Times New Roman"/>
          <w:bCs/>
          <w:color w:val="000000"/>
          <w:sz w:val="24"/>
          <w:szCs w:val="24"/>
        </w:rPr>
        <w:t>landless households</w:t>
      </w:r>
      <w:r w:rsidR="0087013E">
        <w:rPr>
          <w:rFonts w:ascii="Times New Roman" w:hAnsi="Times New Roman"/>
          <w:bCs/>
          <w:color w:val="000000"/>
          <w:sz w:val="24"/>
          <w:szCs w:val="24"/>
        </w:rPr>
        <w:t xml:space="preserve"> </w:t>
      </w:r>
      <w:r>
        <w:rPr>
          <w:rFonts w:ascii="Times New Roman" w:hAnsi="Times New Roman"/>
          <w:bCs/>
          <w:color w:val="000000"/>
          <w:sz w:val="24"/>
          <w:szCs w:val="24"/>
        </w:rPr>
        <w:t>wh</w:t>
      </w:r>
      <w:r w:rsidR="008636DF">
        <w:rPr>
          <w:rFonts w:ascii="Times New Roman" w:hAnsi="Times New Roman"/>
          <w:bCs/>
          <w:color w:val="000000"/>
          <w:sz w:val="24"/>
          <w:szCs w:val="24"/>
        </w:rPr>
        <w:t xml:space="preserve">ich run </w:t>
      </w:r>
      <w:r>
        <w:rPr>
          <w:rFonts w:ascii="Times New Roman" w:hAnsi="Times New Roman"/>
          <w:bCs/>
          <w:color w:val="000000"/>
          <w:sz w:val="24"/>
          <w:szCs w:val="24"/>
        </w:rPr>
        <w:t>no</w:t>
      </w:r>
      <w:r w:rsidR="008636DF">
        <w:rPr>
          <w:rFonts w:ascii="Times New Roman" w:hAnsi="Times New Roman"/>
          <w:bCs/>
          <w:color w:val="000000"/>
          <w:sz w:val="24"/>
          <w:szCs w:val="24"/>
        </w:rPr>
        <w:t xml:space="preserve"> </w:t>
      </w:r>
      <w:r>
        <w:rPr>
          <w:rFonts w:ascii="Times New Roman" w:hAnsi="Times New Roman"/>
          <w:bCs/>
          <w:color w:val="000000"/>
          <w:sz w:val="24"/>
          <w:szCs w:val="24"/>
        </w:rPr>
        <w:t>farm</w:t>
      </w:r>
      <w:r w:rsidR="00157383">
        <w:rPr>
          <w:rFonts w:ascii="Times New Roman" w:hAnsi="Times New Roman"/>
          <w:bCs/>
          <w:color w:val="000000"/>
          <w:sz w:val="24"/>
          <w:szCs w:val="24"/>
        </w:rPr>
        <w:t xml:space="preserve">. Landless households have been considered </w:t>
      </w:r>
      <w:r w:rsidR="006B42DC">
        <w:rPr>
          <w:rFonts w:ascii="Times New Roman" w:hAnsi="Times New Roman"/>
          <w:bCs/>
          <w:color w:val="000000"/>
          <w:sz w:val="24"/>
          <w:szCs w:val="24"/>
        </w:rPr>
        <w:t xml:space="preserve">because as said above </w:t>
      </w:r>
      <w:r w:rsidR="00157383">
        <w:rPr>
          <w:rFonts w:ascii="Times New Roman" w:hAnsi="Times New Roman"/>
          <w:bCs/>
          <w:color w:val="000000"/>
          <w:sz w:val="24"/>
          <w:szCs w:val="24"/>
        </w:rPr>
        <w:t xml:space="preserve">a landless household might </w:t>
      </w:r>
      <w:r w:rsidR="0087013E">
        <w:rPr>
          <w:rFonts w:ascii="Times New Roman" w:hAnsi="Times New Roman"/>
          <w:bCs/>
          <w:color w:val="000000"/>
          <w:sz w:val="24"/>
          <w:szCs w:val="24"/>
        </w:rPr>
        <w:t xml:space="preserve">run </w:t>
      </w:r>
      <w:r w:rsidR="006B42DC">
        <w:rPr>
          <w:rFonts w:ascii="Times New Roman" w:hAnsi="Times New Roman"/>
          <w:bCs/>
          <w:color w:val="000000"/>
          <w:sz w:val="24"/>
          <w:szCs w:val="24"/>
        </w:rPr>
        <w:t>a</w:t>
      </w:r>
      <w:r w:rsidR="00157383">
        <w:rPr>
          <w:rFonts w:ascii="Times New Roman" w:hAnsi="Times New Roman"/>
          <w:bCs/>
          <w:color w:val="000000"/>
          <w:sz w:val="24"/>
          <w:szCs w:val="24"/>
        </w:rPr>
        <w:t xml:space="preserve"> farm </w:t>
      </w:r>
      <w:r w:rsidR="0087013E">
        <w:rPr>
          <w:rFonts w:ascii="Times New Roman" w:hAnsi="Times New Roman"/>
          <w:bCs/>
          <w:color w:val="000000"/>
          <w:sz w:val="24"/>
          <w:szCs w:val="24"/>
        </w:rPr>
        <w:t>by mortgaging/</w:t>
      </w:r>
      <w:r w:rsidR="00157383">
        <w:rPr>
          <w:rFonts w:ascii="Times New Roman" w:hAnsi="Times New Roman"/>
          <w:bCs/>
          <w:color w:val="000000"/>
          <w:sz w:val="24"/>
          <w:szCs w:val="24"/>
        </w:rPr>
        <w:t>renting or share cropping in land</w:t>
      </w:r>
      <w:r w:rsidR="0087013E">
        <w:rPr>
          <w:rFonts w:ascii="Times New Roman" w:hAnsi="Times New Roman"/>
          <w:bCs/>
          <w:color w:val="000000"/>
          <w:sz w:val="24"/>
          <w:szCs w:val="24"/>
        </w:rPr>
        <w:t>.</w:t>
      </w:r>
      <w:r w:rsidR="0087013E">
        <w:rPr>
          <w:rStyle w:val="FootnoteReference"/>
          <w:rFonts w:ascii="Times New Roman" w:hAnsi="Times New Roman"/>
          <w:bCs/>
          <w:color w:val="000000"/>
          <w:sz w:val="24"/>
          <w:szCs w:val="24"/>
        </w:rPr>
        <w:footnoteReference w:id="4"/>
      </w:r>
      <w:r w:rsidR="00C705D8" w:rsidRPr="006C5311">
        <w:rPr>
          <w:rFonts w:ascii="Times New Roman" w:hAnsi="Times New Roman"/>
          <w:color w:val="FF0000"/>
          <w:sz w:val="24"/>
          <w:szCs w:val="24"/>
        </w:rPr>
        <w:t xml:space="preserve"> </w:t>
      </w:r>
    </w:p>
    <w:p w:rsidR="00C705D8" w:rsidRDefault="00C705D8">
      <w:pPr>
        <w:pStyle w:val="Heading3"/>
        <w:numPr>
          <w:ilvl w:val="0"/>
          <w:numId w:val="10"/>
        </w:numPr>
        <w:ind w:left="720" w:hanging="720"/>
        <w:rPr>
          <w:b/>
          <w:i w:val="0"/>
        </w:rPr>
      </w:pPr>
      <w:bookmarkStart w:id="64" w:name="_Toc214945886"/>
      <w:bookmarkStart w:id="65" w:name="_Toc278368239"/>
      <w:r>
        <w:rPr>
          <w:b/>
          <w:i w:val="0"/>
        </w:rPr>
        <w:t xml:space="preserve">Farm </w:t>
      </w:r>
      <w:r w:rsidR="005F6F2F">
        <w:rPr>
          <w:b/>
          <w:i w:val="0"/>
        </w:rPr>
        <w:t xml:space="preserve">operating </w:t>
      </w:r>
      <w:r>
        <w:rPr>
          <w:b/>
          <w:i w:val="0"/>
        </w:rPr>
        <w:t>status</w:t>
      </w:r>
      <w:bookmarkEnd w:id="64"/>
      <w:r w:rsidR="005F6F2F">
        <w:rPr>
          <w:b/>
          <w:i w:val="0"/>
        </w:rPr>
        <w:t xml:space="preserve"> of the interviewed sample households</w:t>
      </w:r>
      <w:bookmarkEnd w:id="65"/>
    </w:p>
    <w:p w:rsidR="00C705D8" w:rsidRDefault="00C705D8">
      <w:pPr>
        <w:rPr>
          <w:lang w:val="en-GB"/>
        </w:rPr>
      </w:pPr>
    </w:p>
    <w:p w:rsidR="00C705D8" w:rsidRDefault="00C705D8">
      <w:pPr>
        <w:pStyle w:val="BodyText"/>
      </w:pPr>
      <w:r>
        <w:t xml:space="preserve">Table-4.6 shows the distribution of </w:t>
      </w:r>
      <w:r w:rsidR="00760315">
        <w:t xml:space="preserve">the interviewed 375 </w:t>
      </w:r>
      <w:r>
        <w:t>households by farm status. About 30</w:t>
      </w:r>
      <w:r w:rsidR="006B42DC">
        <w:t>%</w:t>
      </w:r>
      <w:r>
        <w:t xml:space="preserve"> </w:t>
      </w:r>
      <w:r w:rsidR="005F6F2F">
        <w:t xml:space="preserve">(111 households) </w:t>
      </w:r>
      <w:r>
        <w:t xml:space="preserve">of the total interviewed households </w:t>
      </w:r>
      <w:r w:rsidR="005F6F2F">
        <w:t xml:space="preserve">(375 households) </w:t>
      </w:r>
      <w:r w:rsidR="006C5311">
        <w:t>is</w:t>
      </w:r>
      <w:r w:rsidR="006B42DC">
        <w:t xml:space="preserve"> non-farm households and 70</w:t>
      </w:r>
      <w:r w:rsidR="00164161">
        <w:t>%</w:t>
      </w:r>
      <w:r>
        <w:t xml:space="preserve"> </w:t>
      </w:r>
      <w:r w:rsidR="006C5311">
        <w:t>is</w:t>
      </w:r>
      <w:r>
        <w:t xml:space="preserve"> farm households. Compared with </w:t>
      </w:r>
      <w:r w:rsidR="006C5311">
        <w:t xml:space="preserve">the </w:t>
      </w:r>
      <w:r>
        <w:t>previous survey (2007)</w:t>
      </w:r>
      <w:r w:rsidR="006C5311">
        <w:t>,</w:t>
      </w:r>
      <w:r>
        <w:t xml:space="preserve"> the </w:t>
      </w:r>
      <w:r w:rsidR="006C5311">
        <w:t>percentage</w:t>
      </w:r>
      <w:r>
        <w:t xml:space="preserve"> of the non-farm households has increased relatively. </w:t>
      </w:r>
    </w:p>
    <w:p w:rsidR="00C705D8" w:rsidRDefault="00C705D8">
      <w:pPr>
        <w:pStyle w:val="BodyText"/>
      </w:pPr>
    </w:p>
    <w:p w:rsidR="00C705D8" w:rsidRDefault="00C705D8">
      <w:pPr>
        <w:pStyle w:val="BodyText"/>
      </w:pPr>
      <w:r>
        <w:t xml:space="preserve">CBD-II has relatively more farm households (77%) than the other polders, while CM has less farm households with 65 </w:t>
      </w:r>
      <w:r w:rsidR="00164161">
        <w:t>%</w:t>
      </w:r>
      <w:r>
        <w:t xml:space="preserve">. It should be noted that households without any agricultural land might </w:t>
      </w:r>
      <w:r w:rsidR="006C5311">
        <w:t xml:space="preserve">still </w:t>
      </w:r>
      <w:r>
        <w:t xml:space="preserve">be farm households through leasing in land. </w:t>
      </w:r>
    </w:p>
    <w:p w:rsidR="001366EF" w:rsidRDefault="001366EF">
      <w:pPr>
        <w:tabs>
          <w:tab w:val="center" w:pos="2131"/>
        </w:tabs>
        <w:autoSpaceDE w:val="0"/>
        <w:autoSpaceDN w:val="0"/>
        <w:adjustRightInd w:val="0"/>
        <w:rPr>
          <w:rFonts w:ascii="Arial" w:hAnsi="Arial" w:cs="Arial"/>
          <w:b/>
          <w:bCs/>
          <w:color w:val="000000"/>
          <w:sz w:val="18"/>
          <w:szCs w:val="18"/>
        </w:rPr>
      </w:pPr>
    </w:p>
    <w:p w:rsidR="001366EF" w:rsidRDefault="001366EF">
      <w:pPr>
        <w:tabs>
          <w:tab w:val="center" w:pos="2131"/>
        </w:tabs>
        <w:autoSpaceDE w:val="0"/>
        <w:autoSpaceDN w:val="0"/>
        <w:adjustRightInd w:val="0"/>
        <w:rPr>
          <w:rFonts w:ascii="Arial" w:hAnsi="Arial" w:cs="Arial"/>
          <w:b/>
          <w:bCs/>
          <w:color w:val="000000"/>
          <w:sz w:val="18"/>
          <w:szCs w:val="18"/>
        </w:rPr>
      </w:pPr>
    </w:p>
    <w:p w:rsidR="006B42DC" w:rsidRDefault="006B42DC">
      <w:pPr>
        <w:tabs>
          <w:tab w:val="center" w:pos="2131"/>
        </w:tabs>
        <w:autoSpaceDE w:val="0"/>
        <w:autoSpaceDN w:val="0"/>
        <w:adjustRightInd w:val="0"/>
        <w:rPr>
          <w:rFonts w:ascii="Arial" w:hAnsi="Arial" w:cs="Arial"/>
          <w:b/>
          <w:bCs/>
          <w:color w:val="000000"/>
          <w:sz w:val="18"/>
          <w:szCs w:val="18"/>
        </w:rPr>
      </w:pPr>
    </w:p>
    <w:p w:rsidR="006B42DC" w:rsidRDefault="006B42DC">
      <w:pPr>
        <w:tabs>
          <w:tab w:val="center" w:pos="2131"/>
        </w:tabs>
        <w:autoSpaceDE w:val="0"/>
        <w:autoSpaceDN w:val="0"/>
        <w:adjustRightInd w:val="0"/>
        <w:rPr>
          <w:rFonts w:ascii="Arial" w:hAnsi="Arial" w:cs="Arial"/>
          <w:b/>
          <w:bCs/>
          <w:color w:val="000000"/>
          <w:sz w:val="18"/>
          <w:szCs w:val="18"/>
        </w:rPr>
      </w:pPr>
    </w:p>
    <w:p w:rsidR="006B42DC" w:rsidRDefault="006B42DC">
      <w:pPr>
        <w:tabs>
          <w:tab w:val="center" w:pos="2131"/>
        </w:tabs>
        <w:autoSpaceDE w:val="0"/>
        <w:autoSpaceDN w:val="0"/>
        <w:adjustRightInd w:val="0"/>
        <w:rPr>
          <w:rFonts w:ascii="Arial" w:hAnsi="Arial" w:cs="Arial"/>
          <w:b/>
          <w:bCs/>
          <w:color w:val="000000"/>
          <w:sz w:val="18"/>
          <w:szCs w:val="18"/>
        </w:rPr>
      </w:pPr>
    </w:p>
    <w:p w:rsidR="006B42DC" w:rsidRDefault="006B42DC">
      <w:pPr>
        <w:tabs>
          <w:tab w:val="center" w:pos="2131"/>
        </w:tabs>
        <w:autoSpaceDE w:val="0"/>
        <w:autoSpaceDN w:val="0"/>
        <w:adjustRightInd w:val="0"/>
        <w:rPr>
          <w:rFonts w:ascii="Arial" w:hAnsi="Arial" w:cs="Arial"/>
          <w:b/>
          <w:bCs/>
          <w:color w:val="000000"/>
          <w:sz w:val="18"/>
          <w:szCs w:val="18"/>
        </w:rPr>
      </w:pPr>
    </w:p>
    <w:p w:rsidR="006B42DC" w:rsidRDefault="006B42DC">
      <w:pPr>
        <w:tabs>
          <w:tab w:val="center" w:pos="2131"/>
        </w:tabs>
        <w:autoSpaceDE w:val="0"/>
        <w:autoSpaceDN w:val="0"/>
        <w:adjustRightInd w:val="0"/>
        <w:rPr>
          <w:rFonts w:ascii="Arial" w:hAnsi="Arial" w:cs="Arial"/>
          <w:b/>
          <w:bCs/>
          <w:color w:val="000000"/>
          <w:sz w:val="18"/>
          <w:szCs w:val="18"/>
        </w:rPr>
      </w:pPr>
    </w:p>
    <w:p w:rsidR="006B42DC" w:rsidRDefault="006B42DC">
      <w:pPr>
        <w:tabs>
          <w:tab w:val="center" w:pos="2131"/>
        </w:tabs>
        <w:autoSpaceDE w:val="0"/>
        <w:autoSpaceDN w:val="0"/>
        <w:adjustRightInd w:val="0"/>
        <w:rPr>
          <w:rFonts w:ascii="Arial" w:hAnsi="Arial" w:cs="Arial"/>
          <w:b/>
          <w:bCs/>
          <w:color w:val="000000"/>
          <w:sz w:val="18"/>
          <w:szCs w:val="18"/>
        </w:rPr>
      </w:pPr>
    </w:p>
    <w:p w:rsidR="006B42DC" w:rsidRDefault="006B42DC">
      <w:pPr>
        <w:tabs>
          <w:tab w:val="center" w:pos="2131"/>
        </w:tabs>
        <w:autoSpaceDE w:val="0"/>
        <w:autoSpaceDN w:val="0"/>
        <w:adjustRightInd w:val="0"/>
        <w:rPr>
          <w:rFonts w:ascii="Arial" w:hAnsi="Arial" w:cs="Arial"/>
          <w:b/>
          <w:bCs/>
          <w:color w:val="000000"/>
          <w:sz w:val="18"/>
          <w:szCs w:val="18"/>
        </w:rPr>
      </w:pPr>
    </w:p>
    <w:p w:rsidR="006B42DC" w:rsidRDefault="006B42DC">
      <w:pPr>
        <w:tabs>
          <w:tab w:val="center" w:pos="2131"/>
        </w:tabs>
        <w:autoSpaceDE w:val="0"/>
        <w:autoSpaceDN w:val="0"/>
        <w:adjustRightInd w:val="0"/>
        <w:rPr>
          <w:rFonts w:ascii="Arial" w:hAnsi="Arial" w:cs="Arial"/>
          <w:b/>
          <w:bCs/>
          <w:color w:val="000000"/>
          <w:sz w:val="18"/>
          <w:szCs w:val="18"/>
        </w:rPr>
      </w:pPr>
    </w:p>
    <w:p w:rsidR="006B42DC" w:rsidRDefault="006B42DC">
      <w:pPr>
        <w:tabs>
          <w:tab w:val="center" w:pos="2131"/>
        </w:tabs>
        <w:autoSpaceDE w:val="0"/>
        <w:autoSpaceDN w:val="0"/>
        <w:adjustRightInd w:val="0"/>
        <w:rPr>
          <w:rFonts w:ascii="Arial" w:hAnsi="Arial" w:cs="Arial"/>
          <w:b/>
          <w:bCs/>
          <w:color w:val="000000"/>
          <w:sz w:val="18"/>
          <w:szCs w:val="18"/>
        </w:rPr>
      </w:pPr>
    </w:p>
    <w:p w:rsidR="006B42DC" w:rsidRDefault="006B42DC">
      <w:pPr>
        <w:tabs>
          <w:tab w:val="center" w:pos="2131"/>
        </w:tabs>
        <w:autoSpaceDE w:val="0"/>
        <w:autoSpaceDN w:val="0"/>
        <w:adjustRightInd w:val="0"/>
        <w:rPr>
          <w:rFonts w:ascii="Arial" w:hAnsi="Arial" w:cs="Arial"/>
          <w:b/>
          <w:bCs/>
          <w:color w:val="000000"/>
          <w:sz w:val="18"/>
          <w:szCs w:val="18"/>
        </w:rPr>
      </w:pPr>
    </w:p>
    <w:p w:rsidR="00C705D8" w:rsidRDefault="00C705D8">
      <w:pPr>
        <w:pStyle w:val="Caption"/>
      </w:pPr>
      <w:bookmarkStart w:id="66" w:name="_Toc278368134"/>
      <w:r>
        <w:t>Table-4.6: Distribution of interviewed households by farm status</w:t>
      </w:r>
      <w:bookmarkEnd w:id="66"/>
    </w:p>
    <w:p w:rsidR="00C705D8" w:rsidRDefault="00C705D8">
      <w:pPr>
        <w:tabs>
          <w:tab w:val="center" w:pos="2131"/>
        </w:tabs>
        <w:autoSpaceDE w:val="0"/>
        <w:autoSpaceDN w:val="0"/>
        <w:adjustRightInd w:val="0"/>
        <w:rPr>
          <w:rFonts w:ascii="Arial" w:hAnsi="Arial" w:cs="Arial"/>
          <w:b/>
          <w:bCs/>
          <w:color w:val="00000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0"/>
        <w:gridCol w:w="1218"/>
        <w:gridCol w:w="1080"/>
        <w:gridCol w:w="1170"/>
        <w:gridCol w:w="1350"/>
        <w:gridCol w:w="1080"/>
        <w:gridCol w:w="1080"/>
      </w:tblGrid>
      <w:tr w:rsidR="00C705D8">
        <w:trPr>
          <w:cantSplit/>
          <w:jc w:val="center"/>
        </w:trPr>
        <w:tc>
          <w:tcPr>
            <w:tcW w:w="1320" w:type="dxa"/>
            <w:vMerge w:val="restart"/>
          </w:tcPr>
          <w:p w:rsidR="00C705D8" w:rsidRDefault="00C705D8">
            <w:pPr>
              <w:tabs>
                <w:tab w:val="center" w:pos="2131"/>
              </w:tabs>
              <w:autoSpaceDE w:val="0"/>
              <w:autoSpaceDN w:val="0"/>
              <w:adjustRightInd w:val="0"/>
              <w:rPr>
                <w:rFonts w:ascii="Times New Roman" w:hAnsi="Times New Roman"/>
                <w:bCs/>
                <w:color w:val="000000"/>
                <w:sz w:val="24"/>
                <w:szCs w:val="24"/>
              </w:rPr>
            </w:pPr>
            <w:r>
              <w:rPr>
                <w:rFonts w:ascii="Times New Roman" w:hAnsi="Times New Roman"/>
                <w:bCs/>
                <w:color w:val="000000"/>
                <w:sz w:val="24"/>
                <w:szCs w:val="24"/>
              </w:rPr>
              <w:t>Polders</w:t>
            </w:r>
          </w:p>
        </w:tc>
        <w:tc>
          <w:tcPr>
            <w:tcW w:w="4818" w:type="dxa"/>
            <w:gridSpan w:val="4"/>
            <w:vAlign w:val="center"/>
          </w:tcPr>
          <w:p w:rsidR="00C705D8" w:rsidRDefault="00C705D8" w:rsidP="00950C43">
            <w:pPr>
              <w:tabs>
                <w:tab w:val="center" w:pos="2131"/>
              </w:tabs>
              <w:autoSpaceDE w:val="0"/>
              <w:autoSpaceDN w:val="0"/>
              <w:adjustRightInd w:val="0"/>
              <w:jc w:val="center"/>
              <w:rPr>
                <w:rFonts w:ascii="Times New Roman" w:hAnsi="Times New Roman"/>
                <w:bCs/>
                <w:color w:val="000000"/>
                <w:sz w:val="24"/>
                <w:szCs w:val="24"/>
              </w:rPr>
            </w:pPr>
            <w:r>
              <w:rPr>
                <w:rFonts w:ascii="Times New Roman" w:hAnsi="Times New Roman"/>
                <w:bCs/>
                <w:color w:val="000000"/>
                <w:sz w:val="24"/>
                <w:szCs w:val="24"/>
              </w:rPr>
              <w:t>Farm status</w:t>
            </w:r>
            <w:r w:rsidR="00E8511C">
              <w:rPr>
                <w:rFonts w:ascii="Times New Roman" w:hAnsi="Times New Roman"/>
                <w:bCs/>
                <w:color w:val="000000"/>
                <w:sz w:val="24"/>
                <w:szCs w:val="24"/>
              </w:rPr>
              <w:t xml:space="preserve"> of households</w:t>
            </w:r>
          </w:p>
        </w:tc>
        <w:tc>
          <w:tcPr>
            <w:tcW w:w="2160" w:type="dxa"/>
            <w:gridSpan w:val="2"/>
            <w:vMerge w:val="restart"/>
            <w:vAlign w:val="center"/>
          </w:tcPr>
          <w:p w:rsidR="00C705D8" w:rsidRDefault="00C705D8">
            <w:pPr>
              <w:tabs>
                <w:tab w:val="center" w:pos="2131"/>
              </w:tabs>
              <w:autoSpaceDE w:val="0"/>
              <w:autoSpaceDN w:val="0"/>
              <w:adjustRightInd w:val="0"/>
              <w:jc w:val="center"/>
              <w:rPr>
                <w:rFonts w:ascii="Times New Roman" w:hAnsi="Times New Roman"/>
                <w:bCs/>
                <w:color w:val="000000"/>
                <w:sz w:val="24"/>
                <w:szCs w:val="24"/>
              </w:rPr>
            </w:pPr>
          </w:p>
          <w:p w:rsidR="00C705D8" w:rsidRDefault="00C705D8">
            <w:pPr>
              <w:tabs>
                <w:tab w:val="center" w:pos="2131"/>
              </w:tabs>
              <w:autoSpaceDE w:val="0"/>
              <w:autoSpaceDN w:val="0"/>
              <w:adjustRightInd w:val="0"/>
              <w:jc w:val="center"/>
              <w:rPr>
                <w:rFonts w:ascii="Times New Roman" w:hAnsi="Times New Roman"/>
                <w:bCs/>
                <w:color w:val="000000"/>
                <w:sz w:val="24"/>
                <w:szCs w:val="24"/>
              </w:rPr>
            </w:pPr>
            <w:r>
              <w:rPr>
                <w:rFonts w:ascii="Times New Roman" w:hAnsi="Times New Roman"/>
                <w:bCs/>
                <w:color w:val="000000"/>
                <w:sz w:val="24"/>
                <w:szCs w:val="24"/>
              </w:rPr>
              <w:t>Total</w:t>
            </w:r>
          </w:p>
        </w:tc>
      </w:tr>
      <w:tr w:rsidR="00C705D8">
        <w:trPr>
          <w:cantSplit/>
          <w:jc w:val="center"/>
        </w:trPr>
        <w:tc>
          <w:tcPr>
            <w:tcW w:w="1320" w:type="dxa"/>
            <w:vMerge/>
          </w:tcPr>
          <w:p w:rsidR="00C705D8" w:rsidRDefault="00C705D8">
            <w:pPr>
              <w:tabs>
                <w:tab w:val="center" w:pos="2131"/>
              </w:tabs>
              <w:autoSpaceDE w:val="0"/>
              <w:autoSpaceDN w:val="0"/>
              <w:adjustRightInd w:val="0"/>
              <w:rPr>
                <w:rFonts w:ascii="Times New Roman" w:hAnsi="Times New Roman"/>
                <w:bCs/>
                <w:color w:val="000000"/>
                <w:sz w:val="24"/>
                <w:szCs w:val="24"/>
              </w:rPr>
            </w:pPr>
          </w:p>
        </w:tc>
        <w:tc>
          <w:tcPr>
            <w:tcW w:w="2298" w:type="dxa"/>
            <w:gridSpan w:val="2"/>
          </w:tcPr>
          <w:p w:rsidR="00C705D8" w:rsidRDefault="00C705D8">
            <w:pPr>
              <w:tabs>
                <w:tab w:val="center" w:pos="2131"/>
              </w:tabs>
              <w:autoSpaceDE w:val="0"/>
              <w:autoSpaceDN w:val="0"/>
              <w:adjustRightInd w:val="0"/>
              <w:jc w:val="center"/>
              <w:rPr>
                <w:rFonts w:ascii="Times New Roman" w:hAnsi="Times New Roman"/>
                <w:bCs/>
                <w:color w:val="000000"/>
                <w:sz w:val="24"/>
                <w:szCs w:val="24"/>
              </w:rPr>
            </w:pPr>
            <w:r>
              <w:rPr>
                <w:rFonts w:ascii="Times New Roman" w:hAnsi="Times New Roman"/>
                <w:bCs/>
                <w:color w:val="000000"/>
                <w:sz w:val="24"/>
                <w:szCs w:val="24"/>
              </w:rPr>
              <w:t>Non-farm household</w:t>
            </w:r>
          </w:p>
        </w:tc>
        <w:tc>
          <w:tcPr>
            <w:tcW w:w="2520" w:type="dxa"/>
            <w:gridSpan w:val="2"/>
          </w:tcPr>
          <w:p w:rsidR="00C705D8" w:rsidRDefault="00C705D8">
            <w:pPr>
              <w:tabs>
                <w:tab w:val="center" w:pos="2131"/>
              </w:tabs>
              <w:autoSpaceDE w:val="0"/>
              <w:autoSpaceDN w:val="0"/>
              <w:adjustRightInd w:val="0"/>
              <w:jc w:val="center"/>
              <w:rPr>
                <w:rFonts w:ascii="Times New Roman" w:hAnsi="Times New Roman"/>
                <w:bCs/>
                <w:color w:val="000000"/>
                <w:sz w:val="24"/>
                <w:szCs w:val="24"/>
              </w:rPr>
            </w:pPr>
            <w:r>
              <w:rPr>
                <w:rFonts w:ascii="Times New Roman" w:hAnsi="Times New Roman"/>
                <w:bCs/>
                <w:color w:val="000000"/>
                <w:sz w:val="24"/>
                <w:szCs w:val="24"/>
              </w:rPr>
              <w:t>Farm households</w:t>
            </w:r>
          </w:p>
        </w:tc>
        <w:tc>
          <w:tcPr>
            <w:tcW w:w="2160" w:type="dxa"/>
            <w:gridSpan w:val="2"/>
            <w:vMerge/>
          </w:tcPr>
          <w:p w:rsidR="00C705D8" w:rsidRDefault="00C705D8">
            <w:pPr>
              <w:tabs>
                <w:tab w:val="center" w:pos="2131"/>
              </w:tabs>
              <w:autoSpaceDE w:val="0"/>
              <w:autoSpaceDN w:val="0"/>
              <w:adjustRightInd w:val="0"/>
              <w:rPr>
                <w:rFonts w:ascii="Times New Roman" w:hAnsi="Times New Roman"/>
                <w:bCs/>
                <w:color w:val="000000"/>
                <w:sz w:val="24"/>
                <w:szCs w:val="24"/>
              </w:rPr>
            </w:pPr>
          </w:p>
        </w:tc>
      </w:tr>
      <w:tr w:rsidR="00C705D8">
        <w:trPr>
          <w:cantSplit/>
          <w:jc w:val="center"/>
        </w:trPr>
        <w:tc>
          <w:tcPr>
            <w:tcW w:w="1320" w:type="dxa"/>
            <w:vMerge/>
          </w:tcPr>
          <w:p w:rsidR="00C705D8" w:rsidRDefault="00C705D8">
            <w:pPr>
              <w:tabs>
                <w:tab w:val="center" w:pos="2131"/>
              </w:tabs>
              <w:autoSpaceDE w:val="0"/>
              <w:autoSpaceDN w:val="0"/>
              <w:adjustRightInd w:val="0"/>
              <w:rPr>
                <w:rFonts w:ascii="Times New Roman" w:hAnsi="Times New Roman"/>
                <w:bCs/>
                <w:color w:val="000000"/>
                <w:sz w:val="24"/>
                <w:szCs w:val="24"/>
              </w:rPr>
            </w:pPr>
          </w:p>
        </w:tc>
        <w:tc>
          <w:tcPr>
            <w:tcW w:w="1218" w:type="dxa"/>
          </w:tcPr>
          <w:p w:rsidR="00C705D8" w:rsidRDefault="00C705D8">
            <w:pPr>
              <w:tabs>
                <w:tab w:val="center" w:pos="2131"/>
              </w:tabs>
              <w:autoSpaceDE w:val="0"/>
              <w:autoSpaceDN w:val="0"/>
              <w:adjustRightInd w:val="0"/>
              <w:jc w:val="center"/>
              <w:rPr>
                <w:rFonts w:ascii="Times New Roman" w:hAnsi="Times New Roman"/>
                <w:bCs/>
                <w:color w:val="000000"/>
                <w:sz w:val="24"/>
                <w:szCs w:val="24"/>
              </w:rPr>
            </w:pPr>
            <w:r>
              <w:rPr>
                <w:rFonts w:ascii="Times New Roman" w:hAnsi="Times New Roman"/>
                <w:bCs/>
                <w:color w:val="000000"/>
                <w:sz w:val="24"/>
                <w:szCs w:val="24"/>
              </w:rPr>
              <w:t>Number</w:t>
            </w:r>
          </w:p>
        </w:tc>
        <w:tc>
          <w:tcPr>
            <w:tcW w:w="1080" w:type="dxa"/>
          </w:tcPr>
          <w:p w:rsidR="00C705D8" w:rsidRDefault="00164161">
            <w:pPr>
              <w:tabs>
                <w:tab w:val="center" w:pos="2131"/>
              </w:tabs>
              <w:autoSpaceDE w:val="0"/>
              <w:autoSpaceDN w:val="0"/>
              <w:adjustRightInd w:val="0"/>
              <w:jc w:val="center"/>
              <w:rPr>
                <w:rFonts w:ascii="Times New Roman" w:hAnsi="Times New Roman"/>
                <w:bCs/>
                <w:color w:val="000000"/>
                <w:sz w:val="24"/>
                <w:szCs w:val="24"/>
              </w:rPr>
            </w:pPr>
            <w:r>
              <w:rPr>
                <w:rFonts w:ascii="Times New Roman" w:hAnsi="Times New Roman"/>
                <w:bCs/>
                <w:color w:val="000000"/>
                <w:sz w:val="24"/>
                <w:szCs w:val="24"/>
              </w:rPr>
              <w:t>%</w:t>
            </w:r>
          </w:p>
        </w:tc>
        <w:tc>
          <w:tcPr>
            <w:tcW w:w="1170" w:type="dxa"/>
          </w:tcPr>
          <w:p w:rsidR="00C705D8" w:rsidRDefault="00C705D8">
            <w:pPr>
              <w:tabs>
                <w:tab w:val="center" w:pos="2131"/>
              </w:tabs>
              <w:autoSpaceDE w:val="0"/>
              <w:autoSpaceDN w:val="0"/>
              <w:adjustRightInd w:val="0"/>
              <w:jc w:val="center"/>
              <w:rPr>
                <w:rFonts w:ascii="Times New Roman" w:hAnsi="Times New Roman"/>
                <w:bCs/>
                <w:color w:val="000000"/>
                <w:sz w:val="24"/>
                <w:szCs w:val="24"/>
              </w:rPr>
            </w:pPr>
            <w:r>
              <w:rPr>
                <w:rFonts w:ascii="Times New Roman" w:hAnsi="Times New Roman"/>
                <w:bCs/>
                <w:color w:val="000000"/>
                <w:sz w:val="24"/>
                <w:szCs w:val="24"/>
              </w:rPr>
              <w:t>Number</w:t>
            </w:r>
          </w:p>
        </w:tc>
        <w:tc>
          <w:tcPr>
            <w:tcW w:w="1350" w:type="dxa"/>
          </w:tcPr>
          <w:p w:rsidR="00C705D8" w:rsidRDefault="00164161">
            <w:pPr>
              <w:tabs>
                <w:tab w:val="center" w:pos="2131"/>
              </w:tabs>
              <w:autoSpaceDE w:val="0"/>
              <w:autoSpaceDN w:val="0"/>
              <w:adjustRightInd w:val="0"/>
              <w:jc w:val="center"/>
              <w:rPr>
                <w:rFonts w:ascii="Times New Roman" w:hAnsi="Times New Roman"/>
                <w:bCs/>
                <w:color w:val="000000"/>
                <w:sz w:val="24"/>
                <w:szCs w:val="24"/>
              </w:rPr>
            </w:pPr>
            <w:r>
              <w:rPr>
                <w:rFonts w:ascii="Times New Roman" w:hAnsi="Times New Roman"/>
                <w:bCs/>
                <w:color w:val="000000"/>
                <w:sz w:val="24"/>
                <w:szCs w:val="24"/>
              </w:rPr>
              <w:t>%</w:t>
            </w:r>
          </w:p>
        </w:tc>
        <w:tc>
          <w:tcPr>
            <w:tcW w:w="1080" w:type="dxa"/>
          </w:tcPr>
          <w:p w:rsidR="00C705D8" w:rsidRDefault="00C705D8">
            <w:pPr>
              <w:tabs>
                <w:tab w:val="center" w:pos="2131"/>
              </w:tabs>
              <w:autoSpaceDE w:val="0"/>
              <w:autoSpaceDN w:val="0"/>
              <w:adjustRightInd w:val="0"/>
              <w:jc w:val="center"/>
              <w:rPr>
                <w:rFonts w:ascii="Times New Roman" w:hAnsi="Times New Roman"/>
                <w:bCs/>
                <w:color w:val="000000"/>
                <w:sz w:val="24"/>
                <w:szCs w:val="24"/>
              </w:rPr>
            </w:pPr>
            <w:r>
              <w:rPr>
                <w:rFonts w:ascii="Times New Roman" w:hAnsi="Times New Roman"/>
                <w:bCs/>
                <w:color w:val="000000"/>
                <w:sz w:val="24"/>
                <w:szCs w:val="24"/>
              </w:rPr>
              <w:t>Number</w:t>
            </w:r>
          </w:p>
        </w:tc>
        <w:tc>
          <w:tcPr>
            <w:tcW w:w="1080" w:type="dxa"/>
          </w:tcPr>
          <w:p w:rsidR="00C705D8" w:rsidRDefault="00164161">
            <w:pPr>
              <w:tabs>
                <w:tab w:val="center" w:pos="2131"/>
              </w:tabs>
              <w:autoSpaceDE w:val="0"/>
              <w:autoSpaceDN w:val="0"/>
              <w:adjustRightInd w:val="0"/>
              <w:jc w:val="center"/>
              <w:rPr>
                <w:rFonts w:ascii="Times New Roman" w:hAnsi="Times New Roman"/>
                <w:bCs/>
                <w:color w:val="000000"/>
                <w:sz w:val="24"/>
                <w:szCs w:val="24"/>
              </w:rPr>
            </w:pPr>
            <w:r>
              <w:rPr>
                <w:rFonts w:ascii="Times New Roman" w:hAnsi="Times New Roman"/>
                <w:bCs/>
                <w:color w:val="000000"/>
                <w:sz w:val="24"/>
                <w:szCs w:val="24"/>
              </w:rPr>
              <w:t>%</w:t>
            </w:r>
          </w:p>
        </w:tc>
      </w:tr>
      <w:tr w:rsidR="00C705D8">
        <w:trPr>
          <w:jc w:val="center"/>
        </w:trPr>
        <w:tc>
          <w:tcPr>
            <w:tcW w:w="1320"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1218"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26</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35.1</w:t>
            </w:r>
          </w:p>
        </w:tc>
        <w:tc>
          <w:tcPr>
            <w:tcW w:w="117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48</w:t>
            </w:r>
          </w:p>
        </w:tc>
        <w:tc>
          <w:tcPr>
            <w:tcW w:w="135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64.9</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74</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100</w:t>
            </w:r>
          </w:p>
        </w:tc>
      </w:tr>
      <w:tr w:rsidR="00C705D8">
        <w:trPr>
          <w:jc w:val="center"/>
        </w:trPr>
        <w:tc>
          <w:tcPr>
            <w:tcW w:w="1320"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1218"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17</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23.3</w:t>
            </w:r>
          </w:p>
        </w:tc>
        <w:tc>
          <w:tcPr>
            <w:tcW w:w="117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56</w:t>
            </w:r>
          </w:p>
        </w:tc>
        <w:tc>
          <w:tcPr>
            <w:tcW w:w="135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76.7</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73</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100</w:t>
            </w:r>
          </w:p>
        </w:tc>
      </w:tr>
      <w:tr w:rsidR="00C705D8">
        <w:trPr>
          <w:jc w:val="center"/>
        </w:trPr>
        <w:tc>
          <w:tcPr>
            <w:tcW w:w="1320"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1218"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53</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29.4</w:t>
            </w:r>
          </w:p>
        </w:tc>
        <w:tc>
          <w:tcPr>
            <w:tcW w:w="117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127</w:t>
            </w:r>
          </w:p>
        </w:tc>
        <w:tc>
          <w:tcPr>
            <w:tcW w:w="135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70.6</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180</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100</w:t>
            </w:r>
          </w:p>
        </w:tc>
      </w:tr>
      <w:tr w:rsidR="00C705D8">
        <w:trPr>
          <w:jc w:val="center"/>
        </w:trPr>
        <w:tc>
          <w:tcPr>
            <w:tcW w:w="1320"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218"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15</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31.3</w:t>
            </w:r>
          </w:p>
        </w:tc>
        <w:tc>
          <w:tcPr>
            <w:tcW w:w="117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33</w:t>
            </w:r>
          </w:p>
        </w:tc>
        <w:tc>
          <w:tcPr>
            <w:tcW w:w="135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68.8</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48</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100</w:t>
            </w:r>
          </w:p>
        </w:tc>
      </w:tr>
      <w:tr w:rsidR="00C705D8">
        <w:trPr>
          <w:jc w:val="center"/>
        </w:trPr>
        <w:tc>
          <w:tcPr>
            <w:tcW w:w="1320" w:type="dxa"/>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218"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111</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29.6</w:t>
            </w:r>
          </w:p>
        </w:tc>
        <w:tc>
          <w:tcPr>
            <w:tcW w:w="117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264</w:t>
            </w:r>
          </w:p>
        </w:tc>
        <w:tc>
          <w:tcPr>
            <w:tcW w:w="135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70.4</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375</w:t>
            </w:r>
          </w:p>
        </w:tc>
        <w:tc>
          <w:tcPr>
            <w:tcW w:w="1080" w:type="dxa"/>
          </w:tcPr>
          <w:p w:rsidR="00C705D8" w:rsidRDefault="00C705D8">
            <w:pPr>
              <w:tabs>
                <w:tab w:val="center" w:pos="2131"/>
              </w:tabs>
              <w:autoSpaceDE w:val="0"/>
              <w:autoSpaceDN w:val="0"/>
              <w:adjustRightInd w:val="0"/>
              <w:ind w:right="144"/>
              <w:jc w:val="right"/>
              <w:rPr>
                <w:rFonts w:ascii="Times New Roman" w:hAnsi="Times New Roman"/>
                <w:bCs/>
                <w:color w:val="000000"/>
                <w:sz w:val="24"/>
                <w:szCs w:val="24"/>
              </w:rPr>
            </w:pPr>
            <w:r>
              <w:rPr>
                <w:rFonts w:ascii="Times New Roman" w:hAnsi="Times New Roman"/>
                <w:bCs/>
                <w:color w:val="000000"/>
                <w:sz w:val="24"/>
                <w:szCs w:val="24"/>
              </w:rPr>
              <w:t>100</w:t>
            </w:r>
          </w:p>
        </w:tc>
      </w:tr>
    </w:tbl>
    <w:p w:rsidR="00C705D8" w:rsidRDefault="00C705D8">
      <w:pPr>
        <w:autoSpaceDE w:val="0"/>
        <w:autoSpaceDN w:val="0"/>
        <w:adjustRightInd w:val="0"/>
        <w:rPr>
          <w:rFonts w:ascii="Arial" w:hAnsi="Arial" w:cs="Arial"/>
          <w:color w:val="000000"/>
          <w:sz w:val="18"/>
          <w:szCs w:val="18"/>
        </w:rPr>
      </w:pPr>
    </w:p>
    <w:p w:rsidR="00C705D8" w:rsidRDefault="00C705D8">
      <w:pPr>
        <w:pStyle w:val="Heading3"/>
        <w:numPr>
          <w:ilvl w:val="0"/>
          <w:numId w:val="10"/>
        </w:numPr>
        <w:ind w:left="720" w:hanging="720"/>
        <w:rPr>
          <w:b/>
          <w:i w:val="0"/>
        </w:rPr>
      </w:pPr>
      <w:bookmarkStart w:id="67" w:name="_Toc213129164"/>
      <w:bookmarkStart w:id="68" w:name="_Toc214945887"/>
      <w:bookmarkStart w:id="69" w:name="_Toc278368240"/>
      <w:r>
        <w:rPr>
          <w:b/>
          <w:i w:val="0"/>
        </w:rPr>
        <w:t>Land tenure pattern</w:t>
      </w:r>
      <w:bookmarkEnd w:id="67"/>
      <w:bookmarkEnd w:id="68"/>
      <w:r>
        <w:rPr>
          <w:b/>
          <w:i w:val="0"/>
        </w:rPr>
        <w:t xml:space="preserve"> of farmland</w:t>
      </w:r>
      <w:bookmarkEnd w:id="69"/>
    </w:p>
    <w:p w:rsidR="00C705D8" w:rsidRDefault="00C705D8">
      <w:pPr>
        <w:pStyle w:val="ListParagraph1"/>
      </w:pPr>
    </w:p>
    <w:p w:rsidR="00C705D8" w:rsidRDefault="00C705D8">
      <w:pPr>
        <w:pStyle w:val="BodyText"/>
        <w:autoSpaceDE w:val="0"/>
        <w:autoSpaceDN w:val="0"/>
        <w:adjustRightInd w:val="0"/>
        <w:rPr>
          <w:lang w:val="en-US"/>
        </w:rPr>
      </w:pPr>
      <w:r>
        <w:rPr>
          <w:lang w:val="en-US"/>
        </w:rPr>
        <w:t xml:space="preserve">A farm has three sources of land; own land, share cropped in and mortgage in land. The farmland has been divided into </w:t>
      </w:r>
      <w:r w:rsidR="006C5311">
        <w:rPr>
          <w:lang w:val="en-US"/>
        </w:rPr>
        <w:t xml:space="preserve">these </w:t>
      </w:r>
      <w:r>
        <w:rPr>
          <w:lang w:val="en-US"/>
        </w:rPr>
        <w:t xml:space="preserve">three tenure categories accordingly. Table-4.7 shows the distribution of the farmland by tenure pattern in 2009. The share cropping in is more predominant in MD with 45% of total farmland. In CM share cropped in land stands at more than 38 </w:t>
      </w:r>
      <w:r w:rsidR="00164161">
        <w:rPr>
          <w:lang w:val="en-US"/>
        </w:rPr>
        <w:t>%</w:t>
      </w:r>
      <w:r w:rsidR="006C5311">
        <w:rPr>
          <w:lang w:val="en-US"/>
        </w:rPr>
        <w:t>,</w:t>
      </w:r>
      <w:r>
        <w:rPr>
          <w:lang w:val="en-US"/>
        </w:rPr>
        <w:t xml:space="preserve"> while it is very low in CBD-II with 14.6 </w:t>
      </w:r>
      <w:r w:rsidR="00164161">
        <w:rPr>
          <w:lang w:val="en-US"/>
        </w:rPr>
        <w:t>%</w:t>
      </w:r>
      <w:r>
        <w:rPr>
          <w:lang w:val="en-US"/>
        </w:rPr>
        <w:t xml:space="preserve">. The prevalence of sharecropping in is also high in CBT with about 32 </w:t>
      </w:r>
      <w:r w:rsidR="00164161">
        <w:rPr>
          <w:lang w:val="en-US"/>
        </w:rPr>
        <w:t>%</w:t>
      </w:r>
      <w:r>
        <w:rPr>
          <w:lang w:val="en-US"/>
        </w:rPr>
        <w:t xml:space="preserve">.   </w:t>
      </w:r>
    </w:p>
    <w:p w:rsidR="00C705D8" w:rsidRDefault="00C705D8">
      <w:pPr>
        <w:autoSpaceDE w:val="0"/>
        <w:autoSpaceDN w:val="0"/>
        <w:adjustRightInd w:val="0"/>
        <w:rPr>
          <w:rFonts w:ascii="Arial" w:hAnsi="Arial" w:cs="Arial"/>
          <w:color w:val="000000"/>
          <w:sz w:val="18"/>
          <w:szCs w:val="18"/>
        </w:rPr>
      </w:pPr>
    </w:p>
    <w:p w:rsidR="00C705D8" w:rsidRDefault="00C705D8">
      <w:pPr>
        <w:pStyle w:val="Caption"/>
      </w:pPr>
    </w:p>
    <w:p w:rsidR="00C705D8" w:rsidRDefault="00C705D8">
      <w:pPr>
        <w:pStyle w:val="Caption"/>
      </w:pPr>
      <w:bookmarkStart w:id="70" w:name="_Toc278368135"/>
      <w:r>
        <w:t>Table-4.7: % of land of farmland by tenure types</w:t>
      </w:r>
      <w:bookmarkEnd w:id="70"/>
    </w:p>
    <w:p w:rsidR="00C705D8" w:rsidRDefault="00C705D8">
      <w:pPr>
        <w:autoSpaceDE w:val="0"/>
        <w:autoSpaceDN w:val="0"/>
        <w:adjustRightInd w:val="0"/>
        <w:rPr>
          <w:rFonts w:ascii="Arial" w:hAnsi="Arial" w:cs="Arial"/>
          <w:color w:val="000000"/>
          <w:sz w:val="18"/>
          <w:szCs w:val="18"/>
        </w:rPr>
      </w:pPr>
    </w:p>
    <w:tbl>
      <w:tblPr>
        <w:tblW w:w="5768" w:type="dxa"/>
        <w:jc w:val="center"/>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4"/>
        <w:gridCol w:w="990"/>
        <w:gridCol w:w="1151"/>
        <w:gridCol w:w="990"/>
        <w:gridCol w:w="1044"/>
      </w:tblGrid>
      <w:tr w:rsidR="00C705D8">
        <w:trPr>
          <w:cantSplit/>
          <w:trHeight w:val="300"/>
          <w:jc w:val="center"/>
        </w:trPr>
        <w:tc>
          <w:tcPr>
            <w:tcW w:w="1684"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Project areas</w:t>
            </w:r>
          </w:p>
        </w:tc>
        <w:tc>
          <w:tcPr>
            <w:tcW w:w="3131" w:type="dxa"/>
            <w:gridSpan w:val="3"/>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Tenure Types (%)</w:t>
            </w:r>
          </w:p>
        </w:tc>
        <w:tc>
          <w:tcPr>
            <w:tcW w:w="953" w:type="dxa"/>
            <w:vMerge w:val="restart"/>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 (%)</w:t>
            </w:r>
          </w:p>
        </w:tc>
      </w:tr>
      <w:tr w:rsidR="00C705D8">
        <w:trPr>
          <w:cantSplit/>
          <w:trHeight w:val="300"/>
          <w:jc w:val="center"/>
        </w:trPr>
        <w:tc>
          <w:tcPr>
            <w:tcW w:w="1684" w:type="dxa"/>
            <w:vMerge/>
            <w:noWrap/>
            <w:vAlign w:val="bottom"/>
            <w:hideMark/>
          </w:tcPr>
          <w:p w:rsidR="00C705D8" w:rsidRDefault="00C705D8">
            <w:pPr>
              <w:rPr>
                <w:rFonts w:ascii="Times New Roman" w:hAnsi="Times New Roman"/>
                <w:color w:val="000000"/>
                <w:sz w:val="24"/>
                <w:szCs w:val="24"/>
              </w:rPr>
            </w:pPr>
          </w:p>
        </w:tc>
        <w:tc>
          <w:tcPr>
            <w:tcW w:w="99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Own</w:t>
            </w:r>
          </w:p>
        </w:tc>
        <w:tc>
          <w:tcPr>
            <w:tcW w:w="1151"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Share in</w:t>
            </w:r>
          </w:p>
        </w:tc>
        <w:tc>
          <w:tcPr>
            <w:tcW w:w="99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Rent in</w:t>
            </w:r>
          </w:p>
        </w:tc>
        <w:tc>
          <w:tcPr>
            <w:tcW w:w="953" w:type="dxa"/>
            <w:vMerge/>
            <w:noWrap/>
            <w:vAlign w:val="bottom"/>
            <w:hideMark/>
          </w:tcPr>
          <w:p w:rsidR="00C705D8" w:rsidRDefault="00C705D8">
            <w:pPr>
              <w:rPr>
                <w:rFonts w:ascii="Times New Roman" w:hAnsi="Times New Roman"/>
                <w:color w:val="000000"/>
                <w:sz w:val="24"/>
                <w:szCs w:val="24"/>
              </w:rPr>
            </w:pPr>
          </w:p>
        </w:tc>
      </w:tr>
      <w:tr w:rsidR="00C705D8">
        <w:trPr>
          <w:trHeight w:val="300"/>
          <w:jc w:val="center"/>
        </w:trPr>
        <w:tc>
          <w:tcPr>
            <w:tcW w:w="1684"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9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57.0</w:t>
            </w:r>
          </w:p>
        </w:tc>
        <w:tc>
          <w:tcPr>
            <w:tcW w:w="1151"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38.4</w:t>
            </w:r>
          </w:p>
        </w:tc>
        <w:tc>
          <w:tcPr>
            <w:tcW w:w="9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4.6</w:t>
            </w:r>
          </w:p>
        </w:tc>
        <w:tc>
          <w:tcPr>
            <w:tcW w:w="953" w:type="dxa"/>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100.0</w:t>
            </w:r>
          </w:p>
        </w:tc>
      </w:tr>
      <w:tr w:rsidR="00C705D8">
        <w:trPr>
          <w:trHeight w:val="300"/>
          <w:jc w:val="center"/>
        </w:trPr>
        <w:tc>
          <w:tcPr>
            <w:tcW w:w="1684"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9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72.9</w:t>
            </w:r>
          </w:p>
        </w:tc>
        <w:tc>
          <w:tcPr>
            <w:tcW w:w="1151"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14.6</w:t>
            </w:r>
          </w:p>
        </w:tc>
        <w:tc>
          <w:tcPr>
            <w:tcW w:w="9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14.5</w:t>
            </w:r>
          </w:p>
        </w:tc>
        <w:tc>
          <w:tcPr>
            <w:tcW w:w="953" w:type="dxa"/>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102.0</w:t>
            </w:r>
          </w:p>
        </w:tc>
      </w:tr>
      <w:tr w:rsidR="00C705D8">
        <w:trPr>
          <w:trHeight w:val="300"/>
          <w:jc w:val="center"/>
        </w:trPr>
        <w:tc>
          <w:tcPr>
            <w:tcW w:w="1684"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9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60.9</w:t>
            </w:r>
          </w:p>
        </w:tc>
        <w:tc>
          <w:tcPr>
            <w:tcW w:w="1151"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31.7</w:t>
            </w:r>
          </w:p>
        </w:tc>
        <w:tc>
          <w:tcPr>
            <w:tcW w:w="9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8.8</w:t>
            </w:r>
          </w:p>
        </w:tc>
        <w:tc>
          <w:tcPr>
            <w:tcW w:w="953" w:type="dxa"/>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101.4</w:t>
            </w:r>
          </w:p>
        </w:tc>
      </w:tr>
      <w:tr w:rsidR="00C705D8">
        <w:trPr>
          <w:trHeight w:val="300"/>
          <w:jc w:val="center"/>
        </w:trPr>
        <w:tc>
          <w:tcPr>
            <w:tcW w:w="1684"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9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48.4</w:t>
            </w:r>
          </w:p>
        </w:tc>
        <w:tc>
          <w:tcPr>
            <w:tcW w:w="1151"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45.2</w:t>
            </w:r>
          </w:p>
        </w:tc>
        <w:tc>
          <w:tcPr>
            <w:tcW w:w="9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13.8</w:t>
            </w:r>
          </w:p>
        </w:tc>
        <w:tc>
          <w:tcPr>
            <w:tcW w:w="953" w:type="dxa"/>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107.4</w:t>
            </w:r>
          </w:p>
        </w:tc>
      </w:tr>
      <w:tr w:rsidR="00C705D8">
        <w:trPr>
          <w:trHeight w:val="300"/>
          <w:jc w:val="center"/>
        </w:trPr>
        <w:tc>
          <w:tcPr>
            <w:tcW w:w="1684"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9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60.5</w:t>
            </w:r>
          </w:p>
        </w:tc>
        <w:tc>
          <w:tcPr>
            <w:tcW w:w="1151"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32.0</w:t>
            </w:r>
          </w:p>
        </w:tc>
        <w:tc>
          <w:tcPr>
            <w:tcW w:w="990" w:type="dxa"/>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9.2</w:t>
            </w:r>
          </w:p>
        </w:tc>
        <w:tc>
          <w:tcPr>
            <w:tcW w:w="953" w:type="dxa"/>
            <w:noWrap/>
            <w:vAlign w:val="bottom"/>
            <w:hideMark/>
          </w:tcPr>
          <w:p w:rsidR="00C705D8" w:rsidRDefault="00C705D8">
            <w:pPr>
              <w:ind w:right="288"/>
              <w:jc w:val="right"/>
              <w:rPr>
                <w:rFonts w:ascii="Times New Roman" w:hAnsi="Times New Roman"/>
                <w:color w:val="000000"/>
                <w:sz w:val="24"/>
                <w:szCs w:val="24"/>
              </w:rPr>
            </w:pPr>
            <w:r>
              <w:rPr>
                <w:rFonts w:ascii="Times New Roman" w:hAnsi="Times New Roman"/>
                <w:color w:val="000000"/>
                <w:sz w:val="24"/>
                <w:szCs w:val="24"/>
              </w:rPr>
              <w:t>101.7</w:t>
            </w:r>
          </w:p>
        </w:tc>
      </w:tr>
    </w:tbl>
    <w:p w:rsidR="00C705D8" w:rsidRDefault="00C705D8">
      <w:pPr>
        <w:autoSpaceDE w:val="0"/>
        <w:autoSpaceDN w:val="0"/>
        <w:adjustRightInd w:val="0"/>
        <w:ind w:left="1530"/>
        <w:rPr>
          <w:rFonts w:ascii="Times New Roman" w:hAnsi="Times New Roman"/>
          <w:bCs/>
          <w:color w:val="000000"/>
          <w:sz w:val="18"/>
          <w:szCs w:val="18"/>
        </w:rPr>
      </w:pPr>
      <w:r>
        <w:rPr>
          <w:rFonts w:ascii="Times New Roman" w:hAnsi="Times New Roman"/>
          <w:bCs/>
          <w:color w:val="000000"/>
          <w:sz w:val="18"/>
          <w:szCs w:val="18"/>
        </w:rPr>
        <w:t>Note: Some of the farm households have mortgaged their own agricultural land and have share</w:t>
      </w:r>
      <w:r w:rsidR="006C5311">
        <w:rPr>
          <w:rFonts w:ascii="Times New Roman" w:hAnsi="Times New Roman"/>
          <w:bCs/>
          <w:color w:val="000000"/>
          <w:sz w:val="18"/>
          <w:szCs w:val="18"/>
        </w:rPr>
        <w:t>-</w:t>
      </w:r>
      <w:r>
        <w:rPr>
          <w:rFonts w:ascii="Times New Roman" w:hAnsi="Times New Roman"/>
          <w:bCs/>
          <w:color w:val="000000"/>
          <w:sz w:val="18"/>
          <w:szCs w:val="18"/>
        </w:rPr>
        <w:t xml:space="preserve"> cropped in that land from the lessees. As a result, the total has exceeded 100%. </w:t>
      </w:r>
    </w:p>
    <w:p w:rsidR="00C705D8" w:rsidRDefault="00C705D8">
      <w:pPr>
        <w:autoSpaceDE w:val="0"/>
        <w:autoSpaceDN w:val="0"/>
        <w:adjustRightInd w:val="0"/>
        <w:rPr>
          <w:rFonts w:ascii="Arial" w:hAnsi="Arial" w:cs="Arial"/>
          <w:color w:val="000000"/>
          <w:sz w:val="18"/>
          <w:szCs w:val="18"/>
        </w:rPr>
      </w:pPr>
    </w:p>
    <w:p w:rsidR="00C705D8" w:rsidRDefault="00C705D8">
      <w:pPr>
        <w:pStyle w:val="Heading3"/>
        <w:numPr>
          <w:ilvl w:val="0"/>
          <w:numId w:val="10"/>
        </w:numPr>
        <w:ind w:left="720" w:hanging="720"/>
        <w:rPr>
          <w:b/>
          <w:i w:val="0"/>
        </w:rPr>
      </w:pPr>
      <w:bookmarkStart w:id="71" w:name="_Toc213129165"/>
      <w:bookmarkStart w:id="72" w:name="_Toc214945888"/>
      <w:bookmarkStart w:id="73" w:name="_Toc278368241"/>
      <w:r>
        <w:rPr>
          <w:b/>
          <w:i w:val="0"/>
        </w:rPr>
        <w:t>Farm size distribution</w:t>
      </w:r>
      <w:bookmarkEnd w:id="71"/>
      <w:bookmarkEnd w:id="72"/>
      <w:bookmarkEnd w:id="73"/>
    </w:p>
    <w:p w:rsidR="00C705D8" w:rsidRDefault="00C705D8">
      <w:pPr>
        <w:pStyle w:val="BodyText"/>
        <w:autoSpaceDE w:val="0"/>
        <w:autoSpaceDN w:val="0"/>
        <w:adjustRightInd w:val="0"/>
      </w:pPr>
    </w:p>
    <w:p w:rsidR="00C705D8" w:rsidRDefault="00C705D8">
      <w:pPr>
        <w:pStyle w:val="BodyText"/>
        <w:autoSpaceDE w:val="0"/>
        <w:autoSpaceDN w:val="0"/>
        <w:adjustRightInd w:val="0"/>
      </w:pPr>
      <w:r>
        <w:t>Table-4.</w:t>
      </w:r>
      <w:r w:rsidR="005F6F2F">
        <w:t>8</w:t>
      </w:r>
      <w:r>
        <w:t xml:space="preserve"> shows the distribution of farm households by farm size. It appears that</w:t>
      </w:r>
      <w:r w:rsidR="006C5311">
        <w:t xml:space="preserve"> the</w:t>
      </w:r>
      <w:r>
        <w:t xml:space="preserve"> 1.51-2.50 farm size group constitutes about 23 </w:t>
      </w:r>
      <w:r w:rsidR="00164161">
        <w:t>%</w:t>
      </w:r>
      <w:r>
        <w:t xml:space="preserve"> of the total surveyed farms in the study areas. The next farm size group is the 2.51-5.00 acres group with 20% of the total farms. The three lower farm groups altogether constitute about 49.3 </w:t>
      </w:r>
      <w:r w:rsidR="00164161">
        <w:t>%</w:t>
      </w:r>
      <w:r>
        <w:t xml:space="preserve"> of the total farms. In 2005 the lower three farm categories constituted 48%, the largest farm group (5.01 and above) 8%</w:t>
      </w:r>
      <w:r w:rsidR="006C5311">
        <w:t>.</w:t>
      </w:r>
      <w:r>
        <w:t xml:space="preserve"> </w:t>
      </w:r>
    </w:p>
    <w:p w:rsidR="00C705D8" w:rsidRDefault="00C705D8">
      <w:pPr>
        <w:autoSpaceDE w:val="0"/>
        <w:autoSpaceDN w:val="0"/>
        <w:adjustRightInd w:val="0"/>
        <w:rPr>
          <w:rFonts w:ascii="Arial" w:hAnsi="Arial" w:cs="Arial"/>
          <w:color w:val="000000"/>
          <w:sz w:val="18"/>
          <w:szCs w:val="18"/>
        </w:rPr>
      </w:pPr>
    </w:p>
    <w:p w:rsidR="006B42DC" w:rsidRDefault="006B42DC">
      <w:pPr>
        <w:autoSpaceDE w:val="0"/>
        <w:autoSpaceDN w:val="0"/>
        <w:adjustRightInd w:val="0"/>
        <w:rPr>
          <w:rFonts w:ascii="Arial" w:hAnsi="Arial" w:cs="Arial"/>
          <w:color w:val="000000"/>
          <w:sz w:val="18"/>
          <w:szCs w:val="18"/>
        </w:rPr>
      </w:pPr>
    </w:p>
    <w:p w:rsidR="006B42DC" w:rsidRDefault="006B42DC">
      <w:pPr>
        <w:autoSpaceDE w:val="0"/>
        <w:autoSpaceDN w:val="0"/>
        <w:adjustRightInd w:val="0"/>
        <w:rPr>
          <w:rFonts w:ascii="Arial" w:hAnsi="Arial" w:cs="Arial"/>
          <w:color w:val="000000"/>
          <w:sz w:val="18"/>
          <w:szCs w:val="18"/>
        </w:rPr>
      </w:pPr>
    </w:p>
    <w:p w:rsidR="006B42DC" w:rsidRDefault="006B42DC">
      <w:pPr>
        <w:autoSpaceDE w:val="0"/>
        <w:autoSpaceDN w:val="0"/>
        <w:adjustRightInd w:val="0"/>
        <w:rPr>
          <w:rFonts w:ascii="Arial" w:hAnsi="Arial" w:cs="Arial"/>
          <w:color w:val="000000"/>
          <w:sz w:val="18"/>
          <w:szCs w:val="18"/>
        </w:rPr>
      </w:pPr>
    </w:p>
    <w:p w:rsidR="006B42DC" w:rsidRDefault="006B42DC">
      <w:pPr>
        <w:autoSpaceDE w:val="0"/>
        <w:autoSpaceDN w:val="0"/>
        <w:adjustRightInd w:val="0"/>
        <w:rPr>
          <w:rFonts w:ascii="Arial" w:hAnsi="Arial" w:cs="Arial"/>
          <w:color w:val="000000"/>
          <w:sz w:val="18"/>
          <w:szCs w:val="18"/>
        </w:rPr>
      </w:pPr>
    </w:p>
    <w:p w:rsidR="006B42DC" w:rsidRDefault="006B42DC">
      <w:pPr>
        <w:autoSpaceDE w:val="0"/>
        <w:autoSpaceDN w:val="0"/>
        <w:adjustRightInd w:val="0"/>
        <w:rPr>
          <w:rFonts w:ascii="Arial" w:hAnsi="Arial" w:cs="Arial"/>
          <w:color w:val="000000"/>
          <w:sz w:val="18"/>
          <w:szCs w:val="18"/>
        </w:rPr>
      </w:pPr>
    </w:p>
    <w:p w:rsidR="006B42DC" w:rsidRDefault="006B42DC">
      <w:pPr>
        <w:autoSpaceDE w:val="0"/>
        <w:autoSpaceDN w:val="0"/>
        <w:adjustRightInd w:val="0"/>
        <w:rPr>
          <w:rFonts w:ascii="Arial" w:hAnsi="Arial" w:cs="Arial"/>
          <w:color w:val="000000"/>
          <w:sz w:val="18"/>
          <w:szCs w:val="18"/>
        </w:rPr>
      </w:pPr>
    </w:p>
    <w:p w:rsidR="006B42DC" w:rsidRDefault="006B42DC">
      <w:pPr>
        <w:autoSpaceDE w:val="0"/>
        <w:autoSpaceDN w:val="0"/>
        <w:adjustRightInd w:val="0"/>
        <w:rPr>
          <w:rFonts w:ascii="Arial" w:hAnsi="Arial" w:cs="Arial"/>
          <w:color w:val="000000"/>
          <w:sz w:val="18"/>
          <w:szCs w:val="18"/>
        </w:rPr>
      </w:pPr>
    </w:p>
    <w:p w:rsidR="006B42DC" w:rsidRDefault="006B42DC">
      <w:pPr>
        <w:autoSpaceDE w:val="0"/>
        <w:autoSpaceDN w:val="0"/>
        <w:adjustRightInd w:val="0"/>
        <w:rPr>
          <w:rFonts w:ascii="Arial" w:hAnsi="Arial" w:cs="Arial"/>
          <w:color w:val="000000"/>
          <w:sz w:val="18"/>
          <w:szCs w:val="18"/>
        </w:rPr>
      </w:pPr>
    </w:p>
    <w:p w:rsidR="006B42DC" w:rsidRDefault="006B42DC">
      <w:pPr>
        <w:autoSpaceDE w:val="0"/>
        <w:autoSpaceDN w:val="0"/>
        <w:adjustRightInd w:val="0"/>
        <w:rPr>
          <w:rFonts w:ascii="Arial" w:hAnsi="Arial" w:cs="Arial"/>
          <w:color w:val="000000"/>
          <w:sz w:val="18"/>
          <w:szCs w:val="18"/>
        </w:rPr>
      </w:pPr>
    </w:p>
    <w:p w:rsidR="006B42DC" w:rsidRDefault="006B42DC">
      <w:pPr>
        <w:autoSpaceDE w:val="0"/>
        <w:autoSpaceDN w:val="0"/>
        <w:adjustRightInd w:val="0"/>
        <w:rPr>
          <w:rFonts w:ascii="Arial" w:hAnsi="Arial" w:cs="Arial"/>
          <w:color w:val="000000"/>
          <w:sz w:val="18"/>
          <w:szCs w:val="18"/>
        </w:rPr>
      </w:pPr>
    </w:p>
    <w:p w:rsidR="006B42DC" w:rsidRDefault="006B42DC">
      <w:pPr>
        <w:autoSpaceDE w:val="0"/>
        <w:autoSpaceDN w:val="0"/>
        <w:adjustRightInd w:val="0"/>
        <w:rPr>
          <w:rFonts w:ascii="Arial" w:hAnsi="Arial" w:cs="Arial"/>
          <w:color w:val="000000"/>
          <w:sz w:val="18"/>
          <w:szCs w:val="18"/>
        </w:rPr>
      </w:pPr>
    </w:p>
    <w:p w:rsidR="00C705D8" w:rsidRDefault="00C705D8">
      <w:pPr>
        <w:pStyle w:val="Caption"/>
      </w:pPr>
      <w:bookmarkStart w:id="74" w:name="_Toc278368136"/>
      <w:r>
        <w:lastRenderedPageBreak/>
        <w:t>Table-4.</w:t>
      </w:r>
      <w:r w:rsidR="005F6F2F">
        <w:t>8</w:t>
      </w:r>
      <w:r>
        <w:t>: Distribution farms by farm size</w:t>
      </w:r>
      <w:bookmarkEnd w:id="74"/>
    </w:p>
    <w:p w:rsidR="00C705D8" w:rsidRDefault="00C705D8">
      <w:pPr>
        <w:tabs>
          <w:tab w:val="center" w:pos="4838"/>
        </w:tabs>
        <w:autoSpaceDE w:val="0"/>
        <w:autoSpaceDN w:val="0"/>
        <w:adjustRightInd w:val="0"/>
        <w:rPr>
          <w:rFonts w:ascii="Times New Roman" w:hAnsi="Times New Roman"/>
          <w:b/>
          <w:bCs/>
          <w:color w:val="000000"/>
          <w:sz w:val="24"/>
          <w:szCs w:val="24"/>
        </w:rPr>
      </w:pP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tblPr>
      <w:tblGrid>
        <w:gridCol w:w="1260"/>
        <w:gridCol w:w="540"/>
        <w:gridCol w:w="630"/>
        <w:gridCol w:w="720"/>
        <w:gridCol w:w="720"/>
        <w:gridCol w:w="945"/>
        <w:gridCol w:w="675"/>
        <w:gridCol w:w="630"/>
        <w:gridCol w:w="810"/>
        <w:gridCol w:w="720"/>
        <w:gridCol w:w="630"/>
      </w:tblGrid>
      <w:tr w:rsidR="00C705D8">
        <w:trPr>
          <w:cantSplit/>
          <w:trHeight w:val="273"/>
          <w:jc w:val="center"/>
        </w:trPr>
        <w:tc>
          <w:tcPr>
            <w:tcW w:w="1260" w:type="dxa"/>
            <w:vMerge w:val="restart"/>
            <w:shd w:val="clear" w:color="000000" w:fill="FFFFFF"/>
            <w:vAlign w:val="bottom"/>
          </w:tcPr>
          <w:p w:rsidR="00C705D8" w:rsidRDefault="00C705D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Farm Size (in acres)</w:t>
            </w:r>
          </w:p>
        </w:tc>
        <w:tc>
          <w:tcPr>
            <w:tcW w:w="5670" w:type="dxa"/>
            <w:gridSpan w:val="8"/>
            <w:shd w:val="clear" w:color="000000" w:fill="FFFFFF"/>
            <w:vAlign w:val="bottom"/>
          </w:tcPr>
          <w:p w:rsidR="00C705D8" w:rsidRDefault="00C705D8">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Project Areas</w:t>
            </w:r>
          </w:p>
        </w:tc>
        <w:tc>
          <w:tcPr>
            <w:tcW w:w="1350" w:type="dxa"/>
            <w:gridSpan w:val="2"/>
            <w:vMerge w:val="restart"/>
            <w:shd w:val="clear" w:color="000000" w:fill="FFFFFF"/>
            <w:vAlign w:val="bottom"/>
          </w:tcPr>
          <w:p w:rsidR="00C705D8" w:rsidRDefault="00C705D8">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Total</w:t>
            </w:r>
          </w:p>
        </w:tc>
      </w:tr>
      <w:tr w:rsidR="00C705D8">
        <w:trPr>
          <w:cantSplit/>
          <w:trHeight w:val="273"/>
          <w:jc w:val="center"/>
        </w:trPr>
        <w:tc>
          <w:tcPr>
            <w:tcW w:w="1260" w:type="dxa"/>
            <w:vMerge/>
            <w:shd w:val="clear" w:color="000000" w:fill="FFFFFF"/>
            <w:vAlign w:val="bottom"/>
          </w:tcPr>
          <w:p w:rsidR="00C705D8" w:rsidRDefault="00C705D8">
            <w:pPr>
              <w:autoSpaceDE w:val="0"/>
              <w:autoSpaceDN w:val="0"/>
              <w:adjustRightInd w:val="0"/>
              <w:rPr>
                <w:rFonts w:ascii="Times New Roman" w:hAnsi="Times New Roman"/>
                <w:color w:val="000000"/>
                <w:sz w:val="24"/>
                <w:szCs w:val="24"/>
              </w:rPr>
            </w:pPr>
          </w:p>
        </w:tc>
        <w:tc>
          <w:tcPr>
            <w:tcW w:w="1170" w:type="dxa"/>
            <w:gridSpan w:val="2"/>
            <w:shd w:val="clear" w:color="000000" w:fill="FFFFFF"/>
            <w:vAlign w:val="bottom"/>
          </w:tcPr>
          <w:p w:rsidR="00C705D8" w:rsidRDefault="00C705D8">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CM</w:t>
            </w:r>
          </w:p>
        </w:tc>
        <w:tc>
          <w:tcPr>
            <w:tcW w:w="1440" w:type="dxa"/>
            <w:gridSpan w:val="2"/>
            <w:shd w:val="clear" w:color="000000" w:fill="FFFFFF"/>
            <w:vAlign w:val="bottom"/>
          </w:tcPr>
          <w:p w:rsidR="00C705D8" w:rsidRDefault="00C705D8">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CBD-II</w:t>
            </w:r>
          </w:p>
        </w:tc>
        <w:tc>
          <w:tcPr>
            <w:tcW w:w="1620" w:type="dxa"/>
            <w:gridSpan w:val="2"/>
            <w:shd w:val="clear" w:color="000000" w:fill="FFFFFF"/>
            <w:vAlign w:val="bottom"/>
          </w:tcPr>
          <w:p w:rsidR="00C705D8" w:rsidRDefault="00C705D8">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CBT</w:t>
            </w:r>
          </w:p>
        </w:tc>
        <w:tc>
          <w:tcPr>
            <w:tcW w:w="1440" w:type="dxa"/>
            <w:gridSpan w:val="2"/>
            <w:shd w:val="clear" w:color="000000" w:fill="FFFFFF"/>
            <w:vAlign w:val="bottom"/>
          </w:tcPr>
          <w:p w:rsidR="00C705D8" w:rsidRDefault="00C705D8">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MD</w:t>
            </w:r>
          </w:p>
        </w:tc>
        <w:tc>
          <w:tcPr>
            <w:tcW w:w="1350" w:type="dxa"/>
            <w:gridSpan w:val="2"/>
            <w:vMerge/>
            <w:shd w:val="clear" w:color="000000" w:fill="FFFFFF"/>
            <w:vAlign w:val="bottom"/>
          </w:tcPr>
          <w:p w:rsidR="00C705D8" w:rsidRDefault="00C705D8">
            <w:pPr>
              <w:autoSpaceDE w:val="0"/>
              <w:autoSpaceDN w:val="0"/>
              <w:adjustRightInd w:val="0"/>
              <w:jc w:val="center"/>
              <w:rPr>
                <w:rFonts w:ascii="Times New Roman" w:hAnsi="Times New Roman"/>
                <w:color w:val="000000"/>
                <w:sz w:val="24"/>
                <w:szCs w:val="24"/>
              </w:rPr>
            </w:pPr>
          </w:p>
        </w:tc>
      </w:tr>
      <w:tr w:rsidR="00C705D8">
        <w:trPr>
          <w:cantSplit/>
          <w:trHeight w:val="273"/>
          <w:jc w:val="center"/>
        </w:trPr>
        <w:tc>
          <w:tcPr>
            <w:tcW w:w="1260" w:type="dxa"/>
            <w:vMerge/>
            <w:shd w:val="clear" w:color="000000" w:fill="FFFFFF"/>
          </w:tcPr>
          <w:p w:rsidR="00C705D8" w:rsidRDefault="00C705D8">
            <w:pPr>
              <w:autoSpaceDE w:val="0"/>
              <w:autoSpaceDN w:val="0"/>
              <w:adjustRightInd w:val="0"/>
              <w:rPr>
                <w:rFonts w:ascii="Times New Roman" w:hAnsi="Times New Roman"/>
                <w:color w:val="000000"/>
                <w:sz w:val="24"/>
                <w:szCs w:val="24"/>
              </w:rPr>
            </w:pPr>
          </w:p>
        </w:tc>
        <w:tc>
          <w:tcPr>
            <w:tcW w:w="54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No.</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No.</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w:t>
            </w:r>
          </w:p>
        </w:tc>
        <w:tc>
          <w:tcPr>
            <w:tcW w:w="94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No.</w:t>
            </w:r>
          </w:p>
        </w:tc>
        <w:tc>
          <w:tcPr>
            <w:tcW w:w="67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No.</w:t>
            </w:r>
          </w:p>
        </w:tc>
        <w:tc>
          <w:tcPr>
            <w:tcW w:w="81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No.</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w:t>
            </w:r>
          </w:p>
        </w:tc>
      </w:tr>
      <w:tr w:rsidR="00C705D8">
        <w:trPr>
          <w:trHeight w:val="273"/>
          <w:jc w:val="center"/>
        </w:trPr>
        <w:tc>
          <w:tcPr>
            <w:tcW w:w="1260" w:type="dxa"/>
            <w:shd w:val="clear" w:color="000000" w:fill="FFFFFF"/>
          </w:tcPr>
          <w:p w:rsidR="00C705D8" w:rsidRDefault="00C705D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0.01-0.50</w:t>
            </w:r>
          </w:p>
        </w:tc>
        <w:tc>
          <w:tcPr>
            <w:tcW w:w="54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3</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6.3</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10</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17.9</w:t>
            </w:r>
          </w:p>
        </w:tc>
        <w:tc>
          <w:tcPr>
            <w:tcW w:w="94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11</w:t>
            </w:r>
          </w:p>
        </w:tc>
        <w:tc>
          <w:tcPr>
            <w:tcW w:w="67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8.7</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5</w:t>
            </w:r>
          </w:p>
        </w:tc>
        <w:tc>
          <w:tcPr>
            <w:tcW w:w="81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15.2</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29</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11.0</w:t>
            </w:r>
          </w:p>
        </w:tc>
      </w:tr>
      <w:tr w:rsidR="00C705D8">
        <w:trPr>
          <w:trHeight w:val="273"/>
          <w:jc w:val="center"/>
        </w:trPr>
        <w:tc>
          <w:tcPr>
            <w:tcW w:w="1260" w:type="dxa"/>
            <w:shd w:val="clear" w:color="000000" w:fill="FFFFFF"/>
          </w:tcPr>
          <w:p w:rsidR="00C705D8" w:rsidRDefault="00C705D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0.51-1.00</w:t>
            </w:r>
          </w:p>
        </w:tc>
        <w:tc>
          <w:tcPr>
            <w:tcW w:w="54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6</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12.5</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13</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23.2</w:t>
            </w:r>
          </w:p>
        </w:tc>
        <w:tc>
          <w:tcPr>
            <w:tcW w:w="94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24</w:t>
            </w:r>
          </w:p>
        </w:tc>
        <w:tc>
          <w:tcPr>
            <w:tcW w:w="67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18.9</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6</w:t>
            </w:r>
          </w:p>
        </w:tc>
        <w:tc>
          <w:tcPr>
            <w:tcW w:w="81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18.2</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49</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18.6</w:t>
            </w:r>
          </w:p>
        </w:tc>
      </w:tr>
      <w:tr w:rsidR="00C705D8">
        <w:trPr>
          <w:trHeight w:val="273"/>
          <w:jc w:val="center"/>
        </w:trPr>
        <w:tc>
          <w:tcPr>
            <w:tcW w:w="1260" w:type="dxa"/>
            <w:shd w:val="clear" w:color="000000" w:fill="FFFFFF"/>
          </w:tcPr>
          <w:p w:rsidR="00C705D8" w:rsidRDefault="00C705D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1.01-1.50</w:t>
            </w:r>
          </w:p>
        </w:tc>
        <w:tc>
          <w:tcPr>
            <w:tcW w:w="54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7</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14.6</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14</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25.0</w:t>
            </w:r>
          </w:p>
        </w:tc>
        <w:tc>
          <w:tcPr>
            <w:tcW w:w="94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23</w:t>
            </w:r>
          </w:p>
        </w:tc>
        <w:tc>
          <w:tcPr>
            <w:tcW w:w="67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18.1</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8</w:t>
            </w:r>
          </w:p>
        </w:tc>
        <w:tc>
          <w:tcPr>
            <w:tcW w:w="81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24.2</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52</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19.7</w:t>
            </w:r>
          </w:p>
        </w:tc>
      </w:tr>
      <w:tr w:rsidR="00C705D8">
        <w:trPr>
          <w:trHeight w:val="273"/>
          <w:jc w:val="center"/>
        </w:trPr>
        <w:tc>
          <w:tcPr>
            <w:tcW w:w="1260" w:type="dxa"/>
            <w:shd w:val="clear" w:color="000000" w:fill="FFFFFF"/>
          </w:tcPr>
          <w:p w:rsidR="00C705D8" w:rsidRDefault="00C705D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1.51-2.50</w:t>
            </w:r>
          </w:p>
        </w:tc>
        <w:tc>
          <w:tcPr>
            <w:tcW w:w="54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11</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22.9</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12</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21.4</w:t>
            </w:r>
          </w:p>
        </w:tc>
        <w:tc>
          <w:tcPr>
            <w:tcW w:w="94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30</w:t>
            </w:r>
          </w:p>
        </w:tc>
        <w:tc>
          <w:tcPr>
            <w:tcW w:w="67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23.6</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7</w:t>
            </w:r>
          </w:p>
        </w:tc>
        <w:tc>
          <w:tcPr>
            <w:tcW w:w="81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21.2</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60</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22.7</w:t>
            </w:r>
          </w:p>
        </w:tc>
      </w:tr>
      <w:tr w:rsidR="00C705D8">
        <w:trPr>
          <w:trHeight w:val="273"/>
          <w:jc w:val="center"/>
        </w:trPr>
        <w:tc>
          <w:tcPr>
            <w:tcW w:w="1260" w:type="dxa"/>
            <w:shd w:val="clear" w:color="000000" w:fill="FFFFFF"/>
          </w:tcPr>
          <w:p w:rsidR="00C705D8" w:rsidRDefault="00C705D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2.51-5.00</w:t>
            </w:r>
          </w:p>
        </w:tc>
        <w:tc>
          <w:tcPr>
            <w:tcW w:w="54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13</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27.1</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5</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8.9</w:t>
            </w:r>
          </w:p>
        </w:tc>
        <w:tc>
          <w:tcPr>
            <w:tcW w:w="94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28</w:t>
            </w:r>
          </w:p>
        </w:tc>
        <w:tc>
          <w:tcPr>
            <w:tcW w:w="67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22.0</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7</w:t>
            </w:r>
          </w:p>
        </w:tc>
        <w:tc>
          <w:tcPr>
            <w:tcW w:w="81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21.2</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53</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20.1</w:t>
            </w:r>
          </w:p>
        </w:tc>
      </w:tr>
      <w:tr w:rsidR="00C705D8">
        <w:trPr>
          <w:trHeight w:val="273"/>
          <w:jc w:val="center"/>
        </w:trPr>
        <w:tc>
          <w:tcPr>
            <w:tcW w:w="1260" w:type="dxa"/>
            <w:shd w:val="clear" w:color="000000" w:fill="FFFFFF"/>
          </w:tcPr>
          <w:p w:rsidR="00C705D8" w:rsidRDefault="00C705D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5.01 &amp; +</w:t>
            </w:r>
          </w:p>
        </w:tc>
        <w:tc>
          <w:tcPr>
            <w:tcW w:w="54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8</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16.7</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3.6</w:t>
            </w:r>
          </w:p>
        </w:tc>
        <w:tc>
          <w:tcPr>
            <w:tcW w:w="94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11</w:t>
            </w:r>
          </w:p>
        </w:tc>
        <w:tc>
          <w:tcPr>
            <w:tcW w:w="67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8.7</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0</w:t>
            </w:r>
          </w:p>
        </w:tc>
        <w:tc>
          <w:tcPr>
            <w:tcW w:w="81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0</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21</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8.0</w:t>
            </w:r>
          </w:p>
        </w:tc>
      </w:tr>
      <w:tr w:rsidR="00C705D8">
        <w:trPr>
          <w:trHeight w:val="273"/>
          <w:jc w:val="center"/>
        </w:trPr>
        <w:tc>
          <w:tcPr>
            <w:tcW w:w="1260" w:type="dxa"/>
            <w:shd w:val="clear" w:color="000000" w:fill="FFFFFF"/>
          </w:tcPr>
          <w:p w:rsidR="00C705D8" w:rsidRDefault="00C705D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Total</w:t>
            </w:r>
          </w:p>
        </w:tc>
        <w:tc>
          <w:tcPr>
            <w:tcW w:w="54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48</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100</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56</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100</w:t>
            </w:r>
          </w:p>
        </w:tc>
        <w:tc>
          <w:tcPr>
            <w:tcW w:w="94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127</w:t>
            </w:r>
          </w:p>
        </w:tc>
        <w:tc>
          <w:tcPr>
            <w:tcW w:w="675"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100</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33</w:t>
            </w:r>
          </w:p>
        </w:tc>
        <w:tc>
          <w:tcPr>
            <w:tcW w:w="81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100</w:t>
            </w:r>
          </w:p>
        </w:tc>
        <w:tc>
          <w:tcPr>
            <w:tcW w:w="72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264</w:t>
            </w:r>
          </w:p>
        </w:tc>
        <w:tc>
          <w:tcPr>
            <w:tcW w:w="630" w:type="dxa"/>
            <w:shd w:val="clear" w:color="000000" w:fill="FFFFFF"/>
            <w:vAlign w:val="center"/>
          </w:tcPr>
          <w:p w:rsidR="00C705D8" w:rsidRDefault="00C705D8">
            <w:pPr>
              <w:autoSpaceDE w:val="0"/>
              <w:autoSpaceDN w:val="0"/>
              <w:adjustRightInd w:val="0"/>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Pr>
        <w:autoSpaceDE w:val="0"/>
        <w:autoSpaceDN w:val="0"/>
        <w:adjustRightInd w:val="0"/>
        <w:rPr>
          <w:rFonts w:ascii="Arial" w:hAnsi="Arial" w:cs="Arial"/>
          <w:color w:val="000000"/>
          <w:sz w:val="18"/>
          <w:szCs w:val="18"/>
        </w:rPr>
      </w:pPr>
    </w:p>
    <w:p w:rsidR="00C705D8" w:rsidRDefault="00C705D8">
      <w:pPr>
        <w:pStyle w:val="Heading3"/>
        <w:numPr>
          <w:ilvl w:val="0"/>
          <w:numId w:val="10"/>
        </w:numPr>
        <w:ind w:left="360"/>
        <w:rPr>
          <w:b/>
          <w:i w:val="0"/>
        </w:rPr>
      </w:pPr>
      <w:bookmarkStart w:id="75" w:name="_Toc214945889"/>
      <w:bookmarkStart w:id="76" w:name="_Toc220922595"/>
      <w:bookmarkStart w:id="77" w:name="_Toc278368242"/>
      <w:r>
        <w:rPr>
          <w:b/>
          <w:i w:val="0"/>
        </w:rPr>
        <w:t>Average farmland: inside and outside polder/settlement area</w:t>
      </w:r>
      <w:bookmarkEnd w:id="75"/>
      <w:bookmarkEnd w:id="76"/>
      <w:r>
        <w:rPr>
          <w:b/>
          <w:i w:val="0"/>
        </w:rPr>
        <w:t>s</w:t>
      </w:r>
      <w:bookmarkEnd w:id="77"/>
    </w:p>
    <w:p w:rsidR="00C705D8" w:rsidRDefault="00C705D8">
      <w:pPr>
        <w:pStyle w:val="FootnoteText"/>
        <w:jc w:val="both"/>
        <w:rPr>
          <w:sz w:val="24"/>
        </w:rPr>
      </w:pPr>
    </w:p>
    <w:p w:rsidR="00C705D8" w:rsidRDefault="00C705D8">
      <w:pPr>
        <w:pStyle w:val="FootnoteText"/>
        <w:jc w:val="both"/>
        <w:rPr>
          <w:sz w:val="24"/>
        </w:rPr>
      </w:pPr>
      <w:r>
        <w:rPr>
          <w:sz w:val="24"/>
        </w:rPr>
        <w:t xml:space="preserve">The farmland has been divided into two groups: the first group refers to the land inside the project and the second group refers to the land outside the project area (which is mostly illegally occupied land). Inside the project area, except </w:t>
      </w:r>
      <w:r w:rsidR="006C5311">
        <w:rPr>
          <w:sz w:val="24"/>
        </w:rPr>
        <w:t xml:space="preserve">in </w:t>
      </w:r>
      <w:r>
        <w:rPr>
          <w:sz w:val="24"/>
        </w:rPr>
        <w:t>MD, embankments protect the land. In case of MD</w:t>
      </w:r>
      <w:r w:rsidR="006C5311">
        <w:rPr>
          <w:sz w:val="24"/>
        </w:rPr>
        <w:t>,</w:t>
      </w:r>
      <w:r>
        <w:rPr>
          <w:sz w:val="24"/>
        </w:rPr>
        <w:t xml:space="preserve"> inside means the area where CDSP-II worked, particularly where CDSP settled land among the landless. </w:t>
      </w:r>
    </w:p>
    <w:p w:rsidR="00C705D8" w:rsidRDefault="00C705D8">
      <w:pPr>
        <w:pStyle w:val="FootnoteText"/>
      </w:pPr>
    </w:p>
    <w:p w:rsidR="00C705D8" w:rsidRDefault="00C705D8">
      <w:pPr>
        <w:pStyle w:val="FootnoteText"/>
        <w:jc w:val="both"/>
        <w:rPr>
          <w:sz w:val="24"/>
        </w:rPr>
      </w:pPr>
      <w:r>
        <w:rPr>
          <w:sz w:val="24"/>
        </w:rPr>
        <w:t xml:space="preserve">Table-4.8 shows the average farmland by land location. The average farm land is </w:t>
      </w:r>
      <w:r w:rsidR="006C5311">
        <w:rPr>
          <w:sz w:val="24"/>
        </w:rPr>
        <w:t xml:space="preserve">2.22 acres </w:t>
      </w:r>
      <w:r>
        <w:rPr>
          <w:sz w:val="24"/>
        </w:rPr>
        <w:t xml:space="preserve"> in four areas together</w:t>
      </w:r>
      <w:r w:rsidR="00BB1111">
        <w:rPr>
          <w:sz w:val="24"/>
        </w:rPr>
        <w:t>.</w:t>
      </w:r>
      <w:r>
        <w:rPr>
          <w:sz w:val="24"/>
        </w:rPr>
        <w:t xml:space="preserve"> The average farmland is the highest in CM</w:t>
      </w:r>
      <w:r w:rsidR="00BB1111">
        <w:rPr>
          <w:sz w:val="24"/>
        </w:rPr>
        <w:t xml:space="preserve"> (2.82 acres)</w:t>
      </w:r>
      <w:r>
        <w:rPr>
          <w:sz w:val="24"/>
        </w:rPr>
        <w:t xml:space="preserve"> and lowest in CBD-II with </w:t>
      </w:r>
      <w:r w:rsidR="00BB1111">
        <w:rPr>
          <w:sz w:val="24"/>
        </w:rPr>
        <w:t>1.48 acres.</w:t>
      </w:r>
      <w:r>
        <w:rPr>
          <w:sz w:val="24"/>
        </w:rPr>
        <w:t xml:space="preserve"> In MD the average farmland is 1.66 acres</w:t>
      </w:r>
      <w:r w:rsidR="00BB1111">
        <w:rPr>
          <w:sz w:val="24"/>
        </w:rPr>
        <w:t>. In</w:t>
      </w:r>
      <w:r>
        <w:rPr>
          <w:sz w:val="24"/>
        </w:rPr>
        <w:t xml:space="preserve"> CBT it is 2.46 acres</w:t>
      </w:r>
      <w:r w:rsidR="00BB1111">
        <w:rPr>
          <w:sz w:val="24"/>
        </w:rPr>
        <w:t>, which is</w:t>
      </w:r>
      <w:r>
        <w:rPr>
          <w:sz w:val="24"/>
        </w:rPr>
        <w:t xml:space="preserve"> the second highest average farmland among </w:t>
      </w:r>
      <w:r w:rsidR="00BB1111">
        <w:rPr>
          <w:sz w:val="24"/>
        </w:rPr>
        <w:t xml:space="preserve">the </w:t>
      </w:r>
      <w:r>
        <w:rPr>
          <w:sz w:val="24"/>
        </w:rPr>
        <w:t xml:space="preserve">four </w:t>
      </w:r>
      <w:r w:rsidR="00BB1111">
        <w:rPr>
          <w:sz w:val="24"/>
        </w:rPr>
        <w:t>areas</w:t>
      </w:r>
      <w:r>
        <w:rPr>
          <w:sz w:val="24"/>
        </w:rPr>
        <w:t xml:space="preserve">.  </w:t>
      </w:r>
    </w:p>
    <w:p w:rsidR="00C705D8" w:rsidRDefault="00C705D8">
      <w:pPr>
        <w:pStyle w:val="FootnoteText"/>
        <w:jc w:val="both"/>
        <w:rPr>
          <w:sz w:val="24"/>
        </w:rPr>
      </w:pPr>
    </w:p>
    <w:p w:rsidR="00C705D8" w:rsidRDefault="00C705D8">
      <w:pPr>
        <w:pStyle w:val="FootnoteText"/>
        <w:jc w:val="both"/>
        <w:rPr>
          <w:sz w:val="24"/>
        </w:rPr>
      </w:pPr>
      <w:r>
        <w:rPr>
          <w:sz w:val="24"/>
        </w:rPr>
        <w:t xml:space="preserve">Location wise farm size shows that CBT has the biggest farms with 2.13 acres  and CM has </w:t>
      </w:r>
      <w:r w:rsidR="00BB1111">
        <w:rPr>
          <w:sz w:val="24"/>
        </w:rPr>
        <w:t xml:space="preserve">the </w:t>
      </w:r>
      <w:r>
        <w:rPr>
          <w:sz w:val="24"/>
        </w:rPr>
        <w:t>lowest farm size with 1.13 acres</w:t>
      </w:r>
      <w:r w:rsidR="00BB1111">
        <w:rPr>
          <w:sz w:val="24"/>
        </w:rPr>
        <w:t>.</w:t>
      </w:r>
      <w:r>
        <w:rPr>
          <w:sz w:val="24"/>
        </w:rPr>
        <w:t xml:space="preserve"> On the other hand</w:t>
      </w:r>
      <w:r w:rsidR="00BB1111">
        <w:rPr>
          <w:sz w:val="24"/>
        </w:rPr>
        <w:t>,</w:t>
      </w:r>
      <w:r>
        <w:rPr>
          <w:sz w:val="24"/>
        </w:rPr>
        <w:t xml:space="preserve"> CM has the biggest farms outside the project with 1.02 acres</w:t>
      </w:r>
      <w:r w:rsidR="006B42DC">
        <w:rPr>
          <w:sz w:val="24"/>
        </w:rPr>
        <w:t>, followed</w:t>
      </w:r>
      <w:r>
        <w:rPr>
          <w:sz w:val="24"/>
        </w:rPr>
        <w:t xml:space="preserve"> by MD with 0.74 acres</w:t>
      </w:r>
      <w:r w:rsidR="00BB1111">
        <w:rPr>
          <w:sz w:val="24"/>
        </w:rPr>
        <w:t>.</w:t>
      </w:r>
    </w:p>
    <w:p w:rsidR="00C705D8" w:rsidRDefault="00C705D8">
      <w:pPr>
        <w:rPr>
          <w:rFonts w:ascii="Times New Roman" w:hAnsi="Times New Roman"/>
          <w:color w:val="FF0000"/>
          <w:sz w:val="24"/>
          <w:szCs w:val="24"/>
        </w:rPr>
      </w:pPr>
    </w:p>
    <w:p w:rsidR="00C705D8" w:rsidRDefault="00C705D8">
      <w:pPr>
        <w:pStyle w:val="Caption"/>
      </w:pPr>
      <w:bookmarkStart w:id="78" w:name="_Toc278368137"/>
      <w:r>
        <w:t>Table-4.8: Average farm land inside and outside project area</w:t>
      </w:r>
      <w:r w:rsidR="006C5311">
        <w:t xml:space="preserve"> (in acres)</w:t>
      </w:r>
      <w:bookmarkEnd w:id="78"/>
    </w:p>
    <w:p w:rsidR="00C705D8" w:rsidRDefault="00C705D8">
      <w:pPr>
        <w:jc w:val="center"/>
        <w:rPr>
          <w:rFonts w:ascii="Times New Roman" w:hAnsi="Times New Roman"/>
          <w:sz w:val="24"/>
          <w:szCs w:val="24"/>
        </w:rPr>
      </w:pPr>
    </w:p>
    <w:tbl>
      <w:tblPr>
        <w:tblW w:w="5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4"/>
        <w:gridCol w:w="900"/>
        <w:gridCol w:w="1493"/>
        <w:gridCol w:w="1440"/>
        <w:gridCol w:w="1085"/>
      </w:tblGrid>
      <w:tr w:rsidR="00C705D8">
        <w:trPr>
          <w:cantSplit/>
          <w:trHeight w:val="300"/>
          <w:jc w:val="center"/>
        </w:trPr>
        <w:tc>
          <w:tcPr>
            <w:tcW w:w="1004" w:type="dxa"/>
            <w:vMerge w:val="restart"/>
            <w:noWrap/>
            <w:vAlign w:val="bottom"/>
            <w:hideMark/>
          </w:tcPr>
          <w:p w:rsidR="00C705D8" w:rsidRDefault="00C705D8">
            <w:pPr>
              <w:rPr>
                <w:rFonts w:ascii="Times New Roman" w:hAnsi="Times New Roman"/>
                <w:sz w:val="24"/>
                <w:szCs w:val="24"/>
              </w:rPr>
            </w:pPr>
            <w:r>
              <w:rPr>
                <w:rFonts w:ascii="Times New Roman" w:hAnsi="Times New Roman"/>
                <w:sz w:val="24"/>
                <w:szCs w:val="24"/>
              </w:rPr>
              <w:t>Polders</w:t>
            </w:r>
          </w:p>
        </w:tc>
        <w:tc>
          <w:tcPr>
            <w:tcW w:w="900" w:type="dxa"/>
            <w:vMerge w:val="restart"/>
            <w:noWrap/>
            <w:vAlign w:val="bottom"/>
            <w:hideMark/>
          </w:tcPr>
          <w:p w:rsidR="00C705D8" w:rsidRDefault="00C705D8">
            <w:pPr>
              <w:rPr>
                <w:rFonts w:ascii="Times New Roman" w:hAnsi="Times New Roman"/>
                <w:sz w:val="24"/>
                <w:szCs w:val="24"/>
              </w:rPr>
            </w:pPr>
            <w:r>
              <w:rPr>
                <w:rFonts w:ascii="Times New Roman" w:hAnsi="Times New Roman"/>
                <w:sz w:val="24"/>
                <w:szCs w:val="24"/>
              </w:rPr>
              <w:t>No. of Farms</w:t>
            </w:r>
          </w:p>
        </w:tc>
        <w:tc>
          <w:tcPr>
            <w:tcW w:w="2933" w:type="dxa"/>
            <w:gridSpan w:val="2"/>
            <w:noWrap/>
            <w:vAlign w:val="bottom"/>
            <w:hideMark/>
          </w:tcPr>
          <w:p w:rsidR="00C705D8" w:rsidRDefault="00C705D8" w:rsidP="006C5311">
            <w:pPr>
              <w:jc w:val="center"/>
              <w:rPr>
                <w:rFonts w:ascii="Times New Roman" w:hAnsi="Times New Roman"/>
                <w:sz w:val="24"/>
                <w:szCs w:val="24"/>
              </w:rPr>
            </w:pPr>
            <w:r>
              <w:rPr>
                <w:rFonts w:ascii="Times New Roman" w:hAnsi="Times New Roman"/>
                <w:sz w:val="24"/>
                <w:szCs w:val="24"/>
              </w:rPr>
              <w:t xml:space="preserve">Location </w:t>
            </w:r>
          </w:p>
        </w:tc>
        <w:tc>
          <w:tcPr>
            <w:tcW w:w="1085" w:type="dxa"/>
            <w:vMerge w:val="restart"/>
            <w:noWrap/>
            <w:vAlign w:val="bottom"/>
            <w:hideMark/>
          </w:tcPr>
          <w:p w:rsidR="00C705D8" w:rsidRDefault="00C705D8">
            <w:pPr>
              <w:jc w:val="center"/>
              <w:rPr>
                <w:rFonts w:ascii="Times New Roman" w:hAnsi="Times New Roman"/>
                <w:sz w:val="24"/>
                <w:szCs w:val="24"/>
              </w:rPr>
            </w:pPr>
            <w:r>
              <w:rPr>
                <w:rFonts w:ascii="Times New Roman" w:hAnsi="Times New Roman"/>
                <w:sz w:val="24"/>
                <w:szCs w:val="24"/>
              </w:rPr>
              <w:t>Total land</w:t>
            </w:r>
          </w:p>
        </w:tc>
      </w:tr>
      <w:tr w:rsidR="00C705D8">
        <w:trPr>
          <w:cantSplit/>
          <w:trHeight w:val="300"/>
          <w:jc w:val="center"/>
        </w:trPr>
        <w:tc>
          <w:tcPr>
            <w:tcW w:w="1004" w:type="dxa"/>
            <w:vMerge/>
            <w:noWrap/>
            <w:vAlign w:val="bottom"/>
            <w:hideMark/>
          </w:tcPr>
          <w:p w:rsidR="00C705D8" w:rsidRDefault="00C705D8">
            <w:pPr>
              <w:rPr>
                <w:rFonts w:ascii="Times New Roman" w:hAnsi="Times New Roman"/>
                <w:sz w:val="24"/>
                <w:szCs w:val="24"/>
              </w:rPr>
            </w:pPr>
          </w:p>
        </w:tc>
        <w:tc>
          <w:tcPr>
            <w:tcW w:w="900" w:type="dxa"/>
            <w:vMerge/>
            <w:noWrap/>
            <w:vAlign w:val="bottom"/>
            <w:hideMark/>
          </w:tcPr>
          <w:p w:rsidR="00C705D8" w:rsidRDefault="00C705D8">
            <w:pPr>
              <w:rPr>
                <w:rFonts w:ascii="Times New Roman" w:hAnsi="Times New Roman"/>
                <w:sz w:val="24"/>
                <w:szCs w:val="24"/>
              </w:rPr>
            </w:pPr>
          </w:p>
        </w:tc>
        <w:tc>
          <w:tcPr>
            <w:tcW w:w="1493" w:type="dxa"/>
            <w:noWrap/>
            <w:vAlign w:val="bottom"/>
            <w:hideMark/>
          </w:tcPr>
          <w:p w:rsidR="00C705D8" w:rsidRDefault="00C705D8">
            <w:pPr>
              <w:jc w:val="center"/>
              <w:rPr>
                <w:rFonts w:ascii="Times New Roman" w:hAnsi="Times New Roman"/>
                <w:sz w:val="24"/>
                <w:szCs w:val="24"/>
              </w:rPr>
            </w:pPr>
            <w:r>
              <w:rPr>
                <w:rFonts w:ascii="Times New Roman" w:hAnsi="Times New Roman"/>
                <w:sz w:val="24"/>
                <w:szCs w:val="24"/>
              </w:rPr>
              <w:t>Inside</w:t>
            </w:r>
          </w:p>
        </w:tc>
        <w:tc>
          <w:tcPr>
            <w:tcW w:w="1440" w:type="dxa"/>
            <w:noWrap/>
            <w:vAlign w:val="bottom"/>
            <w:hideMark/>
          </w:tcPr>
          <w:p w:rsidR="00C705D8" w:rsidRDefault="00C705D8">
            <w:pPr>
              <w:jc w:val="center"/>
              <w:rPr>
                <w:rFonts w:ascii="Times New Roman" w:hAnsi="Times New Roman"/>
                <w:sz w:val="24"/>
                <w:szCs w:val="24"/>
              </w:rPr>
            </w:pPr>
            <w:r>
              <w:rPr>
                <w:rFonts w:ascii="Times New Roman" w:hAnsi="Times New Roman"/>
                <w:sz w:val="24"/>
                <w:szCs w:val="24"/>
              </w:rPr>
              <w:t>Outside</w:t>
            </w:r>
          </w:p>
        </w:tc>
        <w:tc>
          <w:tcPr>
            <w:tcW w:w="1085" w:type="dxa"/>
            <w:vMerge/>
            <w:noWrap/>
            <w:vAlign w:val="bottom"/>
            <w:hideMark/>
          </w:tcPr>
          <w:p w:rsidR="00C705D8" w:rsidRDefault="00C705D8">
            <w:pPr>
              <w:jc w:val="center"/>
              <w:rPr>
                <w:rFonts w:ascii="Times New Roman" w:hAnsi="Times New Roman"/>
                <w:sz w:val="24"/>
                <w:szCs w:val="24"/>
              </w:rPr>
            </w:pPr>
          </w:p>
        </w:tc>
      </w:tr>
      <w:tr w:rsidR="00C705D8">
        <w:trPr>
          <w:trHeight w:val="300"/>
          <w:jc w:val="center"/>
        </w:trPr>
        <w:tc>
          <w:tcPr>
            <w:tcW w:w="1004"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CM</w:t>
            </w:r>
          </w:p>
        </w:tc>
        <w:tc>
          <w:tcPr>
            <w:tcW w:w="90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48</w:t>
            </w:r>
          </w:p>
        </w:tc>
        <w:tc>
          <w:tcPr>
            <w:tcW w:w="1493"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1.79</w:t>
            </w:r>
          </w:p>
        </w:tc>
        <w:tc>
          <w:tcPr>
            <w:tcW w:w="144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1.02</w:t>
            </w:r>
          </w:p>
        </w:tc>
        <w:tc>
          <w:tcPr>
            <w:tcW w:w="1085"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2.82</w:t>
            </w:r>
          </w:p>
        </w:tc>
      </w:tr>
      <w:tr w:rsidR="00C705D8">
        <w:trPr>
          <w:trHeight w:val="300"/>
          <w:jc w:val="center"/>
        </w:trPr>
        <w:tc>
          <w:tcPr>
            <w:tcW w:w="1004"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CBD-II</w:t>
            </w:r>
          </w:p>
        </w:tc>
        <w:tc>
          <w:tcPr>
            <w:tcW w:w="90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56</w:t>
            </w:r>
          </w:p>
        </w:tc>
        <w:tc>
          <w:tcPr>
            <w:tcW w:w="1493"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1.31</w:t>
            </w:r>
          </w:p>
        </w:tc>
        <w:tc>
          <w:tcPr>
            <w:tcW w:w="144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0.16</w:t>
            </w:r>
          </w:p>
        </w:tc>
        <w:tc>
          <w:tcPr>
            <w:tcW w:w="1085"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1.48</w:t>
            </w:r>
          </w:p>
        </w:tc>
      </w:tr>
      <w:tr w:rsidR="00C705D8">
        <w:trPr>
          <w:trHeight w:val="300"/>
          <w:jc w:val="center"/>
        </w:trPr>
        <w:tc>
          <w:tcPr>
            <w:tcW w:w="1004"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CBT</w:t>
            </w:r>
          </w:p>
        </w:tc>
        <w:tc>
          <w:tcPr>
            <w:tcW w:w="90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127</w:t>
            </w:r>
          </w:p>
        </w:tc>
        <w:tc>
          <w:tcPr>
            <w:tcW w:w="1493"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2.13</w:t>
            </w:r>
          </w:p>
        </w:tc>
        <w:tc>
          <w:tcPr>
            <w:tcW w:w="144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0.33</w:t>
            </w:r>
          </w:p>
        </w:tc>
        <w:tc>
          <w:tcPr>
            <w:tcW w:w="1085"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2.46</w:t>
            </w:r>
          </w:p>
        </w:tc>
      </w:tr>
      <w:tr w:rsidR="00C705D8">
        <w:trPr>
          <w:trHeight w:val="300"/>
          <w:jc w:val="center"/>
        </w:trPr>
        <w:tc>
          <w:tcPr>
            <w:tcW w:w="1004"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MD</w:t>
            </w:r>
          </w:p>
        </w:tc>
        <w:tc>
          <w:tcPr>
            <w:tcW w:w="90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33</w:t>
            </w:r>
          </w:p>
        </w:tc>
        <w:tc>
          <w:tcPr>
            <w:tcW w:w="1493"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0.93</w:t>
            </w:r>
          </w:p>
        </w:tc>
        <w:tc>
          <w:tcPr>
            <w:tcW w:w="144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0.74</w:t>
            </w:r>
          </w:p>
        </w:tc>
        <w:tc>
          <w:tcPr>
            <w:tcW w:w="1085"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1.66</w:t>
            </w:r>
          </w:p>
        </w:tc>
      </w:tr>
      <w:tr w:rsidR="00C705D8">
        <w:trPr>
          <w:trHeight w:val="300"/>
          <w:jc w:val="center"/>
        </w:trPr>
        <w:tc>
          <w:tcPr>
            <w:tcW w:w="1004"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Total</w:t>
            </w:r>
          </w:p>
        </w:tc>
        <w:tc>
          <w:tcPr>
            <w:tcW w:w="90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264</w:t>
            </w:r>
          </w:p>
        </w:tc>
        <w:tc>
          <w:tcPr>
            <w:tcW w:w="1493"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1.75</w:t>
            </w:r>
          </w:p>
        </w:tc>
        <w:tc>
          <w:tcPr>
            <w:tcW w:w="144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0.47</w:t>
            </w:r>
          </w:p>
        </w:tc>
        <w:tc>
          <w:tcPr>
            <w:tcW w:w="1085"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2.22</w:t>
            </w:r>
          </w:p>
        </w:tc>
      </w:tr>
    </w:tbl>
    <w:p w:rsidR="00C705D8" w:rsidRDefault="00C705D8">
      <w:pPr>
        <w:autoSpaceDE w:val="0"/>
        <w:autoSpaceDN w:val="0"/>
        <w:adjustRightInd w:val="0"/>
        <w:jc w:val="center"/>
        <w:rPr>
          <w:rFonts w:ascii="Times New Roman" w:hAnsi="Times New Roman"/>
          <w:bCs/>
          <w:sz w:val="24"/>
          <w:szCs w:val="24"/>
        </w:rPr>
      </w:pPr>
    </w:p>
    <w:p w:rsidR="00C705D8" w:rsidRDefault="00C705D8">
      <w:pPr>
        <w:autoSpaceDE w:val="0"/>
        <w:autoSpaceDN w:val="0"/>
        <w:adjustRightInd w:val="0"/>
        <w:jc w:val="both"/>
        <w:rPr>
          <w:rFonts w:ascii="Times New Roman" w:hAnsi="Times New Roman"/>
          <w:bCs/>
          <w:sz w:val="24"/>
          <w:szCs w:val="24"/>
        </w:rPr>
      </w:pPr>
      <w:r>
        <w:rPr>
          <w:rFonts w:ascii="Times New Roman" w:hAnsi="Times New Roman"/>
          <w:bCs/>
          <w:sz w:val="24"/>
          <w:szCs w:val="24"/>
        </w:rPr>
        <w:t xml:space="preserve">Table-4.9 shows the </w:t>
      </w:r>
      <w:r w:rsidR="00BB1111">
        <w:rPr>
          <w:rFonts w:ascii="Times New Roman" w:hAnsi="Times New Roman"/>
          <w:bCs/>
          <w:sz w:val="24"/>
          <w:szCs w:val="24"/>
        </w:rPr>
        <w:t>percent</w:t>
      </w:r>
      <w:r>
        <w:rPr>
          <w:rFonts w:ascii="Times New Roman" w:hAnsi="Times New Roman"/>
          <w:bCs/>
          <w:sz w:val="24"/>
          <w:szCs w:val="24"/>
        </w:rPr>
        <w:t xml:space="preserve">age </w:t>
      </w:r>
      <w:r w:rsidR="00BB1111">
        <w:rPr>
          <w:rFonts w:ascii="Times New Roman" w:hAnsi="Times New Roman"/>
          <w:bCs/>
          <w:sz w:val="24"/>
          <w:szCs w:val="24"/>
        </w:rPr>
        <w:t xml:space="preserve">wise </w:t>
      </w:r>
      <w:r>
        <w:rPr>
          <w:rFonts w:ascii="Times New Roman" w:hAnsi="Times New Roman"/>
          <w:bCs/>
          <w:sz w:val="24"/>
          <w:szCs w:val="24"/>
        </w:rPr>
        <w:t xml:space="preserve">distribution of farmland by location i.e. by inside and outside the polders/settlement area. It appears that MD has the lowest </w:t>
      </w:r>
      <w:r w:rsidR="00BB1111">
        <w:rPr>
          <w:rFonts w:ascii="Times New Roman" w:hAnsi="Times New Roman"/>
          <w:bCs/>
          <w:sz w:val="24"/>
          <w:szCs w:val="24"/>
        </w:rPr>
        <w:t>percent</w:t>
      </w:r>
      <w:r>
        <w:rPr>
          <w:rFonts w:ascii="Times New Roman" w:hAnsi="Times New Roman"/>
          <w:bCs/>
          <w:sz w:val="24"/>
          <w:szCs w:val="24"/>
        </w:rPr>
        <w:t xml:space="preserve">age of (55.7%) farmland inside the settlement area.  </w:t>
      </w:r>
    </w:p>
    <w:p w:rsidR="00C705D8" w:rsidRDefault="00C705D8">
      <w:pPr>
        <w:autoSpaceDE w:val="0"/>
        <w:autoSpaceDN w:val="0"/>
        <w:adjustRightInd w:val="0"/>
        <w:rPr>
          <w:rFonts w:ascii="Times New Roman" w:hAnsi="Times New Roman"/>
          <w:b/>
          <w:bCs/>
          <w:sz w:val="24"/>
          <w:szCs w:val="24"/>
        </w:rPr>
      </w:pPr>
    </w:p>
    <w:p w:rsidR="006B42DC" w:rsidRDefault="006B42DC">
      <w:pPr>
        <w:autoSpaceDE w:val="0"/>
        <w:autoSpaceDN w:val="0"/>
        <w:adjustRightInd w:val="0"/>
        <w:rPr>
          <w:rFonts w:ascii="Times New Roman" w:hAnsi="Times New Roman"/>
          <w:b/>
          <w:bCs/>
          <w:sz w:val="24"/>
          <w:szCs w:val="24"/>
        </w:rPr>
      </w:pPr>
    </w:p>
    <w:p w:rsidR="006B42DC" w:rsidRDefault="006B42DC">
      <w:pPr>
        <w:autoSpaceDE w:val="0"/>
        <w:autoSpaceDN w:val="0"/>
        <w:adjustRightInd w:val="0"/>
        <w:rPr>
          <w:rFonts w:ascii="Times New Roman" w:hAnsi="Times New Roman"/>
          <w:b/>
          <w:bCs/>
          <w:sz w:val="24"/>
          <w:szCs w:val="24"/>
        </w:rPr>
      </w:pPr>
    </w:p>
    <w:p w:rsidR="006B42DC" w:rsidRDefault="006B42DC">
      <w:pPr>
        <w:autoSpaceDE w:val="0"/>
        <w:autoSpaceDN w:val="0"/>
        <w:adjustRightInd w:val="0"/>
        <w:rPr>
          <w:rFonts w:ascii="Times New Roman" w:hAnsi="Times New Roman"/>
          <w:b/>
          <w:bCs/>
          <w:sz w:val="24"/>
          <w:szCs w:val="24"/>
        </w:rPr>
      </w:pPr>
    </w:p>
    <w:p w:rsidR="006B42DC" w:rsidRDefault="006B42DC">
      <w:pPr>
        <w:autoSpaceDE w:val="0"/>
        <w:autoSpaceDN w:val="0"/>
        <w:adjustRightInd w:val="0"/>
        <w:rPr>
          <w:rFonts w:ascii="Times New Roman" w:hAnsi="Times New Roman"/>
          <w:b/>
          <w:bCs/>
          <w:sz w:val="24"/>
          <w:szCs w:val="24"/>
        </w:rPr>
      </w:pPr>
    </w:p>
    <w:p w:rsidR="006B42DC" w:rsidRDefault="006B42DC">
      <w:pPr>
        <w:autoSpaceDE w:val="0"/>
        <w:autoSpaceDN w:val="0"/>
        <w:adjustRightInd w:val="0"/>
        <w:rPr>
          <w:rFonts w:ascii="Times New Roman" w:hAnsi="Times New Roman"/>
          <w:b/>
          <w:bCs/>
          <w:sz w:val="24"/>
          <w:szCs w:val="24"/>
        </w:rPr>
      </w:pPr>
    </w:p>
    <w:p w:rsidR="006B42DC" w:rsidRDefault="006B42DC">
      <w:pPr>
        <w:autoSpaceDE w:val="0"/>
        <w:autoSpaceDN w:val="0"/>
        <w:adjustRightInd w:val="0"/>
        <w:rPr>
          <w:rFonts w:ascii="Times New Roman" w:hAnsi="Times New Roman"/>
          <w:b/>
          <w:bCs/>
          <w:sz w:val="24"/>
          <w:szCs w:val="24"/>
        </w:rPr>
      </w:pPr>
    </w:p>
    <w:p w:rsidR="00C705D8" w:rsidRDefault="00C705D8">
      <w:pPr>
        <w:pStyle w:val="Caption"/>
      </w:pPr>
      <w:bookmarkStart w:id="79" w:name="_Toc278368138"/>
      <w:r>
        <w:lastRenderedPageBreak/>
        <w:t>Table-4.9: Average farm land inside and outside project area</w:t>
      </w:r>
      <w:bookmarkEnd w:id="79"/>
    </w:p>
    <w:p w:rsidR="00C705D8" w:rsidRDefault="00C705D8">
      <w:pPr>
        <w:jc w:val="center"/>
        <w:rPr>
          <w:rFonts w:ascii="Times New Roman" w:hAnsi="Times New Roman"/>
          <w:sz w:val="24"/>
          <w:szCs w:val="24"/>
        </w:rPr>
      </w:pPr>
    </w:p>
    <w:tbl>
      <w:tblPr>
        <w:tblW w:w="5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4"/>
        <w:gridCol w:w="900"/>
        <w:gridCol w:w="1080"/>
        <w:gridCol w:w="1304"/>
        <w:gridCol w:w="1076"/>
      </w:tblGrid>
      <w:tr w:rsidR="00C705D8">
        <w:trPr>
          <w:cantSplit/>
          <w:trHeight w:val="300"/>
          <w:jc w:val="center"/>
        </w:trPr>
        <w:tc>
          <w:tcPr>
            <w:tcW w:w="1004" w:type="dxa"/>
            <w:vMerge w:val="restart"/>
            <w:noWrap/>
            <w:vAlign w:val="bottom"/>
            <w:hideMark/>
          </w:tcPr>
          <w:p w:rsidR="00C705D8" w:rsidRDefault="00C705D8">
            <w:pPr>
              <w:rPr>
                <w:rFonts w:ascii="Times New Roman" w:hAnsi="Times New Roman"/>
                <w:sz w:val="24"/>
                <w:szCs w:val="24"/>
              </w:rPr>
            </w:pPr>
            <w:r>
              <w:rPr>
                <w:rFonts w:ascii="Times New Roman" w:hAnsi="Times New Roman"/>
                <w:sz w:val="24"/>
                <w:szCs w:val="24"/>
              </w:rPr>
              <w:t>Polders</w:t>
            </w:r>
          </w:p>
        </w:tc>
        <w:tc>
          <w:tcPr>
            <w:tcW w:w="900" w:type="dxa"/>
            <w:vMerge w:val="restart"/>
            <w:noWrap/>
            <w:vAlign w:val="bottom"/>
            <w:hideMark/>
          </w:tcPr>
          <w:p w:rsidR="00C705D8" w:rsidRDefault="00C705D8">
            <w:pPr>
              <w:rPr>
                <w:rFonts w:ascii="Times New Roman" w:hAnsi="Times New Roman"/>
                <w:sz w:val="24"/>
                <w:szCs w:val="24"/>
              </w:rPr>
            </w:pPr>
            <w:r>
              <w:rPr>
                <w:rFonts w:ascii="Times New Roman" w:hAnsi="Times New Roman"/>
                <w:sz w:val="24"/>
                <w:szCs w:val="24"/>
              </w:rPr>
              <w:t>No. of Farms</w:t>
            </w:r>
          </w:p>
        </w:tc>
        <w:tc>
          <w:tcPr>
            <w:tcW w:w="2384" w:type="dxa"/>
            <w:gridSpan w:val="2"/>
            <w:noWrap/>
            <w:vAlign w:val="bottom"/>
            <w:hideMark/>
          </w:tcPr>
          <w:p w:rsidR="00C705D8" w:rsidRDefault="00C705D8">
            <w:pPr>
              <w:jc w:val="center"/>
              <w:rPr>
                <w:rFonts w:ascii="Times New Roman" w:hAnsi="Times New Roman"/>
                <w:sz w:val="24"/>
                <w:szCs w:val="24"/>
              </w:rPr>
            </w:pPr>
            <w:r>
              <w:rPr>
                <w:rFonts w:ascii="Times New Roman" w:hAnsi="Times New Roman"/>
                <w:sz w:val="24"/>
                <w:szCs w:val="24"/>
              </w:rPr>
              <w:t>Location (%)</w:t>
            </w:r>
          </w:p>
        </w:tc>
        <w:tc>
          <w:tcPr>
            <w:tcW w:w="1076" w:type="dxa"/>
            <w:vMerge w:val="restart"/>
          </w:tcPr>
          <w:p w:rsidR="00C705D8" w:rsidRDefault="00C705D8">
            <w:pPr>
              <w:jc w:val="center"/>
              <w:rPr>
                <w:rFonts w:ascii="Times New Roman" w:hAnsi="Times New Roman"/>
                <w:sz w:val="24"/>
                <w:szCs w:val="24"/>
              </w:rPr>
            </w:pPr>
          </w:p>
          <w:p w:rsidR="00C705D8" w:rsidRDefault="00C705D8">
            <w:pPr>
              <w:jc w:val="center"/>
              <w:rPr>
                <w:rFonts w:ascii="Times New Roman" w:hAnsi="Times New Roman"/>
                <w:sz w:val="24"/>
                <w:szCs w:val="24"/>
              </w:rPr>
            </w:pPr>
            <w:r>
              <w:rPr>
                <w:rFonts w:ascii="Times New Roman" w:hAnsi="Times New Roman"/>
                <w:sz w:val="24"/>
                <w:szCs w:val="24"/>
              </w:rPr>
              <w:t xml:space="preserve">Total </w:t>
            </w:r>
          </w:p>
        </w:tc>
      </w:tr>
      <w:tr w:rsidR="00C705D8">
        <w:trPr>
          <w:cantSplit/>
          <w:trHeight w:val="300"/>
          <w:jc w:val="center"/>
        </w:trPr>
        <w:tc>
          <w:tcPr>
            <w:tcW w:w="1004" w:type="dxa"/>
            <w:vMerge/>
            <w:noWrap/>
            <w:vAlign w:val="bottom"/>
            <w:hideMark/>
          </w:tcPr>
          <w:p w:rsidR="00C705D8" w:rsidRDefault="00C705D8">
            <w:pPr>
              <w:rPr>
                <w:rFonts w:ascii="Times New Roman" w:hAnsi="Times New Roman"/>
                <w:sz w:val="24"/>
                <w:szCs w:val="24"/>
              </w:rPr>
            </w:pPr>
          </w:p>
        </w:tc>
        <w:tc>
          <w:tcPr>
            <w:tcW w:w="900" w:type="dxa"/>
            <w:vMerge/>
            <w:noWrap/>
            <w:vAlign w:val="bottom"/>
            <w:hideMark/>
          </w:tcPr>
          <w:p w:rsidR="00C705D8" w:rsidRDefault="00C705D8">
            <w:pPr>
              <w:rPr>
                <w:rFonts w:ascii="Times New Roman" w:hAnsi="Times New Roman"/>
                <w:sz w:val="24"/>
                <w:szCs w:val="24"/>
              </w:rPr>
            </w:pPr>
          </w:p>
        </w:tc>
        <w:tc>
          <w:tcPr>
            <w:tcW w:w="1080" w:type="dxa"/>
            <w:noWrap/>
            <w:vAlign w:val="bottom"/>
            <w:hideMark/>
          </w:tcPr>
          <w:p w:rsidR="00C705D8" w:rsidRDefault="00C705D8">
            <w:pPr>
              <w:jc w:val="center"/>
              <w:rPr>
                <w:rFonts w:ascii="Times New Roman" w:hAnsi="Times New Roman"/>
                <w:sz w:val="24"/>
                <w:szCs w:val="24"/>
              </w:rPr>
            </w:pPr>
            <w:r>
              <w:rPr>
                <w:rFonts w:ascii="Times New Roman" w:hAnsi="Times New Roman"/>
                <w:sz w:val="24"/>
                <w:szCs w:val="24"/>
              </w:rPr>
              <w:t>Inside</w:t>
            </w:r>
          </w:p>
        </w:tc>
        <w:tc>
          <w:tcPr>
            <w:tcW w:w="1304" w:type="dxa"/>
            <w:noWrap/>
            <w:vAlign w:val="bottom"/>
            <w:hideMark/>
          </w:tcPr>
          <w:p w:rsidR="00C705D8" w:rsidRDefault="00C705D8">
            <w:pPr>
              <w:jc w:val="center"/>
              <w:rPr>
                <w:rFonts w:ascii="Times New Roman" w:hAnsi="Times New Roman"/>
                <w:sz w:val="24"/>
                <w:szCs w:val="24"/>
              </w:rPr>
            </w:pPr>
            <w:r>
              <w:rPr>
                <w:rFonts w:ascii="Times New Roman" w:hAnsi="Times New Roman"/>
                <w:sz w:val="24"/>
                <w:szCs w:val="24"/>
              </w:rPr>
              <w:t>Outside</w:t>
            </w:r>
          </w:p>
        </w:tc>
        <w:tc>
          <w:tcPr>
            <w:tcW w:w="1076" w:type="dxa"/>
            <w:vMerge/>
          </w:tcPr>
          <w:p w:rsidR="00C705D8" w:rsidRDefault="00C705D8">
            <w:pPr>
              <w:jc w:val="center"/>
              <w:rPr>
                <w:rFonts w:ascii="Times New Roman" w:hAnsi="Times New Roman"/>
                <w:sz w:val="24"/>
                <w:szCs w:val="24"/>
              </w:rPr>
            </w:pPr>
          </w:p>
        </w:tc>
      </w:tr>
      <w:tr w:rsidR="00C705D8">
        <w:trPr>
          <w:trHeight w:val="300"/>
          <w:jc w:val="center"/>
        </w:trPr>
        <w:tc>
          <w:tcPr>
            <w:tcW w:w="1004"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CM</w:t>
            </w:r>
          </w:p>
        </w:tc>
        <w:tc>
          <w:tcPr>
            <w:tcW w:w="90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48</w:t>
            </w:r>
          </w:p>
        </w:tc>
        <w:tc>
          <w:tcPr>
            <w:tcW w:w="1080" w:type="dxa"/>
            <w:noWrap/>
            <w:vAlign w:val="bottom"/>
            <w:hideMark/>
          </w:tcPr>
          <w:p w:rsidR="00C705D8" w:rsidRDefault="00C705D8">
            <w:pPr>
              <w:ind w:right="28"/>
              <w:jc w:val="right"/>
              <w:rPr>
                <w:rFonts w:ascii="Times New Roman" w:hAnsi="Times New Roman"/>
                <w:sz w:val="24"/>
                <w:szCs w:val="24"/>
              </w:rPr>
            </w:pPr>
            <w:r>
              <w:rPr>
                <w:rFonts w:ascii="Times New Roman" w:hAnsi="Times New Roman"/>
                <w:sz w:val="24"/>
                <w:szCs w:val="24"/>
              </w:rPr>
              <w:t>63.7</w:t>
            </w:r>
          </w:p>
        </w:tc>
        <w:tc>
          <w:tcPr>
            <w:tcW w:w="1304" w:type="dxa"/>
            <w:noWrap/>
            <w:vAlign w:val="bottom"/>
            <w:hideMark/>
          </w:tcPr>
          <w:p w:rsidR="00C705D8" w:rsidRDefault="00C705D8">
            <w:pPr>
              <w:ind w:right="252"/>
              <w:jc w:val="right"/>
              <w:rPr>
                <w:rFonts w:ascii="Times New Roman" w:hAnsi="Times New Roman"/>
                <w:sz w:val="24"/>
                <w:szCs w:val="24"/>
              </w:rPr>
            </w:pPr>
            <w:r>
              <w:rPr>
                <w:rFonts w:ascii="Times New Roman" w:hAnsi="Times New Roman"/>
                <w:sz w:val="24"/>
                <w:szCs w:val="24"/>
              </w:rPr>
              <w:t>36.3</w:t>
            </w:r>
          </w:p>
        </w:tc>
        <w:tc>
          <w:tcPr>
            <w:tcW w:w="1076" w:type="dxa"/>
            <w:vAlign w:val="bottom"/>
          </w:tcPr>
          <w:p w:rsidR="00C705D8" w:rsidRDefault="00C705D8">
            <w:pPr>
              <w:ind w:right="40"/>
              <w:jc w:val="right"/>
              <w:rPr>
                <w:rFonts w:ascii="Times New Roman" w:hAnsi="Times New Roman"/>
                <w:sz w:val="24"/>
                <w:szCs w:val="24"/>
              </w:rPr>
            </w:pPr>
            <w:r>
              <w:rPr>
                <w:rFonts w:ascii="Times New Roman" w:hAnsi="Times New Roman"/>
                <w:sz w:val="24"/>
                <w:szCs w:val="24"/>
              </w:rPr>
              <w:t>100</w:t>
            </w:r>
          </w:p>
        </w:tc>
      </w:tr>
      <w:tr w:rsidR="00C705D8">
        <w:trPr>
          <w:trHeight w:val="300"/>
          <w:jc w:val="center"/>
        </w:trPr>
        <w:tc>
          <w:tcPr>
            <w:tcW w:w="1004"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CBD-II</w:t>
            </w:r>
          </w:p>
        </w:tc>
        <w:tc>
          <w:tcPr>
            <w:tcW w:w="90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56</w:t>
            </w:r>
          </w:p>
        </w:tc>
        <w:tc>
          <w:tcPr>
            <w:tcW w:w="1080" w:type="dxa"/>
            <w:noWrap/>
            <w:vAlign w:val="bottom"/>
            <w:hideMark/>
          </w:tcPr>
          <w:p w:rsidR="00C705D8" w:rsidRDefault="00C705D8">
            <w:pPr>
              <w:ind w:right="28"/>
              <w:jc w:val="right"/>
              <w:rPr>
                <w:rFonts w:ascii="Times New Roman" w:hAnsi="Times New Roman"/>
                <w:sz w:val="24"/>
                <w:szCs w:val="24"/>
              </w:rPr>
            </w:pPr>
            <w:r>
              <w:rPr>
                <w:rFonts w:ascii="Times New Roman" w:hAnsi="Times New Roman"/>
                <w:sz w:val="24"/>
                <w:szCs w:val="24"/>
              </w:rPr>
              <w:t>89.0</w:t>
            </w:r>
          </w:p>
        </w:tc>
        <w:tc>
          <w:tcPr>
            <w:tcW w:w="1304" w:type="dxa"/>
            <w:noWrap/>
            <w:vAlign w:val="bottom"/>
            <w:hideMark/>
          </w:tcPr>
          <w:p w:rsidR="00C705D8" w:rsidRDefault="00C705D8">
            <w:pPr>
              <w:ind w:right="252"/>
              <w:jc w:val="right"/>
              <w:rPr>
                <w:rFonts w:ascii="Times New Roman" w:hAnsi="Times New Roman"/>
                <w:sz w:val="24"/>
                <w:szCs w:val="24"/>
              </w:rPr>
            </w:pPr>
            <w:r>
              <w:rPr>
                <w:rFonts w:ascii="Times New Roman" w:hAnsi="Times New Roman"/>
                <w:sz w:val="24"/>
                <w:szCs w:val="24"/>
              </w:rPr>
              <w:t>11.0</w:t>
            </w:r>
          </w:p>
        </w:tc>
        <w:tc>
          <w:tcPr>
            <w:tcW w:w="1076" w:type="dxa"/>
            <w:vAlign w:val="bottom"/>
          </w:tcPr>
          <w:p w:rsidR="00C705D8" w:rsidRDefault="00C705D8">
            <w:pPr>
              <w:ind w:right="40"/>
              <w:jc w:val="right"/>
              <w:rPr>
                <w:rFonts w:ascii="Times New Roman" w:hAnsi="Times New Roman"/>
                <w:sz w:val="24"/>
                <w:szCs w:val="24"/>
              </w:rPr>
            </w:pPr>
            <w:r>
              <w:rPr>
                <w:rFonts w:ascii="Times New Roman" w:hAnsi="Times New Roman"/>
                <w:sz w:val="24"/>
                <w:szCs w:val="24"/>
              </w:rPr>
              <w:t>100</w:t>
            </w:r>
          </w:p>
        </w:tc>
      </w:tr>
      <w:tr w:rsidR="00C705D8">
        <w:trPr>
          <w:trHeight w:val="300"/>
          <w:jc w:val="center"/>
        </w:trPr>
        <w:tc>
          <w:tcPr>
            <w:tcW w:w="1004"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CBT</w:t>
            </w:r>
          </w:p>
        </w:tc>
        <w:tc>
          <w:tcPr>
            <w:tcW w:w="90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127</w:t>
            </w:r>
          </w:p>
        </w:tc>
        <w:tc>
          <w:tcPr>
            <w:tcW w:w="1080" w:type="dxa"/>
            <w:noWrap/>
            <w:vAlign w:val="bottom"/>
            <w:hideMark/>
          </w:tcPr>
          <w:p w:rsidR="00C705D8" w:rsidRDefault="00C705D8">
            <w:pPr>
              <w:ind w:right="28"/>
              <w:jc w:val="right"/>
              <w:rPr>
                <w:rFonts w:ascii="Times New Roman" w:hAnsi="Times New Roman"/>
                <w:sz w:val="24"/>
                <w:szCs w:val="24"/>
              </w:rPr>
            </w:pPr>
            <w:r>
              <w:rPr>
                <w:rFonts w:ascii="Times New Roman" w:hAnsi="Times New Roman"/>
                <w:sz w:val="24"/>
                <w:szCs w:val="24"/>
              </w:rPr>
              <w:t>86.6</w:t>
            </w:r>
          </w:p>
        </w:tc>
        <w:tc>
          <w:tcPr>
            <w:tcW w:w="1304" w:type="dxa"/>
            <w:noWrap/>
            <w:vAlign w:val="bottom"/>
            <w:hideMark/>
          </w:tcPr>
          <w:p w:rsidR="00C705D8" w:rsidRDefault="00C705D8">
            <w:pPr>
              <w:ind w:right="252"/>
              <w:jc w:val="right"/>
              <w:rPr>
                <w:rFonts w:ascii="Times New Roman" w:hAnsi="Times New Roman"/>
                <w:sz w:val="24"/>
                <w:szCs w:val="24"/>
              </w:rPr>
            </w:pPr>
            <w:r>
              <w:rPr>
                <w:rFonts w:ascii="Times New Roman" w:hAnsi="Times New Roman"/>
                <w:sz w:val="24"/>
                <w:szCs w:val="24"/>
              </w:rPr>
              <w:t>13.4</w:t>
            </w:r>
          </w:p>
        </w:tc>
        <w:tc>
          <w:tcPr>
            <w:tcW w:w="1076" w:type="dxa"/>
            <w:vAlign w:val="bottom"/>
          </w:tcPr>
          <w:p w:rsidR="00C705D8" w:rsidRDefault="00C705D8">
            <w:pPr>
              <w:ind w:right="40"/>
              <w:jc w:val="right"/>
              <w:rPr>
                <w:rFonts w:ascii="Times New Roman" w:hAnsi="Times New Roman"/>
                <w:sz w:val="24"/>
                <w:szCs w:val="24"/>
              </w:rPr>
            </w:pPr>
            <w:r>
              <w:rPr>
                <w:rFonts w:ascii="Times New Roman" w:hAnsi="Times New Roman"/>
                <w:sz w:val="24"/>
                <w:szCs w:val="24"/>
              </w:rPr>
              <w:t>100</w:t>
            </w:r>
          </w:p>
        </w:tc>
      </w:tr>
      <w:tr w:rsidR="00C705D8">
        <w:trPr>
          <w:trHeight w:val="300"/>
          <w:jc w:val="center"/>
        </w:trPr>
        <w:tc>
          <w:tcPr>
            <w:tcW w:w="1004"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MD</w:t>
            </w:r>
          </w:p>
        </w:tc>
        <w:tc>
          <w:tcPr>
            <w:tcW w:w="90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33</w:t>
            </w:r>
          </w:p>
        </w:tc>
        <w:tc>
          <w:tcPr>
            <w:tcW w:w="1080" w:type="dxa"/>
            <w:noWrap/>
            <w:vAlign w:val="bottom"/>
            <w:hideMark/>
          </w:tcPr>
          <w:p w:rsidR="00C705D8" w:rsidRDefault="00C705D8">
            <w:pPr>
              <w:ind w:right="28"/>
              <w:jc w:val="right"/>
              <w:rPr>
                <w:rFonts w:ascii="Times New Roman" w:hAnsi="Times New Roman"/>
                <w:sz w:val="24"/>
                <w:szCs w:val="24"/>
              </w:rPr>
            </w:pPr>
            <w:r>
              <w:rPr>
                <w:rFonts w:ascii="Times New Roman" w:hAnsi="Times New Roman"/>
                <w:sz w:val="24"/>
                <w:szCs w:val="24"/>
              </w:rPr>
              <w:t>55.7</w:t>
            </w:r>
          </w:p>
        </w:tc>
        <w:tc>
          <w:tcPr>
            <w:tcW w:w="1304" w:type="dxa"/>
            <w:noWrap/>
            <w:vAlign w:val="bottom"/>
            <w:hideMark/>
          </w:tcPr>
          <w:p w:rsidR="00C705D8" w:rsidRDefault="00C705D8">
            <w:pPr>
              <w:ind w:right="252"/>
              <w:jc w:val="right"/>
              <w:rPr>
                <w:rFonts w:ascii="Times New Roman" w:hAnsi="Times New Roman"/>
                <w:sz w:val="24"/>
                <w:szCs w:val="24"/>
              </w:rPr>
            </w:pPr>
            <w:r>
              <w:rPr>
                <w:rFonts w:ascii="Times New Roman" w:hAnsi="Times New Roman"/>
                <w:sz w:val="24"/>
                <w:szCs w:val="24"/>
              </w:rPr>
              <w:t>44.3</w:t>
            </w:r>
          </w:p>
        </w:tc>
        <w:tc>
          <w:tcPr>
            <w:tcW w:w="1076" w:type="dxa"/>
            <w:vAlign w:val="bottom"/>
          </w:tcPr>
          <w:p w:rsidR="00C705D8" w:rsidRDefault="00C705D8">
            <w:pPr>
              <w:ind w:right="40"/>
              <w:jc w:val="right"/>
              <w:rPr>
                <w:rFonts w:ascii="Times New Roman" w:hAnsi="Times New Roman"/>
                <w:sz w:val="24"/>
                <w:szCs w:val="24"/>
              </w:rPr>
            </w:pPr>
            <w:r>
              <w:rPr>
                <w:rFonts w:ascii="Times New Roman" w:hAnsi="Times New Roman"/>
                <w:sz w:val="24"/>
                <w:szCs w:val="24"/>
              </w:rPr>
              <w:t>100</w:t>
            </w:r>
          </w:p>
        </w:tc>
      </w:tr>
      <w:tr w:rsidR="00C705D8">
        <w:trPr>
          <w:trHeight w:val="300"/>
          <w:jc w:val="center"/>
        </w:trPr>
        <w:tc>
          <w:tcPr>
            <w:tcW w:w="1004"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Total</w:t>
            </w:r>
          </w:p>
        </w:tc>
        <w:tc>
          <w:tcPr>
            <w:tcW w:w="90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264</w:t>
            </w:r>
          </w:p>
        </w:tc>
        <w:tc>
          <w:tcPr>
            <w:tcW w:w="1080" w:type="dxa"/>
            <w:noWrap/>
            <w:vAlign w:val="bottom"/>
            <w:hideMark/>
          </w:tcPr>
          <w:p w:rsidR="00C705D8" w:rsidRDefault="00C705D8">
            <w:pPr>
              <w:ind w:right="28"/>
              <w:jc w:val="right"/>
              <w:rPr>
                <w:rFonts w:ascii="Times New Roman" w:hAnsi="Times New Roman"/>
                <w:sz w:val="24"/>
                <w:szCs w:val="24"/>
              </w:rPr>
            </w:pPr>
            <w:r>
              <w:rPr>
                <w:rFonts w:ascii="Times New Roman" w:hAnsi="Times New Roman"/>
                <w:sz w:val="24"/>
                <w:szCs w:val="24"/>
              </w:rPr>
              <w:t>78.8</w:t>
            </w:r>
          </w:p>
        </w:tc>
        <w:tc>
          <w:tcPr>
            <w:tcW w:w="1304" w:type="dxa"/>
            <w:noWrap/>
            <w:vAlign w:val="bottom"/>
            <w:hideMark/>
          </w:tcPr>
          <w:p w:rsidR="00C705D8" w:rsidRDefault="00C705D8">
            <w:pPr>
              <w:ind w:right="252"/>
              <w:jc w:val="right"/>
              <w:rPr>
                <w:rFonts w:ascii="Times New Roman" w:hAnsi="Times New Roman"/>
                <w:sz w:val="24"/>
                <w:szCs w:val="24"/>
              </w:rPr>
            </w:pPr>
            <w:r>
              <w:rPr>
                <w:rFonts w:ascii="Times New Roman" w:hAnsi="Times New Roman"/>
                <w:sz w:val="24"/>
                <w:szCs w:val="24"/>
              </w:rPr>
              <w:t>21.2</w:t>
            </w:r>
          </w:p>
        </w:tc>
        <w:tc>
          <w:tcPr>
            <w:tcW w:w="1076" w:type="dxa"/>
            <w:vAlign w:val="bottom"/>
          </w:tcPr>
          <w:p w:rsidR="00C705D8" w:rsidRDefault="00C705D8">
            <w:pPr>
              <w:ind w:right="40"/>
              <w:jc w:val="right"/>
              <w:rPr>
                <w:rFonts w:ascii="Times New Roman" w:hAnsi="Times New Roman"/>
                <w:sz w:val="24"/>
                <w:szCs w:val="24"/>
              </w:rPr>
            </w:pPr>
            <w:r>
              <w:rPr>
                <w:rFonts w:ascii="Times New Roman" w:hAnsi="Times New Roman"/>
                <w:sz w:val="24"/>
                <w:szCs w:val="24"/>
              </w:rPr>
              <w:t>100</w:t>
            </w:r>
          </w:p>
        </w:tc>
      </w:tr>
    </w:tbl>
    <w:p w:rsidR="00C705D8" w:rsidRDefault="00C705D8">
      <w:pPr>
        <w:autoSpaceDE w:val="0"/>
        <w:autoSpaceDN w:val="0"/>
        <w:adjustRightInd w:val="0"/>
        <w:jc w:val="center"/>
        <w:rPr>
          <w:rFonts w:ascii="Times New Roman" w:hAnsi="Times New Roman"/>
          <w:b/>
          <w:bCs/>
          <w:sz w:val="24"/>
          <w:szCs w:val="24"/>
        </w:rPr>
      </w:pPr>
    </w:p>
    <w:p w:rsidR="00C705D8" w:rsidRDefault="00C705D8">
      <w:pPr>
        <w:pStyle w:val="Caption"/>
      </w:pPr>
      <w:bookmarkStart w:id="80" w:name="_Toc278368139"/>
      <w:r>
        <w:t>Table-4.7: Average land per farm by tenancy types</w:t>
      </w:r>
      <w:bookmarkEnd w:id="80"/>
    </w:p>
    <w:p w:rsidR="00C705D8" w:rsidRDefault="00C705D8">
      <w:pPr>
        <w:autoSpaceDE w:val="0"/>
        <w:autoSpaceDN w:val="0"/>
        <w:adjustRightInd w:val="0"/>
        <w:rPr>
          <w:rFonts w:ascii="System" w:hAnsi="System" w:cs="System"/>
          <w:b/>
          <w:bCs/>
          <w:sz w:val="20"/>
          <w:szCs w:val="20"/>
        </w:rPr>
      </w:pPr>
    </w:p>
    <w:tbl>
      <w:tblPr>
        <w:tblW w:w="8088" w:type="dxa"/>
        <w:jc w:val="center"/>
        <w:tblLook w:val="04A0"/>
      </w:tblPr>
      <w:tblGrid>
        <w:gridCol w:w="1401"/>
        <w:gridCol w:w="927"/>
        <w:gridCol w:w="1342"/>
        <w:gridCol w:w="1890"/>
        <w:gridCol w:w="1440"/>
        <w:gridCol w:w="1088"/>
      </w:tblGrid>
      <w:tr w:rsidR="00C705D8">
        <w:trPr>
          <w:cantSplit/>
          <w:trHeight w:val="300"/>
          <w:jc w:val="center"/>
        </w:trPr>
        <w:tc>
          <w:tcPr>
            <w:tcW w:w="1401"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Areas</w:t>
            </w:r>
          </w:p>
        </w:tc>
        <w:tc>
          <w:tcPr>
            <w:tcW w:w="927" w:type="dxa"/>
            <w:vMerge w:val="restart"/>
            <w:tcBorders>
              <w:top w:val="single" w:sz="4" w:space="0" w:color="auto"/>
              <w:left w:val="single" w:sz="4" w:space="0" w:color="auto"/>
              <w:right w:val="single" w:sz="4" w:space="0" w:color="auto"/>
            </w:tcBorders>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No. of Farms </w:t>
            </w:r>
          </w:p>
        </w:tc>
        <w:tc>
          <w:tcPr>
            <w:tcW w:w="4672" w:type="dxa"/>
            <w:gridSpan w:val="3"/>
            <w:tcBorders>
              <w:top w:val="single" w:sz="4" w:space="0" w:color="auto"/>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Tenancy types (land in acres)</w:t>
            </w:r>
          </w:p>
        </w:tc>
        <w:tc>
          <w:tcPr>
            <w:tcW w:w="1088" w:type="dxa"/>
            <w:vMerge w:val="restart"/>
            <w:tcBorders>
              <w:top w:val="single" w:sz="4" w:space="0" w:color="auto"/>
              <w:left w:val="nil"/>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 land</w:t>
            </w:r>
          </w:p>
        </w:tc>
      </w:tr>
      <w:tr w:rsidR="00C705D8">
        <w:trPr>
          <w:cantSplit/>
          <w:trHeight w:val="300"/>
          <w:jc w:val="center"/>
        </w:trPr>
        <w:tc>
          <w:tcPr>
            <w:tcW w:w="1401"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927" w:type="dxa"/>
            <w:vMerge/>
            <w:tcBorders>
              <w:left w:val="single" w:sz="4" w:space="0" w:color="auto"/>
              <w:bottom w:val="single" w:sz="4" w:space="0" w:color="auto"/>
              <w:right w:val="single" w:sz="4" w:space="0" w:color="auto"/>
            </w:tcBorders>
            <w:vAlign w:val="bottom"/>
          </w:tcPr>
          <w:p w:rsidR="00C705D8" w:rsidRDefault="00C705D8">
            <w:pPr>
              <w:rPr>
                <w:rFonts w:ascii="Times New Roman" w:hAnsi="Times New Roman"/>
                <w:color w:val="000000"/>
                <w:sz w:val="24"/>
                <w:szCs w:val="24"/>
              </w:rPr>
            </w:pPr>
          </w:p>
        </w:tc>
        <w:tc>
          <w:tcPr>
            <w:tcW w:w="1342" w:type="dxa"/>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Own land</w:t>
            </w:r>
          </w:p>
        </w:tc>
        <w:tc>
          <w:tcPr>
            <w:tcW w:w="1890" w:type="dxa"/>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Sharecropped in</w:t>
            </w:r>
          </w:p>
        </w:tc>
        <w:tc>
          <w:tcPr>
            <w:tcW w:w="1440" w:type="dxa"/>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xml:space="preserve">Mortgage in </w:t>
            </w:r>
          </w:p>
        </w:tc>
        <w:tc>
          <w:tcPr>
            <w:tcW w:w="1088" w:type="dxa"/>
            <w:vMerge/>
            <w:tcBorders>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p>
        </w:tc>
      </w:tr>
      <w:tr w:rsidR="00C705D8">
        <w:trPr>
          <w:trHeight w:val="300"/>
          <w:jc w:val="center"/>
        </w:trPr>
        <w:tc>
          <w:tcPr>
            <w:tcW w:w="1401"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927" w:type="dxa"/>
            <w:tcBorders>
              <w:top w:val="nil"/>
              <w:left w:val="single" w:sz="4" w:space="0" w:color="auto"/>
              <w:bottom w:val="single" w:sz="4" w:space="0" w:color="auto"/>
              <w:right w:val="single" w:sz="4" w:space="0" w:color="auto"/>
            </w:tcBorders>
            <w:vAlign w:val="center"/>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48</w:t>
            </w:r>
          </w:p>
        </w:tc>
        <w:tc>
          <w:tcPr>
            <w:tcW w:w="134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1.53</w:t>
            </w:r>
          </w:p>
        </w:tc>
        <w:tc>
          <w:tcPr>
            <w:tcW w:w="1890" w:type="dxa"/>
            <w:tcBorders>
              <w:top w:val="nil"/>
              <w:left w:val="nil"/>
              <w:bottom w:val="single" w:sz="4" w:space="0" w:color="auto"/>
              <w:right w:val="single" w:sz="4" w:space="0" w:color="auto"/>
            </w:tcBorders>
            <w:noWrap/>
            <w:vAlign w:val="bottom"/>
            <w:hideMark/>
          </w:tcPr>
          <w:p w:rsidR="00C705D8" w:rsidRDefault="00C705D8">
            <w:pPr>
              <w:ind w:right="620"/>
              <w:jc w:val="right"/>
              <w:rPr>
                <w:rFonts w:ascii="Times New Roman" w:hAnsi="Times New Roman"/>
                <w:color w:val="000000"/>
                <w:sz w:val="24"/>
                <w:szCs w:val="24"/>
              </w:rPr>
            </w:pPr>
            <w:r>
              <w:rPr>
                <w:rFonts w:ascii="Times New Roman" w:hAnsi="Times New Roman"/>
                <w:color w:val="000000"/>
                <w:sz w:val="24"/>
                <w:szCs w:val="24"/>
              </w:rPr>
              <w:t>1.03</w:t>
            </w:r>
          </w:p>
        </w:tc>
        <w:tc>
          <w:tcPr>
            <w:tcW w:w="1440" w:type="dxa"/>
            <w:tcBorders>
              <w:top w:val="nil"/>
              <w:left w:val="nil"/>
              <w:bottom w:val="single" w:sz="4" w:space="0" w:color="auto"/>
              <w:right w:val="single" w:sz="4" w:space="0" w:color="auto"/>
            </w:tcBorders>
            <w:noWrap/>
            <w:vAlign w:val="bottom"/>
            <w:hideMark/>
          </w:tcPr>
          <w:p w:rsidR="00C705D8" w:rsidRDefault="00C705D8">
            <w:pPr>
              <w:ind w:right="440"/>
              <w:jc w:val="right"/>
              <w:rPr>
                <w:rFonts w:ascii="Times New Roman" w:hAnsi="Times New Roman"/>
                <w:color w:val="000000"/>
                <w:sz w:val="24"/>
                <w:szCs w:val="24"/>
              </w:rPr>
            </w:pPr>
            <w:r>
              <w:rPr>
                <w:rFonts w:ascii="Times New Roman" w:hAnsi="Times New Roman"/>
                <w:color w:val="000000"/>
                <w:sz w:val="24"/>
                <w:szCs w:val="24"/>
              </w:rPr>
              <w:t>0.12</w:t>
            </w:r>
          </w:p>
        </w:tc>
        <w:tc>
          <w:tcPr>
            <w:tcW w:w="1088"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2.68</w:t>
            </w:r>
          </w:p>
        </w:tc>
      </w:tr>
      <w:tr w:rsidR="00C705D8">
        <w:trPr>
          <w:trHeight w:val="300"/>
          <w:jc w:val="center"/>
        </w:trPr>
        <w:tc>
          <w:tcPr>
            <w:tcW w:w="1401"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927" w:type="dxa"/>
            <w:tcBorders>
              <w:top w:val="nil"/>
              <w:left w:val="single" w:sz="4" w:space="0" w:color="auto"/>
              <w:bottom w:val="single" w:sz="4" w:space="0" w:color="auto"/>
              <w:right w:val="single" w:sz="4" w:space="0" w:color="auto"/>
            </w:tcBorders>
            <w:vAlign w:val="center"/>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56</w:t>
            </w:r>
          </w:p>
        </w:tc>
        <w:tc>
          <w:tcPr>
            <w:tcW w:w="134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1.07</w:t>
            </w:r>
          </w:p>
        </w:tc>
        <w:tc>
          <w:tcPr>
            <w:tcW w:w="1890" w:type="dxa"/>
            <w:tcBorders>
              <w:top w:val="nil"/>
              <w:left w:val="nil"/>
              <w:bottom w:val="single" w:sz="4" w:space="0" w:color="auto"/>
              <w:right w:val="single" w:sz="4" w:space="0" w:color="auto"/>
            </w:tcBorders>
            <w:noWrap/>
            <w:vAlign w:val="bottom"/>
            <w:hideMark/>
          </w:tcPr>
          <w:p w:rsidR="00C705D8" w:rsidRDefault="00C705D8">
            <w:pPr>
              <w:ind w:right="620"/>
              <w:jc w:val="right"/>
              <w:rPr>
                <w:rFonts w:ascii="Times New Roman" w:hAnsi="Times New Roman"/>
                <w:color w:val="000000"/>
                <w:sz w:val="24"/>
                <w:szCs w:val="24"/>
              </w:rPr>
            </w:pPr>
            <w:r>
              <w:rPr>
                <w:rFonts w:ascii="Times New Roman" w:hAnsi="Times New Roman"/>
                <w:color w:val="000000"/>
                <w:sz w:val="24"/>
                <w:szCs w:val="24"/>
              </w:rPr>
              <w:t>0.21</w:t>
            </w:r>
          </w:p>
        </w:tc>
        <w:tc>
          <w:tcPr>
            <w:tcW w:w="1440" w:type="dxa"/>
            <w:tcBorders>
              <w:top w:val="nil"/>
              <w:left w:val="nil"/>
              <w:bottom w:val="single" w:sz="4" w:space="0" w:color="auto"/>
              <w:right w:val="single" w:sz="4" w:space="0" w:color="auto"/>
            </w:tcBorders>
            <w:noWrap/>
            <w:vAlign w:val="bottom"/>
            <w:hideMark/>
          </w:tcPr>
          <w:p w:rsidR="00C705D8" w:rsidRDefault="00C705D8">
            <w:pPr>
              <w:ind w:right="440"/>
              <w:jc w:val="right"/>
              <w:rPr>
                <w:rFonts w:ascii="Times New Roman" w:hAnsi="Times New Roman"/>
                <w:color w:val="000000"/>
                <w:sz w:val="24"/>
                <w:szCs w:val="24"/>
              </w:rPr>
            </w:pPr>
            <w:r>
              <w:rPr>
                <w:rFonts w:ascii="Times New Roman" w:hAnsi="Times New Roman"/>
                <w:color w:val="000000"/>
                <w:sz w:val="24"/>
                <w:szCs w:val="24"/>
              </w:rPr>
              <w:t>0.18</w:t>
            </w:r>
          </w:p>
        </w:tc>
        <w:tc>
          <w:tcPr>
            <w:tcW w:w="1088"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1.46</w:t>
            </w:r>
          </w:p>
        </w:tc>
      </w:tr>
      <w:tr w:rsidR="00C705D8">
        <w:trPr>
          <w:trHeight w:val="300"/>
          <w:jc w:val="center"/>
        </w:trPr>
        <w:tc>
          <w:tcPr>
            <w:tcW w:w="1401"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927" w:type="dxa"/>
            <w:tcBorders>
              <w:top w:val="nil"/>
              <w:left w:val="single" w:sz="4" w:space="0" w:color="auto"/>
              <w:bottom w:val="single" w:sz="4" w:space="0" w:color="auto"/>
              <w:right w:val="single" w:sz="4" w:space="0" w:color="auto"/>
            </w:tcBorders>
            <w:vAlign w:val="center"/>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127</w:t>
            </w:r>
          </w:p>
        </w:tc>
        <w:tc>
          <w:tcPr>
            <w:tcW w:w="134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1.44</w:t>
            </w:r>
          </w:p>
        </w:tc>
        <w:tc>
          <w:tcPr>
            <w:tcW w:w="1890" w:type="dxa"/>
            <w:tcBorders>
              <w:top w:val="nil"/>
              <w:left w:val="nil"/>
              <w:bottom w:val="single" w:sz="4" w:space="0" w:color="auto"/>
              <w:right w:val="single" w:sz="4" w:space="0" w:color="auto"/>
            </w:tcBorders>
            <w:noWrap/>
            <w:vAlign w:val="bottom"/>
            <w:hideMark/>
          </w:tcPr>
          <w:p w:rsidR="00C705D8" w:rsidRDefault="00C705D8">
            <w:pPr>
              <w:ind w:right="620"/>
              <w:jc w:val="right"/>
              <w:rPr>
                <w:rFonts w:ascii="Times New Roman" w:hAnsi="Times New Roman"/>
                <w:color w:val="000000"/>
                <w:sz w:val="24"/>
                <w:szCs w:val="24"/>
              </w:rPr>
            </w:pPr>
            <w:r>
              <w:rPr>
                <w:rFonts w:ascii="Times New Roman" w:hAnsi="Times New Roman"/>
                <w:color w:val="000000"/>
                <w:sz w:val="24"/>
                <w:szCs w:val="24"/>
              </w:rPr>
              <w:t>0.75</w:t>
            </w:r>
          </w:p>
        </w:tc>
        <w:tc>
          <w:tcPr>
            <w:tcW w:w="1440" w:type="dxa"/>
            <w:tcBorders>
              <w:top w:val="nil"/>
              <w:left w:val="nil"/>
              <w:bottom w:val="single" w:sz="4" w:space="0" w:color="auto"/>
              <w:right w:val="single" w:sz="4" w:space="0" w:color="auto"/>
            </w:tcBorders>
            <w:noWrap/>
            <w:vAlign w:val="bottom"/>
            <w:hideMark/>
          </w:tcPr>
          <w:p w:rsidR="00C705D8" w:rsidRDefault="00C705D8">
            <w:pPr>
              <w:ind w:right="440"/>
              <w:jc w:val="right"/>
              <w:rPr>
                <w:rFonts w:ascii="Times New Roman" w:hAnsi="Times New Roman"/>
                <w:color w:val="000000"/>
                <w:sz w:val="24"/>
                <w:szCs w:val="24"/>
              </w:rPr>
            </w:pPr>
            <w:r>
              <w:rPr>
                <w:rFonts w:ascii="Times New Roman" w:hAnsi="Times New Roman"/>
                <w:color w:val="000000"/>
                <w:sz w:val="24"/>
                <w:szCs w:val="24"/>
              </w:rPr>
              <w:t>0.21</w:t>
            </w:r>
          </w:p>
        </w:tc>
        <w:tc>
          <w:tcPr>
            <w:tcW w:w="1088"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2.37</w:t>
            </w:r>
          </w:p>
        </w:tc>
      </w:tr>
      <w:tr w:rsidR="00C705D8">
        <w:trPr>
          <w:trHeight w:val="300"/>
          <w:jc w:val="center"/>
        </w:trPr>
        <w:tc>
          <w:tcPr>
            <w:tcW w:w="1401"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927" w:type="dxa"/>
            <w:tcBorders>
              <w:top w:val="nil"/>
              <w:left w:val="single" w:sz="4" w:space="0" w:color="auto"/>
              <w:bottom w:val="single" w:sz="4" w:space="0" w:color="auto"/>
              <w:right w:val="single" w:sz="4" w:space="0" w:color="auto"/>
            </w:tcBorders>
            <w:vAlign w:val="center"/>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33</w:t>
            </w:r>
          </w:p>
        </w:tc>
        <w:tc>
          <w:tcPr>
            <w:tcW w:w="134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0.78</w:t>
            </w:r>
          </w:p>
        </w:tc>
        <w:tc>
          <w:tcPr>
            <w:tcW w:w="1890" w:type="dxa"/>
            <w:tcBorders>
              <w:top w:val="nil"/>
              <w:left w:val="nil"/>
              <w:bottom w:val="single" w:sz="4" w:space="0" w:color="auto"/>
              <w:right w:val="single" w:sz="4" w:space="0" w:color="auto"/>
            </w:tcBorders>
            <w:noWrap/>
            <w:vAlign w:val="bottom"/>
            <w:hideMark/>
          </w:tcPr>
          <w:p w:rsidR="00C705D8" w:rsidRDefault="00C705D8">
            <w:pPr>
              <w:ind w:right="620"/>
              <w:jc w:val="right"/>
              <w:rPr>
                <w:rFonts w:ascii="Times New Roman" w:hAnsi="Times New Roman"/>
                <w:color w:val="000000"/>
                <w:sz w:val="24"/>
                <w:szCs w:val="24"/>
              </w:rPr>
            </w:pPr>
            <w:r>
              <w:rPr>
                <w:rFonts w:ascii="Times New Roman" w:hAnsi="Times New Roman"/>
                <w:color w:val="000000"/>
                <w:sz w:val="24"/>
                <w:szCs w:val="24"/>
              </w:rPr>
              <w:t>0.73</w:t>
            </w:r>
          </w:p>
        </w:tc>
        <w:tc>
          <w:tcPr>
            <w:tcW w:w="1440" w:type="dxa"/>
            <w:tcBorders>
              <w:top w:val="nil"/>
              <w:left w:val="nil"/>
              <w:bottom w:val="single" w:sz="4" w:space="0" w:color="auto"/>
              <w:right w:val="single" w:sz="4" w:space="0" w:color="auto"/>
            </w:tcBorders>
            <w:noWrap/>
            <w:vAlign w:val="bottom"/>
            <w:hideMark/>
          </w:tcPr>
          <w:p w:rsidR="00C705D8" w:rsidRDefault="00C705D8">
            <w:pPr>
              <w:ind w:right="440"/>
              <w:jc w:val="right"/>
              <w:rPr>
                <w:rFonts w:ascii="Times New Roman" w:hAnsi="Times New Roman"/>
                <w:color w:val="000000"/>
                <w:sz w:val="24"/>
                <w:szCs w:val="24"/>
              </w:rPr>
            </w:pPr>
            <w:r>
              <w:rPr>
                <w:rFonts w:ascii="Times New Roman" w:hAnsi="Times New Roman"/>
                <w:color w:val="000000"/>
                <w:sz w:val="24"/>
                <w:szCs w:val="24"/>
              </w:rPr>
              <w:t>0.16</w:t>
            </w:r>
          </w:p>
        </w:tc>
        <w:tc>
          <w:tcPr>
            <w:tcW w:w="1088"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1.61</w:t>
            </w:r>
          </w:p>
        </w:tc>
      </w:tr>
      <w:tr w:rsidR="00C705D8">
        <w:trPr>
          <w:trHeight w:val="300"/>
          <w:jc w:val="center"/>
        </w:trPr>
        <w:tc>
          <w:tcPr>
            <w:tcW w:w="1401"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927" w:type="dxa"/>
            <w:tcBorders>
              <w:top w:val="nil"/>
              <w:left w:val="single" w:sz="4" w:space="0" w:color="auto"/>
              <w:bottom w:val="single" w:sz="4" w:space="0" w:color="auto"/>
              <w:right w:val="single" w:sz="4" w:space="0" w:color="auto"/>
            </w:tcBorders>
            <w:vAlign w:val="center"/>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264</w:t>
            </w:r>
          </w:p>
        </w:tc>
        <w:tc>
          <w:tcPr>
            <w:tcW w:w="134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1.29</w:t>
            </w:r>
          </w:p>
        </w:tc>
        <w:tc>
          <w:tcPr>
            <w:tcW w:w="1890" w:type="dxa"/>
            <w:tcBorders>
              <w:top w:val="nil"/>
              <w:left w:val="nil"/>
              <w:bottom w:val="single" w:sz="4" w:space="0" w:color="auto"/>
              <w:right w:val="single" w:sz="4" w:space="0" w:color="auto"/>
            </w:tcBorders>
            <w:noWrap/>
            <w:vAlign w:val="bottom"/>
            <w:hideMark/>
          </w:tcPr>
          <w:p w:rsidR="00C705D8" w:rsidRDefault="00C705D8">
            <w:pPr>
              <w:ind w:right="620"/>
              <w:jc w:val="right"/>
              <w:rPr>
                <w:rFonts w:ascii="Times New Roman" w:hAnsi="Times New Roman"/>
                <w:color w:val="000000"/>
                <w:sz w:val="24"/>
                <w:szCs w:val="24"/>
              </w:rPr>
            </w:pPr>
            <w:r>
              <w:rPr>
                <w:rFonts w:ascii="Times New Roman" w:hAnsi="Times New Roman"/>
                <w:color w:val="000000"/>
                <w:sz w:val="24"/>
                <w:szCs w:val="24"/>
              </w:rPr>
              <w:t>0.68</w:t>
            </w:r>
          </w:p>
        </w:tc>
        <w:tc>
          <w:tcPr>
            <w:tcW w:w="1440" w:type="dxa"/>
            <w:tcBorders>
              <w:top w:val="nil"/>
              <w:left w:val="nil"/>
              <w:bottom w:val="single" w:sz="4" w:space="0" w:color="auto"/>
              <w:right w:val="single" w:sz="4" w:space="0" w:color="auto"/>
            </w:tcBorders>
            <w:noWrap/>
            <w:vAlign w:val="bottom"/>
            <w:hideMark/>
          </w:tcPr>
          <w:p w:rsidR="00C705D8" w:rsidRDefault="00C705D8">
            <w:pPr>
              <w:ind w:right="440"/>
              <w:jc w:val="right"/>
              <w:rPr>
                <w:rFonts w:ascii="Times New Roman" w:hAnsi="Times New Roman"/>
                <w:color w:val="000000"/>
                <w:sz w:val="24"/>
                <w:szCs w:val="24"/>
              </w:rPr>
            </w:pPr>
            <w:r>
              <w:rPr>
                <w:rFonts w:ascii="Times New Roman" w:hAnsi="Times New Roman"/>
                <w:color w:val="000000"/>
                <w:sz w:val="24"/>
                <w:szCs w:val="24"/>
              </w:rPr>
              <w:t>0.18</w:t>
            </w:r>
          </w:p>
        </w:tc>
        <w:tc>
          <w:tcPr>
            <w:tcW w:w="1088"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2.13</w:t>
            </w:r>
          </w:p>
        </w:tc>
      </w:tr>
    </w:tbl>
    <w:p w:rsidR="00C705D8" w:rsidRDefault="00C705D8">
      <w:pPr>
        <w:autoSpaceDE w:val="0"/>
        <w:autoSpaceDN w:val="0"/>
        <w:adjustRightInd w:val="0"/>
        <w:rPr>
          <w:rFonts w:ascii="Arial" w:hAnsi="Arial" w:cs="Arial"/>
          <w:color w:val="000000"/>
          <w:sz w:val="18"/>
          <w:szCs w:val="18"/>
        </w:rPr>
      </w:pPr>
    </w:p>
    <w:p w:rsidR="00C705D8" w:rsidRDefault="006B42DC" w:rsidP="00B82550">
      <w:pPr>
        <w:pStyle w:val="Heading1"/>
      </w:pPr>
      <w:bookmarkStart w:id="81" w:name="_Toc278368243"/>
      <w:r>
        <w:lastRenderedPageBreak/>
        <w:t>Cropping i</w:t>
      </w:r>
      <w:r w:rsidR="00C705D8" w:rsidRPr="000C5C76">
        <w:t>ntensity</w:t>
      </w:r>
      <w:bookmarkEnd w:id="81"/>
    </w:p>
    <w:p w:rsidR="006B42DC" w:rsidRDefault="006B42DC" w:rsidP="006B42DC">
      <w:pPr>
        <w:rPr>
          <w:i/>
          <w:lang w:val="en-GB"/>
        </w:rPr>
      </w:pPr>
    </w:p>
    <w:p w:rsidR="00BC7677" w:rsidRDefault="006B42DC" w:rsidP="00BC7677">
      <w:pPr>
        <w:jc w:val="both"/>
        <w:rPr>
          <w:rFonts w:ascii="Times New Roman" w:hAnsi="Times New Roman"/>
          <w:sz w:val="24"/>
          <w:szCs w:val="24"/>
          <w:lang w:val="en-GB"/>
        </w:rPr>
      </w:pPr>
      <w:r w:rsidRPr="006B42DC">
        <w:rPr>
          <w:rFonts w:ascii="Times New Roman" w:hAnsi="Times New Roman"/>
          <w:sz w:val="24"/>
          <w:szCs w:val="24"/>
          <w:lang w:val="en-GB"/>
        </w:rPr>
        <w:t xml:space="preserve">Many </w:t>
      </w:r>
      <w:r>
        <w:rPr>
          <w:rFonts w:ascii="Times New Roman" w:hAnsi="Times New Roman"/>
          <w:sz w:val="24"/>
          <w:szCs w:val="24"/>
          <w:lang w:val="en-GB"/>
        </w:rPr>
        <w:t xml:space="preserve">of the interviewed households have land inside the polders which are protected from the intrusion of saline water and have also land </w:t>
      </w:r>
      <w:r w:rsidR="00856BC8">
        <w:rPr>
          <w:rFonts w:ascii="Times New Roman" w:hAnsi="Times New Roman"/>
          <w:sz w:val="24"/>
          <w:szCs w:val="24"/>
          <w:lang w:val="en-GB"/>
        </w:rPr>
        <w:t xml:space="preserve">outside the polders. Land outside the polders, particularly of CM and CBT is unprotected while in case of MD, land outside the area (MD itself is not empoldered) is semi-protected like MD even </w:t>
      </w:r>
      <w:r w:rsidR="00BC7677">
        <w:rPr>
          <w:rFonts w:ascii="Times New Roman" w:hAnsi="Times New Roman"/>
          <w:sz w:val="24"/>
          <w:szCs w:val="24"/>
          <w:lang w:val="en-GB"/>
        </w:rPr>
        <w:t xml:space="preserve">some cases </w:t>
      </w:r>
      <w:r w:rsidR="00856BC8">
        <w:rPr>
          <w:rFonts w:ascii="Times New Roman" w:hAnsi="Times New Roman"/>
          <w:sz w:val="24"/>
          <w:szCs w:val="24"/>
          <w:lang w:val="en-GB"/>
        </w:rPr>
        <w:t xml:space="preserve">more protected than </w:t>
      </w:r>
      <w:r w:rsidR="00BC7677">
        <w:rPr>
          <w:rFonts w:ascii="Times New Roman" w:hAnsi="Times New Roman"/>
          <w:sz w:val="24"/>
          <w:szCs w:val="24"/>
          <w:lang w:val="en-GB"/>
        </w:rPr>
        <w:t xml:space="preserve">that of </w:t>
      </w:r>
      <w:r w:rsidR="00856BC8">
        <w:rPr>
          <w:rFonts w:ascii="Times New Roman" w:hAnsi="Times New Roman"/>
          <w:sz w:val="24"/>
          <w:szCs w:val="24"/>
          <w:lang w:val="en-GB"/>
        </w:rPr>
        <w:t>MD. In case of CDD-II it has been observe</w:t>
      </w:r>
      <w:r w:rsidR="00BC7677">
        <w:rPr>
          <w:rFonts w:ascii="Times New Roman" w:hAnsi="Times New Roman"/>
          <w:sz w:val="24"/>
          <w:szCs w:val="24"/>
          <w:lang w:val="en-GB"/>
        </w:rPr>
        <w:t>d that land outside the polder</w:t>
      </w:r>
      <w:r w:rsidR="00856BC8">
        <w:rPr>
          <w:rFonts w:ascii="Times New Roman" w:hAnsi="Times New Roman"/>
          <w:sz w:val="24"/>
          <w:szCs w:val="24"/>
          <w:lang w:val="en-GB"/>
        </w:rPr>
        <w:t xml:space="preserve"> is protected or semi-protected</w:t>
      </w:r>
      <w:r w:rsidR="00BC7677">
        <w:rPr>
          <w:rFonts w:ascii="Times New Roman" w:hAnsi="Times New Roman"/>
          <w:sz w:val="24"/>
          <w:szCs w:val="24"/>
          <w:lang w:val="en-GB"/>
        </w:rPr>
        <w:t xml:space="preserve">. So, the soil salinity of outside polder/areas differs from region to region. Moreover, cropping pattern and cropping intensity inside and outside varies depending on the soil salinity. Considering all these factors findings have been presented first for the total </w:t>
      </w:r>
      <w:r w:rsidR="00707453">
        <w:rPr>
          <w:rFonts w:ascii="Times New Roman" w:hAnsi="Times New Roman"/>
          <w:sz w:val="24"/>
          <w:szCs w:val="24"/>
          <w:lang w:val="en-GB"/>
        </w:rPr>
        <w:t xml:space="preserve">farm </w:t>
      </w:r>
      <w:r w:rsidR="00BC7677">
        <w:rPr>
          <w:rFonts w:ascii="Times New Roman" w:hAnsi="Times New Roman"/>
          <w:sz w:val="24"/>
          <w:szCs w:val="24"/>
          <w:lang w:val="en-GB"/>
        </w:rPr>
        <w:t xml:space="preserve">land (inside and outside) and then inside. The cropping pattern and cropping intensity by inside and outside also show the soil salinity </w:t>
      </w:r>
      <w:r w:rsidR="00707453">
        <w:rPr>
          <w:rFonts w:ascii="Times New Roman" w:hAnsi="Times New Roman"/>
          <w:sz w:val="24"/>
          <w:szCs w:val="24"/>
          <w:lang w:val="en-GB"/>
        </w:rPr>
        <w:t xml:space="preserve">level </w:t>
      </w:r>
      <w:r w:rsidR="00BC7677">
        <w:rPr>
          <w:rFonts w:ascii="Times New Roman" w:hAnsi="Times New Roman"/>
          <w:sz w:val="24"/>
          <w:szCs w:val="24"/>
          <w:lang w:val="en-GB"/>
        </w:rPr>
        <w:t xml:space="preserve">of the polders.     </w:t>
      </w:r>
    </w:p>
    <w:p w:rsidR="00BC7677" w:rsidRDefault="00BC7677" w:rsidP="006B42DC">
      <w:pPr>
        <w:rPr>
          <w:rFonts w:ascii="Times New Roman" w:hAnsi="Times New Roman"/>
          <w:sz w:val="24"/>
          <w:szCs w:val="24"/>
          <w:lang w:val="en-GB"/>
        </w:rPr>
      </w:pPr>
    </w:p>
    <w:p w:rsidR="00C705D8" w:rsidRDefault="00C705D8" w:rsidP="006B42DC">
      <w:pPr>
        <w:pStyle w:val="Heading2"/>
        <w:numPr>
          <w:ilvl w:val="0"/>
          <w:numId w:val="14"/>
        </w:numPr>
        <w:spacing w:before="0" w:after="0"/>
        <w:ind w:left="720" w:hanging="720"/>
      </w:pPr>
      <w:bookmarkStart w:id="82" w:name="_Toc278368244"/>
      <w:r>
        <w:t>Cropping intensity:  inside and outside polder/settlement area</w:t>
      </w:r>
      <w:bookmarkEnd w:id="82"/>
    </w:p>
    <w:p w:rsidR="00C705D8" w:rsidRDefault="00C705D8">
      <w:pPr>
        <w:jc w:val="both"/>
        <w:rPr>
          <w:rFonts w:ascii="Times New Roman" w:hAnsi="Times New Roman"/>
          <w:color w:val="FF0000"/>
          <w:sz w:val="24"/>
          <w:szCs w:val="24"/>
        </w:rPr>
      </w:pPr>
    </w:p>
    <w:p w:rsidR="00C705D8" w:rsidRDefault="00C705D8">
      <w:pPr>
        <w:jc w:val="both"/>
        <w:rPr>
          <w:rFonts w:ascii="Times New Roman" w:hAnsi="Times New Roman"/>
          <w:sz w:val="24"/>
          <w:szCs w:val="24"/>
        </w:rPr>
      </w:pPr>
      <w:r>
        <w:rPr>
          <w:rFonts w:ascii="Times New Roman" w:hAnsi="Times New Roman"/>
          <w:sz w:val="24"/>
          <w:szCs w:val="24"/>
        </w:rPr>
        <w:t xml:space="preserve">Table-5.1 presents the cropping intensity of the surveyed households. Many of the surveyed households have own land both inside </w:t>
      </w:r>
      <w:r w:rsidR="00BB1111">
        <w:rPr>
          <w:rFonts w:ascii="Times New Roman" w:hAnsi="Times New Roman"/>
          <w:sz w:val="24"/>
          <w:szCs w:val="24"/>
        </w:rPr>
        <w:t xml:space="preserve">and/or </w:t>
      </w:r>
      <w:r>
        <w:rPr>
          <w:rFonts w:ascii="Times New Roman" w:hAnsi="Times New Roman"/>
          <w:sz w:val="24"/>
          <w:szCs w:val="24"/>
        </w:rPr>
        <w:t xml:space="preserve">outside the </w:t>
      </w:r>
      <w:r w:rsidR="00BB1111">
        <w:rPr>
          <w:rFonts w:ascii="Times New Roman" w:hAnsi="Times New Roman"/>
          <w:sz w:val="24"/>
          <w:szCs w:val="24"/>
        </w:rPr>
        <w:t>p</w:t>
      </w:r>
      <w:r>
        <w:rPr>
          <w:rFonts w:ascii="Times New Roman" w:hAnsi="Times New Roman"/>
          <w:sz w:val="24"/>
          <w:szCs w:val="24"/>
        </w:rPr>
        <w:t xml:space="preserve">olders/area. Some of the households have mortgaged or share cropped in land in areas outside the polders/area. The cropping intensity that almost all land of the surveyed households come under </w:t>
      </w:r>
      <w:r>
        <w:rPr>
          <w:rFonts w:ascii="Times New Roman" w:hAnsi="Times New Roman"/>
          <w:i/>
          <w:sz w:val="24"/>
          <w:szCs w:val="24"/>
        </w:rPr>
        <w:t>aman</w:t>
      </w:r>
      <w:r>
        <w:rPr>
          <w:rFonts w:ascii="Times New Roman" w:hAnsi="Times New Roman"/>
          <w:sz w:val="24"/>
          <w:szCs w:val="24"/>
        </w:rPr>
        <w:t xml:space="preserve"> cultivation</w:t>
      </w:r>
      <w:r w:rsidR="00BB1111">
        <w:rPr>
          <w:rFonts w:ascii="Times New Roman" w:hAnsi="Times New Roman"/>
          <w:sz w:val="24"/>
          <w:szCs w:val="24"/>
        </w:rPr>
        <w:t>,</w:t>
      </w:r>
      <w:r>
        <w:rPr>
          <w:rFonts w:ascii="Times New Roman" w:hAnsi="Times New Roman"/>
          <w:sz w:val="24"/>
          <w:szCs w:val="24"/>
        </w:rPr>
        <w:t xml:space="preserve"> while during the </w:t>
      </w:r>
      <w:r>
        <w:rPr>
          <w:rFonts w:ascii="Times New Roman" w:hAnsi="Times New Roman"/>
          <w:i/>
          <w:sz w:val="24"/>
          <w:szCs w:val="24"/>
        </w:rPr>
        <w:t xml:space="preserve">aus </w:t>
      </w:r>
      <w:r>
        <w:rPr>
          <w:rFonts w:ascii="Times New Roman" w:hAnsi="Times New Roman"/>
          <w:sz w:val="24"/>
          <w:szCs w:val="24"/>
        </w:rPr>
        <w:t xml:space="preserve">season about 68 </w:t>
      </w:r>
      <w:r w:rsidR="00164161">
        <w:rPr>
          <w:rFonts w:ascii="Times New Roman" w:hAnsi="Times New Roman"/>
          <w:sz w:val="24"/>
          <w:szCs w:val="24"/>
        </w:rPr>
        <w:t>%</w:t>
      </w:r>
      <w:r>
        <w:rPr>
          <w:rFonts w:ascii="Times New Roman" w:hAnsi="Times New Roman"/>
          <w:sz w:val="24"/>
          <w:szCs w:val="24"/>
        </w:rPr>
        <w:t xml:space="preserve"> land comes under cultivation. In </w:t>
      </w:r>
      <w:r>
        <w:rPr>
          <w:rFonts w:ascii="Times New Roman" w:hAnsi="Times New Roman"/>
          <w:i/>
          <w:sz w:val="24"/>
          <w:szCs w:val="24"/>
        </w:rPr>
        <w:t xml:space="preserve">rabi </w:t>
      </w:r>
      <w:r>
        <w:rPr>
          <w:rFonts w:ascii="Times New Roman" w:hAnsi="Times New Roman"/>
          <w:sz w:val="24"/>
          <w:szCs w:val="24"/>
        </w:rPr>
        <w:t xml:space="preserve">season about 54 </w:t>
      </w:r>
      <w:r w:rsidR="00164161">
        <w:rPr>
          <w:rFonts w:ascii="Times New Roman" w:hAnsi="Times New Roman"/>
          <w:sz w:val="24"/>
          <w:szCs w:val="24"/>
        </w:rPr>
        <w:t>%</w:t>
      </w:r>
      <w:r>
        <w:rPr>
          <w:rFonts w:ascii="Times New Roman" w:hAnsi="Times New Roman"/>
          <w:sz w:val="24"/>
          <w:szCs w:val="24"/>
        </w:rPr>
        <w:t xml:space="preserve"> land comes under cultivation. The cropping intensity in inside and outside is 220.8% for four surveyed areas together.</w:t>
      </w:r>
    </w:p>
    <w:p w:rsidR="00C705D8" w:rsidRDefault="00C705D8">
      <w:pPr>
        <w:jc w:val="both"/>
        <w:rPr>
          <w:rFonts w:ascii="Times New Roman" w:hAnsi="Times New Roman"/>
          <w:sz w:val="24"/>
          <w:szCs w:val="24"/>
        </w:rPr>
      </w:pPr>
    </w:p>
    <w:p w:rsidR="00C705D8" w:rsidRDefault="00C705D8">
      <w:pPr>
        <w:jc w:val="both"/>
        <w:rPr>
          <w:rFonts w:ascii="Times New Roman" w:hAnsi="Times New Roman"/>
          <w:sz w:val="24"/>
          <w:szCs w:val="24"/>
        </w:rPr>
      </w:pPr>
      <w:r>
        <w:rPr>
          <w:rFonts w:ascii="Times New Roman" w:hAnsi="Times New Roman"/>
          <w:sz w:val="24"/>
          <w:szCs w:val="24"/>
        </w:rPr>
        <w:t>For</w:t>
      </w:r>
      <w:r w:rsidR="00BB1111">
        <w:rPr>
          <w:rFonts w:ascii="Times New Roman" w:hAnsi="Times New Roman"/>
          <w:sz w:val="24"/>
          <w:szCs w:val="24"/>
        </w:rPr>
        <w:t xml:space="preserve"> the</w:t>
      </w:r>
      <w:r>
        <w:rPr>
          <w:rFonts w:ascii="Times New Roman" w:hAnsi="Times New Roman"/>
          <w:sz w:val="24"/>
          <w:szCs w:val="24"/>
        </w:rPr>
        <w:t xml:space="preserve"> individual polder</w:t>
      </w:r>
      <w:r w:rsidR="00BB1111">
        <w:rPr>
          <w:rFonts w:ascii="Times New Roman" w:hAnsi="Times New Roman"/>
          <w:sz w:val="24"/>
          <w:szCs w:val="24"/>
        </w:rPr>
        <w:t>s,</w:t>
      </w:r>
      <w:r>
        <w:rPr>
          <w:rFonts w:ascii="Times New Roman" w:hAnsi="Times New Roman"/>
          <w:sz w:val="24"/>
          <w:szCs w:val="24"/>
        </w:rPr>
        <w:t xml:space="preserve"> it is the highest in CBD-II with 273 </w:t>
      </w:r>
      <w:r w:rsidR="00164161">
        <w:rPr>
          <w:rFonts w:ascii="Times New Roman" w:hAnsi="Times New Roman"/>
          <w:sz w:val="24"/>
          <w:szCs w:val="24"/>
        </w:rPr>
        <w:t>%</w:t>
      </w:r>
      <w:r w:rsidR="00BB1111">
        <w:rPr>
          <w:rFonts w:ascii="Times New Roman" w:hAnsi="Times New Roman"/>
          <w:sz w:val="24"/>
          <w:szCs w:val="24"/>
        </w:rPr>
        <w:t>.</w:t>
      </w:r>
      <w:r>
        <w:rPr>
          <w:rFonts w:ascii="Times New Roman" w:hAnsi="Times New Roman"/>
          <w:sz w:val="24"/>
          <w:szCs w:val="24"/>
        </w:rPr>
        <w:t xml:space="preserve"> </w:t>
      </w:r>
      <w:r w:rsidR="00BB1111">
        <w:rPr>
          <w:rFonts w:ascii="Times New Roman" w:hAnsi="Times New Roman"/>
          <w:sz w:val="24"/>
          <w:szCs w:val="24"/>
        </w:rPr>
        <w:t>I</w:t>
      </w:r>
      <w:r>
        <w:rPr>
          <w:rFonts w:ascii="Times New Roman" w:hAnsi="Times New Roman"/>
          <w:sz w:val="24"/>
          <w:szCs w:val="24"/>
        </w:rPr>
        <w:t xml:space="preserve">n </w:t>
      </w:r>
      <w:r w:rsidR="00BB1111">
        <w:rPr>
          <w:rFonts w:ascii="Times New Roman" w:hAnsi="Times New Roman"/>
          <w:sz w:val="24"/>
          <w:szCs w:val="24"/>
        </w:rPr>
        <w:t xml:space="preserve">the </w:t>
      </w:r>
      <w:r>
        <w:rPr>
          <w:rFonts w:ascii="Times New Roman" w:hAnsi="Times New Roman"/>
          <w:sz w:val="24"/>
          <w:szCs w:val="24"/>
        </w:rPr>
        <w:t>other polder</w:t>
      </w:r>
      <w:r w:rsidR="00BB1111">
        <w:rPr>
          <w:rFonts w:ascii="Times New Roman" w:hAnsi="Times New Roman"/>
          <w:sz w:val="24"/>
          <w:szCs w:val="24"/>
        </w:rPr>
        <w:t xml:space="preserve">s and MD, </w:t>
      </w:r>
      <w:r>
        <w:rPr>
          <w:rFonts w:ascii="Times New Roman" w:hAnsi="Times New Roman"/>
          <w:sz w:val="24"/>
          <w:szCs w:val="24"/>
        </w:rPr>
        <w:t xml:space="preserve"> it is very close to each other varying from 211 </w:t>
      </w:r>
      <w:r w:rsidR="00164161">
        <w:rPr>
          <w:rFonts w:ascii="Times New Roman" w:hAnsi="Times New Roman"/>
          <w:sz w:val="24"/>
          <w:szCs w:val="24"/>
        </w:rPr>
        <w:t>%</w:t>
      </w:r>
      <w:r>
        <w:rPr>
          <w:rFonts w:ascii="Times New Roman" w:hAnsi="Times New Roman"/>
          <w:sz w:val="24"/>
          <w:szCs w:val="24"/>
        </w:rPr>
        <w:t xml:space="preserve"> to 217 </w:t>
      </w:r>
      <w:r w:rsidR="00164161">
        <w:rPr>
          <w:rFonts w:ascii="Times New Roman" w:hAnsi="Times New Roman"/>
          <w:sz w:val="24"/>
          <w:szCs w:val="24"/>
        </w:rPr>
        <w:t>%</w:t>
      </w:r>
      <w:r>
        <w:rPr>
          <w:rFonts w:ascii="Times New Roman" w:hAnsi="Times New Roman"/>
          <w:sz w:val="24"/>
          <w:szCs w:val="24"/>
        </w:rPr>
        <w:t xml:space="preserve">. </w:t>
      </w:r>
    </w:p>
    <w:p w:rsidR="00C705D8" w:rsidRDefault="00C705D8">
      <w:pPr>
        <w:jc w:val="both"/>
        <w:rPr>
          <w:rFonts w:ascii="Times New Roman" w:hAnsi="Times New Roman"/>
          <w:sz w:val="24"/>
          <w:szCs w:val="24"/>
        </w:rPr>
      </w:pPr>
    </w:p>
    <w:p w:rsidR="00C705D8" w:rsidRDefault="00C705D8">
      <w:pPr>
        <w:pStyle w:val="Caption"/>
      </w:pPr>
      <w:bookmarkStart w:id="83" w:name="_Toc278368140"/>
      <w:r>
        <w:t>Table-5.1: Cropping intensity:  inside and outside polder/settlement area</w:t>
      </w:r>
      <w:bookmarkEnd w:id="83"/>
    </w:p>
    <w:p w:rsidR="00C705D8" w:rsidRDefault="00C705D8">
      <w:pPr>
        <w:rPr>
          <w:rFonts w:ascii="Times New Roman" w:hAnsi="Times New Roman"/>
          <w:sz w:val="24"/>
          <w:szCs w:val="24"/>
        </w:rPr>
      </w:pPr>
    </w:p>
    <w:tbl>
      <w:tblPr>
        <w:tblW w:w="5549" w:type="dxa"/>
        <w:jc w:val="center"/>
        <w:tblLook w:val="04A0"/>
      </w:tblPr>
      <w:tblGrid>
        <w:gridCol w:w="1303"/>
        <w:gridCol w:w="1170"/>
        <w:gridCol w:w="780"/>
        <w:gridCol w:w="1036"/>
        <w:gridCol w:w="1260"/>
      </w:tblGrid>
      <w:tr w:rsidR="00C705D8">
        <w:trPr>
          <w:cantSplit/>
          <w:trHeight w:val="300"/>
          <w:jc w:val="center"/>
        </w:trPr>
        <w:tc>
          <w:tcPr>
            <w:tcW w:w="1303"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w:t>
            </w:r>
          </w:p>
          <w:p w:rsidR="00C705D8" w:rsidRDefault="00C705D8">
            <w:pPr>
              <w:rPr>
                <w:rFonts w:ascii="Times New Roman" w:hAnsi="Times New Roman"/>
                <w:color w:val="000000"/>
                <w:sz w:val="24"/>
                <w:szCs w:val="24"/>
              </w:rPr>
            </w:pPr>
            <w:r>
              <w:rPr>
                <w:rFonts w:ascii="Times New Roman" w:hAnsi="Times New Roman"/>
                <w:color w:val="000000"/>
                <w:sz w:val="24"/>
                <w:szCs w:val="24"/>
              </w:rPr>
              <w:t>Polder</w:t>
            </w:r>
          </w:p>
        </w:tc>
        <w:tc>
          <w:tcPr>
            <w:tcW w:w="2986" w:type="dxa"/>
            <w:gridSpan w:val="3"/>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of land by seasons</w:t>
            </w:r>
          </w:p>
        </w:tc>
        <w:tc>
          <w:tcPr>
            <w:tcW w:w="1260" w:type="dxa"/>
            <w:vMerge w:val="restart"/>
            <w:tcBorders>
              <w:top w:val="single" w:sz="4" w:space="0" w:color="auto"/>
              <w:left w:val="single" w:sz="4" w:space="0" w:color="auto"/>
              <w:bottom w:val="single" w:sz="4" w:space="0" w:color="auto"/>
              <w:right w:val="single" w:sz="4" w:space="0" w:color="auto"/>
            </w:tcBorders>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xml:space="preserve">Cropping intensity </w:t>
            </w:r>
          </w:p>
        </w:tc>
      </w:tr>
      <w:tr w:rsidR="00C705D8">
        <w:trPr>
          <w:cantSplit/>
          <w:trHeight w:val="300"/>
          <w:jc w:val="center"/>
        </w:trPr>
        <w:tc>
          <w:tcPr>
            <w:tcW w:w="1303"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1170" w:type="dxa"/>
            <w:tcBorders>
              <w:top w:val="nil"/>
              <w:left w:val="nil"/>
              <w:bottom w:val="single" w:sz="4" w:space="0" w:color="auto"/>
              <w:right w:val="single" w:sz="4" w:space="0" w:color="auto"/>
            </w:tcBorders>
            <w:noWrap/>
            <w:vAlign w:val="bottom"/>
            <w:hideMark/>
          </w:tcPr>
          <w:p w:rsidR="00C705D8" w:rsidRDefault="00707453">
            <w:pPr>
              <w:jc w:val="center"/>
              <w:rPr>
                <w:rFonts w:ascii="Times New Roman" w:hAnsi="Times New Roman"/>
                <w:color w:val="000000"/>
                <w:sz w:val="24"/>
                <w:szCs w:val="24"/>
              </w:rPr>
            </w:pPr>
            <w:r>
              <w:rPr>
                <w:rFonts w:ascii="Times New Roman" w:hAnsi="Times New Roman"/>
                <w:color w:val="000000"/>
                <w:sz w:val="24"/>
                <w:szCs w:val="24"/>
              </w:rPr>
              <w:t>a</w:t>
            </w:r>
            <w:r w:rsidR="00C705D8">
              <w:rPr>
                <w:rFonts w:ascii="Times New Roman" w:hAnsi="Times New Roman"/>
                <w:color w:val="000000"/>
                <w:sz w:val="24"/>
                <w:szCs w:val="24"/>
              </w:rPr>
              <w:t>man</w:t>
            </w:r>
          </w:p>
        </w:tc>
        <w:tc>
          <w:tcPr>
            <w:tcW w:w="780" w:type="dxa"/>
            <w:tcBorders>
              <w:top w:val="nil"/>
              <w:left w:val="nil"/>
              <w:bottom w:val="single" w:sz="4" w:space="0" w:color="auto"/>
              <w:right w:val="single" w:sz="4" w:space="0" w:color="auto"/>
            </w:tcBorders>
            <w:noWrap/>
            <w:vAlign w:val="bottom"/>
            <w:hideMark/>
          </w:tcPr>
          <w:p w:rsidR="00C705D8" w:rsidRDefault="00707453">
            <w:pPr>
              <w:jc w:val="center"/>
              <w:rPr>
                <w:rFonts w:ascii="Times New Roman" w:hAnsi="Times New Roman"/>
                <w:color w:val="000000"/>
                <w:sz w:val="24"/>
                <w:szCs w:val="24"/>
              </w:rPr>
            </w:pPr>
            <w:r>
              <w:rPr>
                <w:rFonts w:ascii="Times New Roman" w:hAnsi="Times New Roman"/>
                <w:color w:val="000000"/>
                <w:sz w:val="24"/>
                <w:szCs w:val="24"/>
              </w:rPr>
              <w:t>a</w:t>
            </w:r>
            <w:r w:rsidR="00C705D8">
              <w:rPr>
                <w:rFonts w:ascii="Times New Roman" w:hAnsi="Times New Roman"/>
                <w:color w:val="000000"/>
                <w:sz w:val="24"/>
                <w:szCs w:val="24"/>
              </w:rPr>
              <w:t>us</w:t>
            </w:r>
          </w:p>
        </w:tc>
        <w:tc>
          <w:tcPr>
            <w:tcW w:w="1036" w:type="dxa"/>
            <w:tcBorders>
              <w:top w:val="nil"/>
              <w:left w:val="nil"/>
              <w:bottom w:val="single" w:sz="4" w:space="0" w:color="auto"/>
              <w:right w:val="single" w:sz="4" w:space="0" w:color="auto"/>
            </w:tcBorders>
            <w:noWrap/>
            <w:vAlign w:val="bottom"/>
            <w:hideMark/>
          </w:tcPr>
          <w:p w:rsidR="00C705D8" w:rsidRDefault="00707453">
            <w:pPr>
              <w:jc w:val="center"/>
              <w:rPr>
                <w:rFonts w:ascii="Times New Roman" w:hAnsi="Times New Roman"/>
                <w:color w:val="000000"/>
                <w:sz w:val="24"/>
                <w:szCs w:val="24"/>
              </w:rPr>
            </w:pPr>
            <w:r>
              <w:rPr>
                <w:rFonts w:ascii="Times New Roman" w:hAnsi="Times New Roman"/>
                <w:color w:val="000000"/>
                <w:sz w:val="24"/>
                <w:szCs w:val="24"/>
              </w:rPr>
              <w:t>r</w:t>
            </w:r>
            <w:r w:rsidR="00C705D8">
              <w:rPr>
                <w:rFonts w:ascii="Times New Roman" w:hAnsi="Times New Roman"/>
                <w:color w:val="000000"/>
                <w:sz w:val="24"/>
                <w:szCs w:val="24"/>
              </w:rPr>
              <w:t>abi</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r>
      <w:tr w:rsidR="00C705D8">
        <w:trPr>
          <w:trHeight w:val="300"/>
          <w:jc w:val="center"/>
        </w:trPr>
        <w:tc>
          <w:tcPr>
            <w:tcW w:w="1303"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99.4</w:t>
            </w:r>
          </w:p>
        </w:tc>
        <w:tc>
          <w:tcPr>
            <w:tcW w:w="78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62.1</w:t>
            </w:r>
          </w:p>
        </w:tc>
        <w:tc>
          <w:tcPr>
            <w:tcW w:w="103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50.6</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212.1</w:t>
            </w:r>
          </w:p>
        </w:tc>
      </w:tr>
      <w:tr w:rsidR="00C705D8">
        <w:trPr>
          <w:trHeight w:val="300"/>
          <w:jc w:val="center"/>
        </w:trPr>
        <w:tc>
          <w:tcPr>
            <w:tcW w:w="1303"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99.6</w:t>
            </w:r>
          </w:p>
        </w:tc>
        <w:tc>
          <w:tcPr>
            <w:tcW w:w="78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89.8</w:t>
            </w:r>
          </w:p>
        </w:tc>
        <w:tc>
          <w:tcPr>
            <w:tcW w:w="103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83.8</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273.2</w:t>
            </w:r>
          </w:p>
        </w:tc>
      </w:tr>
      <w:tr w:rsidR="00C705D8">
        <w:trPr>
          <w:trHeight w:val="300"/>
          <w:jc w:val="center"/>
        </w:trPr>
        <w:tc>
          <w:tcPr>
            <w:tcW w:w="1303"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98.6</w:t>
            </w:r>
          </w:p>
        </w:tc>
        <w:tc>
          <w:tcPr>
            <w:tcW w:w="78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64.3</w:t>
            </w:r>
          </w:p>
        </w:tc>
        <w:tc>
          <w:tcPr>
            <w:tcW w:w="103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48.6</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211.4</w:t>
            </w:r>
          </w:p>
        </w:tc>
      </w:tr>
      <w:tr w:rsidR="00C705D8">
        <w:trPr>
          <w:trHeight w:val="300"/>
          <w:jc w:val="center"/>
        </w:trPr>
        <w:tc>
          <w:tcPr>
            <w:tcW w:w="1303"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98.5</w:t>
            </w:r>
          </w:p>
        </w:tc>
        <w:tc>
          <w:tcPr>
            <w:tcW w:w="78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70.8</w:t>
            </w:r>
          </w:p>
        </w:tc>
        <w:tc>
          <w:tcPr>
            <w:tcW w:w="103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47.6</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216.9</w:t>
            </w:r>
          </w:p>
        </w:tc>
      </w:tr>
      <w:tr w:rsidR="00C705D8">
        <w:trPr>
          <w:trHeight w:val="300"/>
          <w:jc w:val="center"/>
        </w:trPr>
        <w:tc>
          <w:tcPr>
            <w:tcW w:w="1303"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98.9</w:t>
            </w:r>
          </w:p>
        </w:tc>
        <w:tc>
          <w:tcPr>
            <w:tcW w:w="78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68.0</w:t>
            </w:r>
          </w:p>
        </w:tc>
        <w:tc>
          <w:tcPr>
            <w:tcW w:w="103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53.9</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220.8</w:t>
            </w:r>
          </w:p>
        </w:tc>
      </w:tr>
    </w:tbl>
    <w:p w:rsidR="00C705D8" w:rsidRDefault="00C705D8"/>
    <w:p w:rsidR="00C705D8" w:rsidRPr="00F97407" w:rsidRDefault="00C705D8">
      <w:pPr>
        <w:jc w:val="both"/>
        <w:rPr>
          <w:rFonts w:ascii="Times New Roman" w:hAnsi="Times New Roman"/>
          <w:sz w:val="24"/>
          <w:szCs w:val="24"/>
        </w:rPr>
      </w:pPr>
      <w:r w:rsidRPr="00F97407">
        <w:rPr>
          <w:rFonts w:ascii="Times New Roman" w:hAnsi="Times New Roman"/>
          <w:sz w:val="24"/>
          <w:szCs w:val="24"/>
        </w:rPr>
        <w:t>Table-5.2 shows the cropping intensity of land under all tenure system</w:t>
      </w:r>
      <w:r w:rsidR="00BB1111" w:rsidRPr="00F97407">
        <w:rPr>
          <w:rFonts w:ascii="Times New Roman" w:hAnsi="Times New Roman"/>
          <w:sz w:val="24"/>
          <w:szCs w:val="24"/>
        </w:rPr>
        <w:t>s</w:t>
      </w:r>
      <w:r w:rsidRPr="00F97407">
        <w:rPr>
          <w:rFonts w:ascii="Times New Roman" w:hAnsi="Times New Roman"/>
          <w:sz w:val="24"/>
          <w:szCs w:val="24"/>
        </w:rPr>
        <w:t xml:space="preserve"> inside the polder. The copping intensity inside the polders/area is 231 </w:t>
      </w:r>
      <w:r w:rsidR="00164161" w:rsidRPr="00F97407">
        <w:rPr>
          <w:rFonts w:ascii="Times New Roman" w:hAnsi="Times New Roman"/>
          <w:sz w:val="24"/>
          <w:szCs w:val="24"/>
        </w:rPr>
        <w:t>%</w:t>
      </w:r>
      <w:r w:rsidRPr="00F97407">
        <w:rPr>
          <w:rFonts w:ascii="Times New Roman" w:hAnsi="Times New Roman"/>
          <w:sz w:val="24"/>
          <w:szCs w:val="24"/>
        </w:rPr>
        <w:t xml:space="preserve"> in all four regions together.  Individually it is the highest in CBD-II with a little more than 278 </w:t>
      </w:r>
      <w:r w:rsidR="00164161" w:rsidRPr="00F97407">
        <w:rPr>
          <w:rFonts w:ascii="Times New Roman" w:hAnsi="Times New Roman"/>
          <w:sz w:val="24"/>
          <w:szCs w:val="24"/>
        </w:rPr>
        <w:t>%</w:t>
      </w:r>
      <w:r w:rsidRPr="00F97407">
        <w:rPr>
          <w:rFonts w:ascii="Times New Roman" w:hAnsi="Times New Roman"/>
          <w:sz w:val="24"/>
          <w:szCs w:val="24"/>
        </w:rPr>
        <w:t xml:space="preserve">. </w:t>
      </w:r>
      <w:r w:rsidR="00BB1111" w:rsidRPr="00F97407">
        <w:rPr>
          <w:rFonts w:ascii="Times New Roman" w:hAnsi="Times New Roman"/>
          <w:sz w:val="24"/>
          <w:szCs w:val="24"/>
        </w:rPr>
        <w:t>This</w:t>
      </w:r>
      <w:r w:rsidRPr="00F97407">
        <w:rPr>
          <w:rFonts w:ascii="Times New Roman" w:hAnsi="Times New Roman"/>
          <w:sz w:val="24"/>
          <w:szCs w:val="24"/>
        </w:rPr>
        <w:t xml:space="preserve"> is very high in comparison with other regions. A comparison between inside</w:t>
      </w:r>
      <w:r w:rsidR="003040CE">
        <w:rPr>
          <w:rFonts w:ascii="Times New Roman" w:hAnsi="Times New Roman"/>
          <w:sz w:val="24"/>
          <w:szCs w:val="24"/>
        </w:rPr>
        <w:t>,</w:t>
      </w:r>
      <w:r w:rsidRPr="00F97407">
        <w:rPr>
          <w:rFonts w:ascii="Times New Roman" w:hAnsi="Times New Roman"/>
          <w:sz w:val="24"/>
          <w:szCs w:val="24"/>
        </w:rPr>
        <w:t xml:space="preserve"> and inside and outside </w:t>
      </w:r>
      <w:r w:rsidR="003040CE">
        <w:rPr>
          <w:rFonts w:ascii="Times New Roman" w:hAnsi="Times New Roman"/>
          <w:sz w:val="24"/>
          <w:szCs w:val="24"/>
        </w:rPr>
        <w:t>together,</w:t>
      </w:r>
      <w:r w:rsidRPr="00F97407">
        <w:rPr>
          <w:rFonts w:ascii="Times New Roman" w:hAnsi="Times New Roman"/>
          <w:sz w:val="24"/>
          <w:szCs w:val="24"/>
        </w:rPr>
        <w:t xml:space="preserve"> the cropping intensity is higher in inside polders/areas. </w:t>
      </w:r>
      <w:r w:rsidR="00760315" w:rsidRPr="00F97407">
        <w:rPr>
          <w:rFonts w:ascii="Times New Roman" w:hAnsi="Times New Roman"/>
          <w:sz w:val="24"/>
          <w:szCs w:val="24"/>
        </w:rPr>
        <w:t>Table-5.1 show</w:t>
      </w:r>
      <w:r w:rsidR="003040CE">
        <w:rPr>
          <w:rFonts w:ascii="Times New Roman" w:hAnsi="Times New Roman"/>
          <w:sz w:val="24"/>
          <w:szCs w:val="24"/>
        </w:rPr>
        <w:t>s</w:t>
      </w:r>
      <w:r w:rsidR="00760315" w:rsidRPr="00F97407">
        <w:rPr>
          <w:rFonts w:ascii="Times New Roman" w:hAnsi="Times New Roman"/>
          <w:sz w:val="24"/>
          <w:szCs w:val="24"/>
        </w:rPr>
        <w:t xml:space="preserve"> cropping intensity for two areas: inside the polder and outside</w:t>
      </w:r>
      <w:r w:rsidR="003040CE">
        <w:rPr>
          <w:rFonts w:ascii="Times New Roman" w:hAnsi="Times New Roman"/>
          <w:sz w:val="24"/>
          <w:szCs w:val="24"/>
        </w:rPr>
        <w:t xml:space="preserve"> the</w:t>
      </w:r>
      <w:r w:rsidR="00760315" w:rsidRPr="00F97407">
        <w:rPr>
          <w:rFonts w:ascii="Times New Roman" w:hAnsi="Times New Roman"/>
          <w:sz w:val="24"/>
          <w:szCs w:val="24"/>
        </w:rPr>
        <w:t xml:space="preserve"> polders</w:t>
      </w:r>
      <w:r w:rsidR="003040CE">
        <w:rPr>
          <w:rFonts w:ascii="Times New Roman" w:hAnsi="Times New Roman"/>
          <w:sz w:val="24"/>
          <w:szCs w:val="24"/>
        </w:rPr>
        <w:t>,</w:t>
      </w:r>
      <w:r w:rsidR="00760315" w:rsidRPr="00F97407">
        <w:rPr>
          <w:rFonts w:ascii="Times New Roman" w:hAnsi="Times New Roman"/>
          <w:sz w:val="24"/>
          <w:szCs w:val="24"/>
        </w:rPr>
        <w:t xml:space="preserve"> while Table-5.2 show</w:t>
      </w:r>
      <w:r w:rsidR="003040CE">
        <w:rPr>
          <w:rFonts w:ascii="Times New Roman" w:hAnsi="Times New Roman"/>
          <w:sz w:val="24"/>
          <w:szCs w:val="24"/>
        </w:rPr>
        <w:t>s</w:t>
      </w:r>
      <w:r w:rsidR="00760315" w:rsidRPr="00F97407">
        <w:rPr>
          <w:rFonts w:ascii="Times New Roman" w:hAnsi="Times New Roman"/>
          <w:sz w:val="24"/>
          <w:szCs w:val="24"/>
        </w:rPr>
        <w:t xml:space="preserve"> the cropping intensity inside the polder. The cropping pattern inside the area is higher than the total figure of inside and outside</w:t>
      </w:r>
      <w:r w:rsidR="003040CE">
        <w:rPr>
          <w:rFonts w:ascii="Times New Roman" w:hAnsi="Times New Roman"/>
          <w:sz w:val="24"/>
          <w:szCs w:val="24"/>
        </w:rPr>
        <w:t>,</w:t>
      </w:r>
      <w:r w:rsidR="00760315" w:rsidRPr="00F97407">
        <w:rPr>
          <w:rFonts w:ascii="Times New Roman" w:hAnsi="Times New Roman"/>
          <w:sz w:val="24"/>
          <w:szCs w:val="24"/>
        </w:rPr>
        <w:t xml:space="preserve"> as outside </w:t>
      </w:r>
      <w:r w:rsidR="003040CE">
        <w:rPr>
          <w:rFonts w:ascii="Times New Roman" w:hAnsi="Times New Roman"/>
          <w:sz w:val="24"/>
          <w:szCs w:val="24"/>
        </w:rPr>
        <w:t>areas are</w:t>
      </w:r>
      <w:r w:rsidR="000E7D05" w:rsidRPr="00F97407">
        <w:rPr>
          <w:rFonts w:ascii="Times New Roman" w:hAnsi="Times New Roman"/>
          <w:sz w:val="24"/>
          <w:szCs w:val="24"/>
        </w:rPr>
        <w:t xml:space="preserve"> unprotected </w:t>
      </w:r>
      <w:r w:rsidR="003040CE">
        <w:rPr>
          <w:rFonts w:ascii="Times New Roman" w:hAnsi="Times New Roman"/>
          <w:sz w:val="24"/>
          <w:szCs w:val="24"/>
        </w:rPr>
        <w:t>and</w:t>
      </w:r>
      <w:r w:rsidR="00760315" w:rsidRPr="00F97407">
        <w:rPr>
          <w:rFonts w:ascii="Times New Roman" w:hAnsi="Times New Roman"/>
          <w:sz w:val="24"/>
          <w:szCs w:val="24"/>
        </w:rPr>
        <w:t xml:space="preserve"> </w:t>
      </w:r>
      <w:r w:rsidR="00D43281">
        <w:rPr>
          <w:rFonts w:ascii="Times New Roman" w:hAnsi="Times New Roman"/>
          <w:sz w:val="24"/>
          <w:szCs w:val="24"/>
        </w:rPr>
        <w:t xml:space="preserve">have a lower </w:t>
      </w:r>
      <w:r w:rsidR="00760315" w:rsidRPr="00F97407">
        <w:rPr>
          <w:rFonts w:ascii="Times New Roman" w:hAnsi="Times New Roman"/>
          <w:sz w:val="24"/>
          <w:szCs w:val="24"/>
        </w:rPr>
        <w:t>cropping intensity</w:t>
      </w:r>
      <w:r w:rsidR="000E7D05" w:rsidRPr="00F97407">
        <w:rPr>
          <w:rFonts w:ascii="Times New Roman" w:hAnsi="Times New Roman"/>
          <w:sz w:val="24"/>
          <w:szCs w:val="24"/>
        </w:rPr>
        <w:t xml:space="preserve">. </w:t>
      </w:r>
      <w:r w:rsidR="00760315" w:rsidRPr="00F97407">
        <w:rPr>
          <w:rFonts w:ascii="Times New Roman" w:hAnsi="Times New Roman"/>
          <w:sz w:val="24"/>
          <w:szCs w:val="24"/>
        </w:rPr>
        <w:t xml:space="preserve"> </w:t>
      </w:r>
    </w:p>
    <w:p w:rsidR="00C705D8" w:rsidRDefault="00C705D8">
      <w:pPr>
        <w:rPr>
          <w:rFonts w:ascii="Times New Roman" w:hAnsi="Times New Roman"/>
          <w:sz w:val="24"/>
          <w:szCs w:val="24"/>
        </w:rPr>
      </w:pPr>
    </w:p>
    <w:p w:rsidR="00F97407" w:rsidRDefault="00F97407">
      <w:pPr>
        <w:rPr>
          <w:rFonts w:ascii="Times New Roman" w:hAnsi="Times New Roman"/>
          <w:sz w:val="24"/>
          <w:szCs w:val="24"/>
        </w:rPr>
      </w:pPr>
    </w:p>
    <w:p w:rsidR="00F97407" w:rsidRDefault="00F97407">
      <w:pPr>
        <w:rPr>
          <w:rFonts w:ascii="Times New Roman" w:hAnsi="Times New Roman"/>
          <w:sz w:val="24"/>
          <w:szCs w:val="24"/>
        </w:rPr>
      </w:pPr>
    </w:p>
    <w:p w:rsidR="00F97407" w:rsidRDefault="00F97407">
      <w:pPr>
        <w:rPr>
          <w:rFonts w:ascii="Times New Roman" w:hAnsi="Times New Roman"/>
          <w:sz w:val="24"/>
          <w:szCs w:val="24"/>
        </w:rPr>
      </w:pPr>
    </w:p>
    <w:p w:rsidR="00F97407" w:rsidRDefault="00F97407">
      <w:pPr>
        <w:rPr>
          <w:rFonts w:ascii="Times New Roman" w:hAnsi="Times New Roman"/>
          <w:sz w:val="24"/>
          <w:szCs w:val="24"/>
        </w:rPr>
      </w:pPr>
    </w:p>
    <w:p w:rsidR="00C705D8" w:rsidRDefault="00C705D8">
      <w:pPr>
        <w:pStyle w:val="Caption"/>
      </w:pPr>
      <w:bookmarkStart w:id="84" w:name="_Toc278368141"/>
      <w:r>
        <w:lastRenderedPageBreak/>
        <w:t>Table-5.2: Cropping intensity of land: inside the polder</w:t>
      </w:r>
      <w:bookmarkEnd w:id="84"/>
    </w:p>
    <w:p w:rsidR="00C705D8" w:rsidRDefault="00C705D8">
      <w:pPr>
        <w:rPr>
          <w:rFonts w:ascii="Times New Roman" w:hAnsi="Times New Roman"/>
          <w:sz w:val="24"/>
          <w:szCs w:val="24"/>
        </w:rPr>
      </w:pPr>
    </w:p>
    <w:tbl>
      <w:tblPr>
        <w:tblW w:w="5323" w:type="dxa"/>
        <w:jc w:val="center"/>
        <w:tblLook w:val="04A0"/>
      </w:tblPr>
      <w:tblGrid>
        <w:gridCol w:w="1402"/>
        <w:gridCol w:w="1170"/>
        <w:gridCol w:w="900"/>
        <w:gridCol w:w="874"/>
        <w:gridCol w:w="1123"/>
      </w:tblGrid>
      <w:tr w:rsidR="00C705D8">
        <w:trPr>
          <w:cantSplit/>
          <w:trHeight w:val="300"/>
          <w:jc w:val="center"/>
        </w:trPr>
        <w:tc>
          <w:tcPr>
            <w:tcW w:w="1402"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sz w:val="24"/>
                <w:szCs w:val="24"/>
              </w:rPr>
            </w:pPr>
            <w:r>
              <w:rPr>
                <w:rFonts w:ascii="Times New Roman" w:hAnsi="Times New Roman"/>
                <w:sz w:val="24"/>
                <w:szCs w:val="24"/>
              </w:rPr>
              <w:t> </w:t>
            </w:r>
          </w:p>
          <w:p w:rsidR="00C705D8" w:rsidRDefault="00C705D8">
            <w:pPr>
              <w:rPr>
                <w:rFonts w:ascii="Times New Roman" w:hAnsi="Times New Roman"/>
                <w:sz w:val="24"/>
                <w:szCs w:val="24"/>
              </w:rPr>
            </w:pPr>
            <w:r>
              <w:rPr>
                <w:rFonts w:ascii="Times New Roman" w:hAnsi="Times New Roman"/>
                <w:sz w:val="24"/>
                <w:szCs w:val="24"/>
              </w:rPr>
              <w:t>Polder</w:t>
            </w:r>
          </w:p>
        </w:tc>
        <w:tc>
          <w:tcPr>
            <w:tcW w:w="2944" w:type="dxa"/>
            <w:gridSpan w:val="3"/>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sz w:val="24"/>
                <w:szCs w:val="24"/>
              </w:rPr>
            </w:pPr>
            <w:r>
              <w:rPr>
                <w:rFonts w:ascii="Times New Roman" w:hAnsi="Times New Roman"/>
                <w:sz w:val="24"/>
                <w:szCs w:val="24"/>
              </w:rPr>
              <w:t>% of land by seasons</w:t>
            </w:r>
          </w:p>
        </w:tc>
        <w:tc>
          <w:tcPr>
            <w:tcW w:w="977" w:type="dxa"/>
            <w:vMerge w:val="restart"/>
            <w:tcBorders>
              <w:top w:val="single" w:sz="4" w:space="0" w:color="auto"/>
              <w:left w:val="single" w:sz="4" w:space="0" w:color="auto"/>
              <w:bottom w:val="single" w:sz="4" w:space="0" w:color="auto"/>
              <w:right w:val="single" w:sz="4" w:space="0" w:color="auto"/>
            </w:tcBorders>
            <w:vAlign w:val="bottom"/>
            <w:hideMark/>
          </w:tcPr>
          <w:p w:rsidR="00C705D8" w:rsidRDefault="00C705D8">
            <w:pPr>
              <w:jc w:val="center"/>
              <w:rPr>
                <w:rFonts w:ascii="Times New Roman" w:hAnsi="Times New Roman"/>
                <w:sz w:val="24"/>
                <w:szCs w:val="24"/>
              </w:rPr>
            </w:pPr>
            <w:r>
              <w:rPr>
                <w:rFonts w:ascii="Times New Roman" w:hAnsi="Times New Roman"/>
                <w:sz w:val="24"/>
                <w:szCs w:val="24"/>
              </w:rPr>
              <w:t xml:space="preserve">Cropping intensity </w:t>
            </w:r>
          </w:p>
        </w:tc>
      </w:tr>
      <w:tr w:rsidR="00C705D8">
        <w:trPr>
          <w:cantSplit/>
          <w:trHeight w:val="300"/>
          <w:jc w:val="center"/>
        </w:trPr>
        <w:tc>
          <w:tcPr>
            <w:tcW w:w="1402"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sz w:val="24"/>
                <w:szCs w:val="24"/>
              </w:rPr>
            </w:pPr>
          </w:p>
        </w:tc>
        <w:tc>
          <w:tcPr>
            <w:tcW w:w="1170" w:type="dxa"/>
            <w:tcBorders>
              <w:top w:val="nil"/>
              <w:left w:val="nil"/>
              <w:bottom w:val="single" w:sz="4" w:space="0" w:color="auto"/>
              <w:right w:val="single" w:sz="4" w:space="0" w:color="auto"/>
            </w:tcBorders>
            <w:noWrap/>
            <w:vAlign w:val="bottom"/>
            <w:hideMark/>
          </w:tcPr>
          <w:p w:rsidR="00C705D8" w:rsidRDefault="00707453">
            <w:pPr>
              <w:jc w:val="right"/>
              <w:rPr>
                <w:rFonts w:ascii="Times New Roman" w:hAnsi="Times New Roman"/>
                <w:sz w:val="24"/>
                <w:szCs w:val="24"/>
              </w:rPr>
            </w:pPr>
            <w:r>
              <w:rPr>
                <w:rFonts w:ascii="Times New Roman" w:hAnsi="Times New Roman"/>
                <w:sz w:val="24"/>
                <w:szCs w:val="24"/>
              </w:rPr>
              <w:t>a</w:t>
            </w:r>
            <w:r w:rsidR="00C705D8">
              <w:rPr>
                <w:rFonts w:ascii="Times New Roman" w:hAnsi="Times New Roman"/>
                <w:sz w:val="24"/>
                <w:szCs w:val="24"/>
              </w:rPr>
              <w:t>man</w:t>
            </w:r>
          </w:p>
        </w:tc>
        <w:tc>
          <w:tcPr>
            <w:tcW w:w="900" w:type="dxa"/>
            <w:tcBorders>
              <w:top w:val="nil"/>
              <w:left w:val="nil"/>
              <w:bottom w:val="single" w:sz="4" w:space="0" w:color="auto"/>
              <w:right w:val="single" w:sz="4" w:space="0" w:color="auto"/>
            </w:tcBorders>
            <w:noWrap/>
            <w:vAlign w:val="bottom"/>
            <w:hideMark/>
          </w:tcPr>
          <w:p w:rsidR="00C705D8" w:rsidRDefault="00707453">
            <w:pPr>
              <w:jc w:val="right"/>
              <w:rPr>
                <w:rFonts w:ascii="Times New Roman" w:hAnsi="Times New Roman"/>
                <w:sz w:val="24"/>
                <w:szCs w:val="24"/>
              </w:rPr>
            </w:pPr>
            <w:r>
              <w:rPr>
                <w:rFonts w:ascii="Times New Roman" w:hAnsi="Times New Roman"/>
                <w:sz w:val="24"/>
                <w:szCs w:val="24"/>
              </w:rPr>
              <w:t>a</w:t>
            </w:r>
            <w:r w:rsidR="00C705D8">
              <w:rPr>
                <w:rFonts w:ascii="Times New Roman" w:hAnsi="Times New Roman"/>
                <w:sz w:val="24"/>
                <w:szCs w:val="24"/>
              </w:rPr>
              <w:t>us</w:t>
            </w:r>
          </w:p>
        </w:tc>
        <w:tc>
          <w:tcPr>
            <w:tcW w:w="874" w:type="dxa"/>
            <w:tcBorders>
              <w:top w:val="nil"/>
              <w:left w:val="nil"/>
              <w:bottom w:val="single" w:sz="4" w:space="0" w:color="auto"/>
              <w:right w:val="single" w:sz="4" w:space="0" w:color="auto"/>
            </w:tcBorders>
            <w:noWrap/>
            <w:vAlign w:val="bottom"/>
            <w:hideMark/>
          </w:tcPr>
          <w:p w:rsidR="00C705D8" w:rsidRDefault="00707453">
            <w:pPr>
              <w:jc w:val="right"/>
              <w:rPr>
                <w:rFonts w:ascii="Times New Roman" w:hAnsi="Times New Roman"/>
                <w:sz w:val="24"/>
                <w:szCs w:val="24"/>
              </w:rPr>
            </w:pPr>
            <w:r>
              <w:rPr>
                <w:rFonts w:ascii="Times New Roman" w:hAnsi="Times New Roman"/>
                <w:sz w:val="24"/>
                <w:szCs w:val="24"/>
              </w:rPr>
              <w:t>r</w:t>
            </w:r>
            <w:r w:rsidR="00C705D8">
              <w:rPr>
                <w:rFonts w:ascii="Times New Roman" w:hAnsi="Times New Roman"/>
                <w:sz w:val="24"/>
                <w:szCs w:val="24"/>
              </w:rPr>
              <w:t>abi</w:t>
            </w:r>
          </w:p>
        </w:tc>
        <w:tc>
          <w:tcPr>
            <w:tcW w:w="977"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rPr>
                <w:rFonts w:ascii="Times New Roman" w:hAnsi="Times New Roman"/>
                <w:sz w:val="24"/>
                <w:szCs w:val="24"/>
              </w:rPr>
            </w:pPr>
          </w:p>
        </w:tc>
      </w:tr>
      <w:tr w:rsidR="00C705D8">
        <w:trPr>
          <w:trHeight w:val="300"/>
          <w:jc w:val="center"/>
        </w:trPr>
        <w:tc>
          <w:tcPr>
            <w:tcW w:w="1402"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sz w:val="24"/>
                <w:szCs w:val="24"/>
              </w:rPr>
            </w:pPr>
            <w:r>
              <w:rPr>
                <w:rFonts w:ascii="Times New Roman" w:hAnsi="Times New Roman"/>
                <w:sz w:val="24"/>
                <w:szCs w:val="24"/>
              </w:rPr>
              <w:t>CM</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99.0</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77.86</w:t>
            </w:r>
          </w:p>
        </w:tc>
        <w:tc>
          <w:tcPr>
            <w:tcW w:w="874"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59.3</w:t>
            </w:r>
          </w:p>
        </w:tc>
        <w:tc>
          <w:tcPr>
            <w:tcW w:w="977"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236.2</w:t>
            </w:r>
          </w:p>
        </w:tc>
      </w:tr>
      <w:tr w:rsidR="00C705D8">
        <w:trPr>
          <w:trHeight w:val="300"/>
          <w:jc w:val="center"/>
        </w:trPr>
        <w:tc>
          <w:tcPr>
            <w:tcW w:w="1402"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sz w:val="24"/>
                <w:szCs w:val="24"/>
              </w:rPr>
            </w:pPr>
            <w:r>
              <w:rPr>
                <w:rFonts w:ascii="Times New Roman" w:hAnsi="Times New Roman"/>
                <w:sz w:val="24"/>
                <w:szCs w:val="24"/>
              </w:rPr>
              <w:t>CBD-II</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99.6</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90.66</w:t>
            </w:r>
          </w:p>
        </w:tc>
        <w:tc>
          <w:tcPr>
            <w:tcW w:w="874"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88.2</w:t>
            </w:r>
          </w:p>
        </w:tc>
        <w:tc>
          <w:tcPr>
            <w:tcW w:w="977"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278.4</w:t>
            </w:r>
          </w:p>
        </w:tc>
      </w:tr>
      <w:tr w:rsidR="00C705D8">
        <w:trPr>
          <w:trHeight w:val="300"/>
          <w:jc w:val="center"/>
        </w:trPr>
        <w:tc>
          <w:tcPr>
            <w:tcW w:w="1402"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sz w:val="24"/>
                <w:szCs w:val="24"/>
              </w:rPr>
            </w:pPr>
            <w:r>
              <w:rPr>
                <w:rFonts w:ascii="Times New Roman" w:hAnsi="Times New Roman"/>
                <w:sz w:val="24"/>
                <w:szCs w:val="24"/>
              </w:rPr>
              <w:t>CBT</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99.1</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69.98</w:t>
            </w:r>
          </w:p>
        </w:tc>
        <w:tc>
          <w:tcPr>
            <w:tcW w:w="874"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49.7</w:t>
            </w:r>
          </w:p>
        </w:tc>
        <w:tc>
          <w:tcPr>
            <w:tcW w:w="977"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218.8</w:t>
            </w:r>
          </w:p>
        </w:tc>
      </w:tr>
      <w:tr w:rsidR="00C705D8">
        <w:trPr>
          <w:trHeight w:val="300"/>
          <w:jc w:val="center"/>
        </w:trPr>
        <w:tc>
          <w:tcPr>
            <w:tcW w:w="1402"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sz w:val="24"/>
                <w:szCs w:val="24"/>
              </w:rPr>
            </w:pPr>
            <w:r>
              <w:rPr>
                <w:rFonts w:ascii="Times New Roman" w:hAnsi="Times New Roman"/>
                <w:sz w:val="24"/>
                <w:szCs w:val="24"/>
              </w:rPr>
              <w:t>MD</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100.0</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70.47</w:t>
            </w:r>
          </w:p>
        </w:tc>
        <w:tc>
          <w:tcPr>
            <w:tcW w:w="874"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46.6</w:t>
            </w:r>
          </w:p>
        </w:tc>
        <w:tc>
          <w:tcPr>
            <w:tcW w:w="977"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217.1</w:t>
            </w:r>
          </w:p>
        </w:tc>
      </w:tr>
      <w:tr w:rsidR="00C705D8">
        <w:trPr>
          <w:trHeight w:val="300"/>
          <w:jc w:val="center"/>
        </w:trPr>
        <w:tc>
          <w:tcPr>
            <w:tcW w:w="1402"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sz w:val="24"/>
                <w:szCs w:val="24"/>
              </w:rPr>
            </w:pPr>
            <w:r>
              <w:rPr>
                <w:rFonts w:ascii="Times New Roman" w:hAnsi="Times New Roman"/>
                <w:sz w:val="24"/>
                <w:szCs w:val="24"/>
              </w:rPr>
              <w:t>Total</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99.2</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74.78</w:t>
            </w:r>
          </w:p>
        </w:tc>
        <w:tc>
          <w:tcPr>
            <w:tcW w:w="874"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57.4</w:t>
            </w:r>
          </w:p>
        </w:tc>
        <w:tc>
          <w:tcPr>
            <w:tcW w:w="977"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231.4</w:t>
            </w:r>
          </w:p>
        </w:tc>
      </w:tr>
    </w:tbl>
    <w:p w:rsidR="00C705D8" w:rsidRDefault="00C705D8"/>
    <w:p w:rsidR="005A143C" w:rsidRDefault="00C705D8">
      <w:pPr>
        <w:jc w:val="both"/>
        <w:rPr>
          <w:rFonts w:ascii="Times New Roman" w:hAnsi="Times New Roman"/>
          <w:sz w:val="24"/>
          <w:szCs w:val="24"/>
        </w:rPr>
      </w:pPr>
      <w:r>
        <w:rPr>
          <w:rFonts w:ascii="Times New Roman" w:hAnsi="Times New Roman"/>
          <w:sz w:val="24"/>
          <w:szCs w:val="24"/>
        </w:rPr>
        <w:t>Table-5.3 shows</w:t>
      </w:r>
      <w:r w:rsidR="005A143C">
        <w:rPr>
          <w:rFonts w:ascii="Times New Roman" w:hAnsi="Times New Roman"/>
          <w:sz w:val="24"/>
          <w:szCs w:val="24"/>
        </w:rPr>
        <w:t xml:space="preserve"> a</w:t>
      </w:r>
      <w:r>
        <w:rPr>
          <w:rFonts w:ascii="Times New Roman" w:hAnsi="Times New Roman"/>
          <w:sz w:val="24"/>
          <w:szCs w:val="24"/>
        </w:rPr>
        <w:t xml:space="preserve"> c</w:t>
      </w:r>
      <w:r w:rsidR="005A143C">
        <w:rPr>
          <w:rFonts w:ascii="Times New Roman" w:hAnsi="Times New Roman"/>
          <w:sz w:val="24"/>
          <w:szCs w:val="24"/>
        </w:rPr>
        <w:t>r</w:t>
      </w:r>
      <w:r>
        <w:rPr>
          <w:rFonts w:ascii="Times New Roman" w:hAnsi="Times New Roman"/>
          <w:sz w:val="24"/>
          <w:szCs w:val="24"/>
        </w:rPr>
        <w:t>opping intensity</w:t>
      </w:r>
      <w:r w:rsidR="005A143C">
        <w:rPr>
          <w:rFonts w:ascii="Times New Roman" w:hAnsi="Times New Roman"/>
          <w:sz w:val="24"/>
          <w:szCs w:val="24"/>
        </w:rPr>
        <w:t xml:space="preserve"> of 181</w:t>
      </w:r>
      <w:r w:rsidR="00992C70">
        <w:rPr>
          <w:rFonts w:ascii="Times New Roman" w:hAnsi="Times New Roman"/>
          <w:sz w:val="24"/>
          <w:szCs w:val="24"/>
        </w:rPr>
        <w:t>% outside</w:t>
      </w:r>
      <w:r>
        <w:rPr>
          <w:rFonts w:ascii="Times New Roman" w:hAnsi="Times New Roman"/>
          <w:sz w:val="24"/>
          <w:szCs w:val="24"/>
        </w:rPr>
        <w:t xml:space="preserve"> the polders/area</w:t>
      </w:r>
      <w:r w:rsidR="005A143C">
        <w:rPr>
          <w:rFonts w:ascii="Times New Roman" w:hAnsi="Times New Roman"/>
          <w:sz w:val="24"/>
          <w:szCs w:val="24"/>
        </w:rPr>
        <w:t>,</w:t>
      </w:r>
      <w:r>
        <w:rPr>
          <w:rFonts w:ascii="Times New Roman" w:hAnsi="Times New Roman"/>
          <w:sz w:val="24"/>
          <w:szCs w:val="24"/>
        </w:rPr>
        <w:t xml:space="preserve"> which is very low compared with inside polders. Here again, the c</w:t>
      </w:r>
      <w:r w:rsidR="005A143C">
        <w:rPr>
          <w:rFonts w:ascii="Times New Roman" w:hAnsi="Times New Roman"/>
          <w:sz w:val="24"/>
          <w:szCs w:val="24"/>
        </w:rPr>
        <w:t>r</w:t>
      </w:r>
      <w:r>
        <w:rPr>
          <w:rFonts w:ascii="Times New Roman" w:hAnsi="Times New Roman"/>
          <w:sz w:val="24"/>
          <w:szCs w:val="24"/>
        </w:rPr>
        <w:t xml:space="preserve">opping intensity is the highest outside area of CBD-II with about 231 </w:t>
      </w:r>
      <w:r w:rsidR="00164161">
        <w:rPr>
          <w:rFonts w:ascii="Times New Roman" w:hAnsi="Times New Roman"/>
          <w:sz w:val="24"/>
          <w:szCs w:val="24"/>
        </w:rPr>
        <w:t>%</w:t>
      </w:r>
      <w:r>
        <w:rPr>
          <w:rFonts w:ascii="Times New Roman" w:hAnsi="Times New Roman"/>
          <w:sz w:val="24"/>
          <w:szCs w:val="24"/>
        </w:rPr>
        <w:t>. It should be noted that the adjacent area of CBD-II is almost protected (semi-protected). The area</w:t>
      </w:r>
      <w:r w:rsidR="005A143C">
        <w:rPr>
          <w:rFonts w:ascii="Times New Roman" w:hAnsi="Times New Roman"/>
          <w:sz w:val="24"/>
          <w:szCs w:val="24"/>
        </w:rPr>
        <w:t xml:space="preserve"> outside</w:t>
      </w:r>
      <w:r>
        <w:rPr>
          <w:rFonts w:ascii="Times New Roman" w:hAnsi="Times New Roman"/>
          <w:sz w:val="24"/>
          <w:szCs w:val="24"/>
        </w:rPr>
        <w:t xml:space="preserve"> of MD ha</w:t>
      </w:r>
      <w:r w:rsidR="005A143C">
        <w:rPr>
          <w:rFonts w:ascii="Times New Roman" w:hAnsi="Times New Roman"/>
          <w:sz w:val="24"/>
          <w:szCs w:val="24"/>
        </w:rPr>
        <w:t>s</w:t>
      </w:r>
      <w:r>
        <w:rPr>
          <w:rFonts w:ascii="Times New Roman" w:hAnsi="Times New Roman"/>
          <w:sz w:val="24"/>
          <w:szCs w:val="24"/>
        </w:rPr>
        <w:t xml:space="preserve"> both semi-protected and unprotected </w:t>
      </w:r>
      <w:r w:rsidR="005A143C">
        <w:rPr>
          <w:rFonts w:ascii="Times New Roman" w:hAnsi="Times New Roman"/>
          <w:sz w:val="24"/>
          <w:szCs w:val="24"/>
        </w:rPr>
        <w:t>land.</w:t>
      </w:r>
    </w:p>
    <w:p w:rsidR="00C705D8" w:rsidRDefault="00C705D8">
      <w:pPr>
        <w:pStyle w:val="Caption"/>
      </w:pPr>
      <w:bookmarkStart w:id="85" w:name="_Toc278368142"/>
      <w:r>
        <w:t>Table-5.3: Cropping Intensity:  outside polder</w:t>
      </w:r>
      <w:r w:rsidR="00A80C4A">
        <w:t>/area</w:t>
      </w:r>
      <w:bookmarkEnd w:id="85"/>
    </w:p>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  </w:t>
      </w:r>
    </w:p>
    <w:tbl>
      <w:tblPr>
        <w:tblW w:w="5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7"/>
        <w:gridCol w:w="1260"/>
        <w:gridCol w:w="990"/>
        <w:gridCol w:w="810"/>
        <w:gridCol w:w="1260"/>
      </w:tblGrid>
      <w:tr w:rsidR="00C705D8">
        <w:trPr>
          <w:cantSplit/>
          <w:trHeight w:val="300"/>
          <w:jc w:val="center"/>
        </w:trPr>
        <w:tc>
          <w:tcPr>
            <w:tcW w:w="1357"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Polders</w:t>
            </w:r>
          </w:p>
        </w:tc>
        <w:tc>
          <w:tcPr>
            <w:tcW w:w="3060" w:type="dxa"/>
            <w:gridSpan w:val="3"/>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of land by seasons</w:t>
            </w:r>
          </w:p>
        </w:tc>
        <w:tc>
          <w:tcPr>
            <w:tcW w:w="1260" w:type="dxa"/>
            <w:vMerge w:val="restart"/>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Cropping intensity</w:t>
            </w:r>
          </w:p>
        </w:tc>
      </w:tr>
      <w:tr w:rsidR="00C705D8">
        <w:trPr>
          <w:cantSplit/>
          <w:trHeight w:val="300"/>
          <w:jc w:val="center"/>
        </w:trPr>
        <w:tc>
          <w:tcPr>
            <w:tcW w:w="1357" w:type="dxa"/>
            <w:vMerge/>
            <w:noWrap/>
            <w:vAlign w:val="bottom"/>
            <w:hideMark/>
          </w:tcPr>
          <w:p w:rsidR="00C705D8" w:rsidRDefault="00C705D8">
            <w:pPr>
              <w:rPr>
                <w:rFonts w:ascii="Times New Roman" w:hAnsi="Times New Roman"/>
                <w:color w:val="000000"/>
                <w:sz w:val="24"/>
                <w:szCs w:val="24"/>
              </w:rPr>
            </w:pPr>
          </w:p>
        </w:tc>
        <w:tc>
          <w:tcPr>
            <w:tcW w:w="1260" w:type="dxa"/>
            <w:noWrap/>
            <w:vAlign w:val="center"/>
            <w:hideMark/>
          </w:tcPr>
          <w:p w:rsidR="00C705D8" w:rsidRDefault="00707453">
            <w:pPr>
              <w:jc w:val="right"/>
              <w:rPr>
                <w:rFonts w:ascii="Times New Roman" w:hAnsi="Times New Roman"/>
                <w:color w:val="000000"/>
                <w:sz w:val="24"/>
                <w:szCs w:val="24"/>
              </w:rPr>
            </w:pPr>
            <w:r>
              <w:rPr>
                <w:rFonts w:ascii="Times New Roman" w:hAnsi="Times New Roman"/>
                <w:color w:val="000000"/>
                <w:sz w:val="24"/>
                <w:szCs w:val="24"/>
              </w:rPr>
              <w:t>a</w:t>
            </w:r>
            <w:r w:rsidR="00C705D8">
              <w:rPr>
                <w:rFonts w:ascii="Times New Roman" w:hAnsi="Times New Roman"/>
                <w:color w:val="000000"/>
                <w:sz w:val="24"/>
                <w:szCs w:val="24"/>
              </w:rPr>
              <w:t>man</w:t>
            </w:r>
          </w:p>
        </w:tc>
        <w:tc>
          <w:tcPr>
            <w:tcW w:w="990" w:type="dxa"/>
            <w:noWrap/>
            <w:vAlign w:val="center"/>
            <w:hideMark/>
          </w:tcPr>
          <w:p w:rsidR="00C705D8" w:rsidRDefault="00707453">
            <w:pPr>
              <w:jc w:val="right"/>
              <w:rPr>
                <w:rFonts w:ascii="Times New Roman" w:hAnsi="Times New Roman"/>
                <w:color w:val="000000"/>
                <w:sz w:val="24"/>
                <w:szCs w:val="24"/>
              </w:rPr>
            </w:pPr>
            <w:r>
              <w:rPr>
                <w:rFonts w:ascii="Times New Roman" w:hAnsi="Times New Roman"/>
                <w:color w:val="000000"/>
                <w:sz w:val="24"/>
                <w:szCs w:val="24"/>
              </w:rPr>
              <w:t>a</w:t>
            </w:r>
            <w:r w:rsidR="00C705D8">
              <w:rPr>
                <w:rFonts w:ascii="Times New Roman" w:hAnsi="Times New Roman"/>
                <w:color w:val="000000"/>
                <w:sz w:val="24"/>
                <w:szCs w:val="24"/>
              </w:rPr>
              <w:t>us</w:t>
            </w:r>
          </w:p>
        </w:tc>
        <w:tc>
          <w:tcPr>
            <w:tcW w:w="810" w:type="dxa"/>
            <w:noWrap/>
            <w:vAlign w:val="center"/>
            <w:hideMark/>
          </w:tcPr>
          <w:p w:rsidR="00C705D8" w:rsidRDefault="00707453">
            <w:pPr>
              <w:jc w:val="right"/>
              <w:rPr>
                <w:rFonts w:ascii="Times New Roman" w:hAnsi="Times New Roman"/>
                <w:color w:val="000000"/>
                <w:sz w:val="24"/>
                <w:szCs w:val="24"/>
              </w:rPr>
            </w:pPr>
            <w:r>
              <w:rPr>
                <w:rFonts w:ascii="Times New Roman" w:hAnsi="Times New Roman"/>
                <w:color w:val="000000"/>
                <w:sz w:val="24"/>
                <w:szCs w:val="24"/>
              </w:rPr>
              <w:t>r</w:t>
            </w:r>
            <w:r w:rsidR="00C705D8">
              <w:rPr>
                <w:rFonts w:ascii="Times New Roman" w:hAnsi="Times New Roman"/>
                <w:color w:val="000000"/>
                <w:sz w:val="24"/>
                <w:szCs w:val="24"/>
              </w:rPr>
              <w:t>abi</w:t>
            </w:r>
          </w:p>
        </w:tc>
        <w:tc>
          <w:tcPr>
            <w:tcW w:w="1260" w:type="dxa"/>
            <w:vMerge/>
            <w:noWrap/>
            <w:vAlign w:val="center"/>
            <w:hideMark/>
          </w:tcPr>
          <w:p w:rsidR="00C705D8" w:rsidRDefault="00C705D8">
            <w:pPr>
              <w:jc w:val="center"/>
              <w:rPr>
                <w:rFonts w:ascii="Times New Roman" w:hAnsi="Times New Roman"/>
                <w:color w:val="000000"/>
                <w:sz w:val="24"/>
                <w:szCs w:val="24"/>
              </w:rPr>
            </w:pPr>
          </w:p>
        </w:tc>
      </w:tr>
      <w:tr w:rsidR="00C705D8">
        <w:trPr>
          <w:trHeight w:val="300"/>
          <w:jc w:val="center"/>
        </w:trPr>
        <w:tc>
          <w:tcPr>
            <w:tcW w:w="1357"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126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c>
          <w:tcPr>
            <w:tcW w:w="99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34.4</w:t>
            </w:r>
          </w:p>
        </w:tc>
        <w:tc>
          <w:tcPr>
            <w:tcW w:w="81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35.3</w:t>
            </w:r>
          </w:p>
        </w:tc>
        <w:tc>
          <w:tcPr>
            <w:tcW w:w="126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169.7</w:t>
            </w:r>
          </w:p>
        </w:tc>
      </w:tr>
      <w:tr w:rsidR="00C705D8">
        <w:trPr>
          <w:trHeight w:val="300"/>
          <w:jc w:val="center"/>
        </w:trPr>
        <w:tc>
          <w:tcPr>
            <w:tcW w:w="1357"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126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c>
          <w:tcPr>
            <w:tcW w:w="99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82.3</w:t>
            </w:r>
          </w:p>
        </w:tc>
        <w:tc>
          <w:tcPr>
            <w:tcW w:w="81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48.1</w:t>
            </w:r>
          </w:p>
        </w:tc>
        <w:tc>
          <w:tcPr>
            <w:tcW w:w="126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230.5</w:t>
            </w:r>
          </w:p>
        </w:tc>
      </w:tr>
      <w:tr w:rsidR="00C705D8">
        <w:trPr>
          <w:trHeight w:val="300"/>
          <w:jc w:val="center"/>
        </w:trPr>
        <w:tc>
          <w:tcPr>
            <w:tcW w:w="1357"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126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95.1</w:t>
            </w:r>
          </w:p>
        </w:tc>
        <w:tc>
          <w:tcPr>
            <w:tcW w:w="99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27.2</w:t>
            </w:r>
          </w:p>
        </w:tc>
        <w:tc>
          <w:tcPr>
            <w:tcW w:w="81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41.4</w:t>
            </w:r>
          </w:p>
        </w:tc>
        <w:tc>
          <w:tcPr>
            <w:tcW w:w="126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163.6</w:t>
            </w:r>
          </w:p>
        </w:tc>
      </w:tr>
      <w:tr w:rsidR="00C705D8">
        <w:trPr>
          <w:trHeight w:val="300"/>
          <w:jc w:val="center"/>
        </w:trPr>
        <w:tc>
          <w:tcPr>
            <w:tcW w:w="1357"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26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96.7</w:t>
            </w:r>
          </w:p>
        </w:tc>
        <w:tc>
          <w:tcPr>
            <w:tcW w:w="99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71.3</w:t>
            </w:r>
          </w:p>
        </w:tc>
        <w:tc>
          <w:tcPr>
            <w:tcW w:w="81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48.8</w:t>
            </w:r>
          </w:p>
        </w:tc>
        <w:tc>
          <w:tcPr>
            <w:tcW w:w="126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216.8</w:t>
            </w:r>
          </w:p>
        </w:tc>
      </w:tr>
      <w:tr w:rsidR="00C705D8">
        <w:trPr>
          <w:trHeight w:val="300"/>
          <w:jc w:val="center"/>
        </w:trPr>
        <w:tc>
          <w:tcPr>
            <w:tcW w:w="1357"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26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97.7</w:t>
            </w:r>
          </w:p>
        </w:tc>
        <w:tc>
          <w:tcPr>
            <w:tcW w:w="99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42.7</w:t>
            </w:r>
          </w:p>
        </w:tc>
        <w:tc>
          <w:tcPr>
            <w:tcW w:w="81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40.9</w:t>
            </w:r>
          </w:p>
        </w:tc>
        <w:tc>
          <w:tcPr>
            <w:tcW w:w="126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181.3</w:t>
            </w:r>
          </w:p>
        </w:tc>
      </w:tr>
    </w:tbl>
    <w:p w:rsidR="00C705D8" w:rsidRDefault="00C705D8">
      <w:pPr>
        <w:pStyle w:val="Heading2"/>
        <w:numPr>
          <w:ilvl w:val="0"/>
          <w:numId w:val="14"/>
        </w:numPr>
        <w:ind w:left="720" w:hanging="720"/>
      </w:pPr>
      <w:r>
        <w:t xml:space="preserve"> </w:t>
      </w:r>
      <w:bookmarkStart w:id="86" w:name="_Toc278368245"/>
      <w:r>
        <w:t>Land tenure and cropping intensity</w:t>
      </w:r>
      <w:bookmarkEnd w:id="86"/>
    </w:p>
    <w:p w:rsidR="00C705D8" w:rsidRDefault="00C705D8">
      <w:pPr>
        <w:rPr>
          <w:rFonts w:ascii="Times New Roman" w:hAnsi="Times New Roman"/>
          <w:b/>
          <w:color w:val="000000"/>
          <w:sz w:val="24"/>
          <w:szCs w:val="24"/>
        </w:rPr>
      </w:pPr>
    </w:p>
    <w:p w:rsidR="00C705D8" w:rsidRDefault="00C705D8">
      <w:pPr>
        <w:jc w:val="both"/>
        <w:rPr>
          <w:rFonts w:ascii="Times New Roman" w:hAnsi="Times New Roman"/>
          <w:color w:val="000000"/>
          <w:sz w:val="24"/>
          <w:szCs w:val="24"/>
        </w:rPr>
      </w:pPr>
      <w:r>
        <w:rPr>
          <w:rFonts w:ascii="Times New Roman" w:hAnsi="Times New Roman"/>
          <w:color w:val="000000"/>
          <w:sz w:val="24"/>
          <w:szCs w:val="24"/>
        </w:rPr>
        <w:t xml:space="preserve">Table-5.4 presents the findings on the cropping intensity of </w:t>
      </w:r>
      <w:r w:rsidR="00707453">
        <w:rPr>
          <w:rFonts w:ascii="Times New Roman" w:hAnsi="Times New Roman"/>
          <w:color w:val="000000"/>
          <w:sz w:val="24"/>
          <w:szCs w:val="24"/>
        </w:rPr>
        <w:t xml:space="preserve">total </w:t>
      </w:r>
      <w:r>
        <w:rPr>
          <w:rFonts w:ascii="Times New Roman" w:hAnsi="Times New Roman"/>
          <w:color w:val="000000"/>
          <w:sz w:val="24"/>
          <w:szCs w:val="24"/>
        </w:rPr>
        <w:t>own land</w:t>
      </w:r>
      <w:r w:rsidR="00707453">
        <w:rPr>
          <w:rFonts w:ascii="Times New Roman" w:hAnsi="Times New Roman"/>
          <w:color w:val="000000"/>
          <w:sz w:val="24"/>
          <w:szCs w:val="24"/>
        </w:rPr>
        <w:t xml:space="preserve">; </w:t>
      </w:r>
      <w:r>
        <w:rPr>
          <w:rFonts w:ascii="Times New Roman" w:hAnsi="Times New Roman"/>
          <w:color w:val="000000"/>
          <w:sz w:val="24"/>
          <w:szCs w:val="24"/>
        </w:rPr>
        <w:t xml:space="preserve">both inside and outside of the polders. The total cropping </w:t>
      </w:r>
      <w:r w:rsidR="00345CF6">
        <w:rPr>
          <w:rFonts w:ascii="Times New Roman" w:hAnsi="Times New Roman"/>
          <w:color w:val="000000"/>
          <w:sz w:val="24"/>
          <w:szCs w:val="24"/>
        </w:rPr>
        <w:t xml:space="preserve">intensity </w:t>
      </w:r>
      <w:r>
        <w:rPr>
          <w:rFonts w:ascii="Times New Roman" w:hAnsi="Times New Roman"/>
          <w:color w:val="000000"/>
          <w:sz w:val="24"/>
          <w:szCs w:val="24"/>
        </w:rPr>
        <w:t xml:space="preserve">(both inside and outside together) of own land is about 231 </w:t>
      </w:r>
      <w:r w:rsidR="00164161">
        <w:rPr>
          <w:rFonts w:ascii="Times New Roman" w:hAnsi="Times New Roman"/>
          <w:color w:val="000000"/>
          <w:sz w:val="24"/>
          <w:szCs w:val="24"/>
        </w:rPr>
        <w:t>%</w:t>
      </w:r>
      <w:r>
        <w:rPr>
          <w:rFonts w:ascii="Times New Roman" w:hAnsi="Times New Roman"/>
          <w:color w:val="000000"/>
          <w:sz w:val="24"/>
          <w:szCs w:val="24"/>
        </w:rPr>
        <w:t xml:space="preserve">. The cropping intensity of own land shows that it is the highest in CBD-II with 284 </w:t>
      </w:r>
      <w:r w:rsidR="00164161">
        <w:rPr>
          <w:rFonts w:ascii="Times New Roman" w:hAnsi="Times New Roman"/>
          <w:color w:val="000000"/>
          <w:sz w:val="24"/>
          <w:szCs w:val="24"/>
        </w:rPr>
        <w:t>%</w:t>
      </w:r>
      <w:r w:rsidR="00345CF6">
        <w:rPr>
          <w:rFonts w:ascii="Times New Roman" w:hAnsi="Times New Roman"/>
          <w:color w:val="000000"/>
          <w:sz w:val="24"/>
          <w:szCs w:val="24"/>
        </w:rPr>
        <w:t>,</w:t>
      </w:r>
      <w:r>
        <w:rPr>
          <w:rFonts w:ascii="Times New Roman" w:hAnsi="Times New Roman"/>
          <w:color w:val="000000"/>
          <w:sz w:val="24"/>
          <w:szCs w:val="24"/>
        </w:rPr>
        <w:t xml:space="preserve"> followed by MD with 242 </w:t>
      </w:r>
      <w:r w:rsidR="00164161">
        <w:rPr>
          <w:rFonts w:ascii="Times New Roman" w:hAnsi="Times New Roman"/>
          <w:color w:val="000000"/>
          <w:sz w:val="24"/>
          <w:szCs w:val="24"/>
        </w:rPr>
        <w:t>%</w:t>
      </w:r>
      <w:r>
        <w:rPr>
          <w:rFonts w:ascii="Times New Roman" w:hAnsi="Times New Roman"/>
          <w:color w:val="000000"/>
          <w:sz w:val="24"/>
          <w:szCs w:val="24"/>
        </w:rPr>
        <w:t xml:space="preserve">.    </w:t>
      </w:r>
    </w:p>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  </w:t>
      </w:r>
    </w:p>
    <w:p w:rsidR="00C705D8" w:rsidRDefault="00C705D8">
      <w:pPr>
        <w:pStyle w:val="Caption"/>
      </w:pPr>
      <w:bookmarkStart w:id="87" w:name="_Toc278368143"/>
      <w:r>
        <w:t>Table-5.4: Cropping intensity of own land: inside and outside polders</w:t>
      </w:r>
      <w:bookmarkEnd w:id="87"/>
    </w:p>
    <w:p w:rsidR="00C705D8" w:rsidRDefault="00C705D8">
      <w:pPr>
        <w:rPr>
          <w:rFonts w:ascii="Times New Roman" w:hAnsi="Times New Roman"/>
          <w:color w:val="000000"/>
          <w:sz w:val="24"/>
          <w:szCs w:val="24"/>
        </w:rPr>
      </w:pPr>
    </w:p>
    <w:tbl>
      <w:tblPr>
        <w:tblW w:w="5992" w:type="dxa"/>
        <w:jc w:val="center"/>
        <w:tblLook w:val="04A0"/>
      </w:tblPr>
      <w:tblGrid>
        <w:gridCol w:w="1184"/>
        <w:gridCol w:w="895"/>
        <w:gridCol w:w="1080"/>
        <w:gridCol w:w="900"/>
        <w:gridCol w:w="810"/>
        <w:gridCol w:w="1123"/>
      </w:tblGrid>
      <w:tr w:rsidR="00C705D8">
        <w:trPr>
          <w:cantSplit/>
          <w:trHeight w:val="300"/>
          <w:jc w:val="center"/>
        </w:trPr>
        <w:tc>
          <w:tcPr>
            <w:tcW w:w="1184"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Polders</w:t>
            </w:r>
          </w:p>
        </w:tc>
        <w:tc>
          <w:tcPr>
            <w:tcW w:w="938" w:type="dxa"/>
            <w:vMerge w:val="restart"/>
            <w:tcBorders>
              <w:top w:val="single" w:sz="4" w:space="0" w:color="auto"/>
              <w:left w:val="single" w:sz="4" w:space="0" w:color="auto"/>
              <w:right w:val="single" w:sz="4" w:space="0" w:color="auto"/>
            </w:tcBorders>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No of farms</w:t>
            </w:r>
          </w:p>
        </w:tc>
        <w:tc>
          <w:tcPr>
            <w:tcW w:w="2790" w:type="dxa"/>
            <w:gridSpan w:val="3"/>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of own land by seasons</w:t>
            </w:r>
          </w:p>
        </w:tc>
        <w:tc>
          <w:tcPr>
            <w:tcW w:w="1080"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Cropping intensity </w:t>
            </w:r>
          </w:p>
        </w:tc>
      </w:tr>
      <w:tr w:rsidR="00C705D8">
        <w:trPr>
          <w:cantSplit/>
          <w:trHeight w:val="300"/>
          <w:jc w:val="center"/>
        </w:trPr>
        <w:tc>
          <w:tcPr>
            <w:tcW w:w="1184"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938" w:type="dxa"/>
            <w:vMerge/>
            <w:tcBorders>
              <w:left w:val="single" w:sz="4" w:space="0" w:color="auto"/>
              <w:bottom w:val="single" w:sz="4" w:space="0" w:color="auto"/>
              <w:right w:val="single" w:sz="4" w:space="0" w:color="auto"/>
            </w:tcBorders>
            <w:vAlign w:val="bottom"/>
          </w:tcPr>
          <w:p w:rsidR="00C705D8" w:rsidRDefault="00C705D8">
            <w:pPr>
              <w:rPr>
                <w:rFonts w:ascii="Times New Roman" w:hAnsi="Times New Roman"/>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C705D8" w:rsidRDefault="00707453">
            <w:pPr>
              <w:jc w:val="right"/>
              <w:rPr>
                <w:rFonts w:ascii="Times New Roman" w:hAnsi="Times New Roman"/>
                <w:color w:val="000000"/>
                <w:sz w:val="24"/>
                <w:szCs w:val="24"/>
              </w:rPr>
            </w:pPr>
            <w:r>
              <w:rPr>
                <w:rFonts w:ascii="Times New Roman" w:hAnsi="Times New Roman"/>
                <w:color w:val="000000"/>
                <w:sz w:val="24"/>
                <w:szCs w:val="24"/>
              </w:rPr>
              <w:t>a</w:t>
            </w:r>
            <w:r w:rsidR="00C705D8">
              <w:rPr>
                <w:rFonts w:ascii="Times New Roman" w:hAnsi="Times New Roman"/>
                <w:color w:val="000000"/>
                <w:sz w:val="24"/>
                <w:szCs w:val="24"/>
              </w:rPr>
              <w:t>man</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707453">
            <w:pPr>
              <w:jc w:val="right"/>
              <w:rPr>
                <w:rFonts w:ascii="Times New Roman" w:hAnsi="Times New Roman"/>
                <w:color w:val="000000"/>
                <w:sz w:val="24"/>
                <w:szCs w:val="24"/>
              </w:rPr>
            </w:pPr>
            <w:r>
              <w:rPr>
                <w:rFonts w:ascii="Times New Roman" w:hAnsi="Times New Roman"/>
                <w:color w:val="000000"/>
                <w:sz w:val="24"/>
                <w:szCs w:val="24"/>
              </w:rPr>
              <w:t>a</w:t>
            </w:r>
            <w:r w:rsidR="00C705D8">
              <w:rPr>
                <w:rFonts w:ascii="Times New Roman" w:hAnsi="Times New Roman"/>
                <w:color w:val="000000"/>
                <w:sz w:val="24"/>
                <w:szCs w:val="24"/>
              </w:rPr>
              <w:t>us</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C705D8" w:rsidRDefault="00707453">
            <w:pPr>
              <w:jc w:val="right"/>
              <w:rPr>
                <w:rFonts w:ascii="Times New Roman" w:hAnsi="Times New Roman"/>
                <w:color w:val="000000"/>
                <w:sz w:val="24"/>
                <w:szCs w:val="24"/>
              </w:rPr>
            </w:pPr>
            <w:r>
              <w:rPr>
                <w:rFonts w:ascii="Times New Roman" w:hAnsi="Times New Roman"/>
                <w:color w:val="000000"/>
                <w:sz w:val="24"/>
                <w:szCs w:val="24"/>
              </w:rPr>
              <w:t>r</w:t>
            </w:r>
            <w:r w:rsidR="00C705D8">
              <w:rPr>
                <w:rFonts w:ascii="Times New Roman" w:hAnsi="Times New Roman"/>
                <w:color w:val="000000"/>
                <w:sz w:val="24"/>
                <w:szCs w:val="24"/>
              </w:rPr>
              <w:t>abi</w:t>
            </w:r>
          </w:p>
        </w:tc>
        <w:tc>
          <w:tcPr>
            <w:tcW w:w="1080"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r>
      <w:tr w:rsidR="00C705D8">
        <w:trPr>
          <w:trHeight w:val="300"/>
          <w:jc w:val="center"/>
        </w:trPr>
        <w:tc>
          <w:tcPr>
            <w:tcW w:w="1184"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938" w:type="dxa"/>
            <w:tcBorders>
              <w:top w:val="single" w:sz="4" w:space="0" w:color="auto"/>
              <w:left w:val="single" w:sz="4" w:space="0" w:color="auto"/>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48</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99.5</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60.7</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54.2</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214.4</w:t>
            </w:r>
          </w:p>
        </w:tc>
      </w:tr>
      <w:tr w:rsidR="00C705D8">
        <w:trPr>
          <w:trHeight w:val="300"/>
          <w:jc w:val="center"/>
        </w:trPr>
        <w:tc>
          <w:tcPr>
            <w:tcW w:w="1184"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938" w:type="dxa"/>
            <w:tcBorders>
              <w:top w:val="single" w:sz="4" w:space="0" w:color="auto"/>
              <w:left w:val="single" w:sz="4" w:space="0" w:color="auto"/>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56</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100.0</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91.6</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92.5</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284.1</w:t>
            </w:r>
          </w:p>
        </w:tc>
      </w:tr>
      <w:tr w:rsidR="00C705D8">
        <w:trPr>
          <w:trHeight w:val="300"/>
          <w:jc w:val="center"/>
        </w:trPr>
        <w:tc>
          <w:tcPr>
            <w:tcW w:w="1184"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938" w:type="dxa"/>
            <w:tcBorders>
              <w:top w:val="single" w:sz="4" w:space="0" w:color="auto"/>
              <w:left w:val="single" w:sz="4" w:space="0" w:color="auto"/>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127</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98.9</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63.7</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56.8</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219.4</w:t>
            </w:r>
          </w:p>
        </w:tc>
      </w:tr>
      <w:tr w:rsidR="00C705D8">
        <w:trPr>
          <w:trHeight w:val="300"/>
          <w:jc w:val="center"/>
        </w:trPr>
        <w:tc>
          <w:tcPr>
            <w:tcW w:w="1184"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938" w:type="dxa"/>
            <w:tcBorders>
              <w:top w:val="single" w:sz="4" w:space="0" w:color="auto"/>
              <w:left w:val="single" w:sz="4" w:space="0" w:color="auto"/>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33</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96.9</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83.6</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61.5</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242.0</w:t>
            </w:r>
          </w:p>
        </w:tc>
      </w:tr>
      <w:tr w:rsidR="00C705D8">
        <w:trPr>
          <w:trHeight w:val="300"/>
          <w:jc w:val="center"/>
        </w:trPr>
        <w:tc>
          <w:tcPr>
            <w:tcW w:w="1184"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938" w:type="dxa"/>
            <w:tcBorders>
              <w:top w:val="single" w:sz="4" w:space="0" w:color="auto"/>
              <w:left w:val="single" w:sz="4" w:space="0" w:color="auto"/>
              <w:bottom w:val="single" w:sz="4" w:space="0" w:color="auto"/>
              <w:right w:val="single" w:sz="4" w:space="0" w:color="auto"/>
            </w:tcBorders>
            <w:vAlign w:val="bottom"/>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264</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99.1</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69.1</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62.6</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230.8</w:t>
            </w:r>
          </w:p>
        </w:tc>
      </w:tr>
    </w:tbl>
    <w:p w:rsidR="00C705D8" w:rsidRDefault="00C705D8"/>
    <w:p w:rsidR="000E7D05" w:rsidRPr="00F97407" w:rsidRDefault="00C705D8" w:rsidP="00F97407">
      <w:pPr>
        <w:jc w:val="both"/>
        <w:rPr>
          <w:rFonts w:ascii="Times New Roman" w:hAnsi="Times New Roman"/>
          <w:sz w:val="24"/>
          <w:szCs w:val="24"/>
        </w:rPr>
      </w:pPr>
      <w:r w:rsidRPr="00F97407">
        <w:rPr>
          <w:rFonts w:ascii="Times New Roman" w:hAnsi="Times New Roman"/>
          <w:sz w:val="24"/>
          <w:szCs w:val="24"/>
        </w:rPr>
        <w:t>Table-5.5 shows the cropping intensity of own land inside the polders. Inside the polder the cropping int</w:t>
      </w:r>
      <w:r w:rsidR="00707453">
        <w:rPr>
          <w:rFonts w:ascii="Times New Roman" w:hAnsi="Times New Roman"/>
          <w:sz w:val="24"/>
          <w:szCs w:val="24"/>
        </w:rPr>
        <w:t>ensity of own land is about 245</w:t>
      </w:r>
      <w:r w:rsidR="00164161" w:rsidRPr="00F97407">
        <w:rPr>
          <w:rFonts w:ascii="Times New Roman" w:hAnsi="Times New Roman"/>
          <w:sz w:val="24"/>
          <w:szCs w:val="24"/>
        </w:rPr>
        <w:t>%</w:t>
      </w:r>
      <w:r w:rsidRPr="00F97407">
        <w:rPr>
          <w:rFonts w:ascii="Times New Roman" w:hAnsi="Times New Roman"/>
          <w:sz w:val="24"/>
          <w:szCs w:val="24"/>
        </w:rPr>
        <w:t xml:space="preserve"> in all four regions together</w:t>
      </w:r>
      <w:r w:rsidR="00345CF6" w:rsidRPr="00F97407">
        <w:rPr>
          <w:rFonts w:ascii="Times New Roman" w:hAnsi="Times New Roman"/>
          <w:sz w:val="24"/>
          <w:szCs w:val="24"/>
        </w:rPr>
        <w:t>. I</w:t>
      </w:r>
      <w:r w:rsidRPr="00F97407">
        <w:rPr>
          <w:rFonts w:ascii="Times New Roman" w:hAnsi="Times New Roman"/>
          <w:sz w:val="24"/>
          <w:szCs w:val="24"/>
        </w:rPr>
        <w:t xml:space="preserve">t is higher than that of the inside and outside polders/area </w:t>
      </w:r>
      <w:r w:rsidR="00345CF6" w:rsidRPr="00F97407">
        <w:rPr>
          <w:rFonts w:ascii="Times New Roman" w:hAnsi="Times New Roman"/>
          <w:sz w:val="24"/>
          <w:szCs w:val="24"/>
        </w:rPr>
        <w:t xml:space="preserve">combined </w:t>
      </w:r>
      <w:r w:rsidRPr="00F97407">
        <w:rPr>
          <w:rFonts w:ascii="Times New Roman" w:hAnsi="Times New Roman"/>
          <w:sz w:val="24"/>
          <w:szCs w:val="24"/>
        </w:rPr>
        <w:t>(230.8%</w:t>
      </w:r>
      <w:r w:rsidR="00345CF6" w:rsidRPr="00F97407">
        <w:rPr>
          <w:rFonts w:ascii="Times New Roman" w:hAnsi="Times New Roman"/>
          <w:sz w:val="24"/>
          <w:szCs w:val="24"/>
        </w:rPr>
        <w:t>, see</w:t>
      </w:r>
      <w:r w:rsidRPr="00F97407">
        <w:rPr>
          <w:rFonts w:ascii="Times New Roman" w:hAnsi="Times New Roman"/>
          <w:sz w:val="24"/>
          <w:szCs w:val="24"/>
        </w:rPr>
        <w:t xml:space="preserve"> Table-5.4). CBD-II records the highest cropping intensity inside with about </w:t>
      </w:r>
      <w:r w:rsidR="000E7D05" w:rsidRPr="00F97407">
        <w:rPr>
          <w:rFonts w:ascii="Times New Roman" w:hAnsi="Times New Roman"/>
          <w:sz w:val="24"/>
          <w:szCs w:val="24"/>
        </w:rPr>
        <w:t xml:space="preserve">284% </w:t>
      </w:r>
      <w:r w:rsidRPr="00F97407">
        <w:rPr>
          <w:rFonts w:ascii="Times New Roman" w:hAnsi="Times New Roman"/>
          <w:sz w:val="24"/>
          <w:szCs w:val="24"/>
        </w:rPr>
        <w:t xml:space="preserve">and it is very close to that of the </w:t>
      </w:r>
      <w:r w:rsidR="00AA4310">
        <w:rPr>
          <w:rFonts w:ascii="Times New Roman" w:hAnsi="Times New Roman"/>
          <w:sz w:val="24"/>
          <w:szCs w:val="24"/>
        </w:rPr>
        <w:t xml:space="preserve">total </w:t>
      </w:r>
      <w:r w:rsidRPr="00F97407">
        <w:rPr>
          <w:rFonts w:ascii="Times New Roman" w:hAnsi="Times New Roman"/>
          <w:sz w:val="24"/>
          <w:szCs w:val="24"/>
        </w:rPr>
        <w:t xml:space="preserve">inside </w:t>
      </w:r>
      <w:r w:rsidR="00AA4310">
        <w:rPr>
          <w:rFonts w:ascii="Times New Roman" w:hAnsi="Times New Roman"/>
          <w:sz w:val="24"/>
          <w:szCs w:val="24"/>
        </w:rPr>
        <w:t xml:space="preserve">and outside </w:t>
      </w:r>
      <w:r w:rsidRPr="00F97407">
        <w:rPr>
          <w:rFonts w:ascii="Times New Roman" w:hAnsi="Times New Roman"/>
          <w:sz w:val="24"/>
          <w:szCs w:val="24"/>
        </w:rPr>
        <w:t xml:space="preserve">of the polder. </w:t>
      </w:r>
      <w:r w:rsidR="00AA4310">
        <w:rPr>
          <w:rFonts w:ascii="Times New Roman" w:hAnsi="Times New Roman"/>
          <w:sz w:val="24"/>
          <w:szCs w:val="24"/>
        </w:rPr>
        <w:t xml:space="preserve">This means the cropping intensity in outside of CBD-II is the </w:t>
      </w:r>
      <w:r w:rsidR="00AA4310">
        <w:rPr>
          <w:rFonts w:ascii="Times New Roman" w:hAnsi="Times New Roman"/>
          <w:sz w:val="24"/>
          <w:szCs w:val="24"/>
        </w:rPr>
        <w:lastRenderedPageBreak/>
        <w:t xml:space="preserve">same like inside </w:t>
      </w:r>
      <w:r w:rsidR="000E7D05" w:rsidRPr="00F97407">
        <w:rPr>
          <w:rFonts w:ascii="Times New Roman" w:hAnsi="Times New Roman"/>
          <w:sz w:val="24"/>
          <w:szCs w:val="24"/>
        </w:rPr>
        <w:t>CBD-II</w:t>
      </w:r>
      <w:r w:rsidR="00AA4310">
        <w:rPr>
          <w:rFonts w:ascii="Times New Roman" w:hAnsi="Times New Roman"/>
          <w:sz w:val="24"/>
          <w:szCs w:val="24"/>
        </w:rPr>
        <w:t>. It is to be noted that</w:t>
      </w:r>
      <w:r w:rsidR="000E7D05" w:rsidRPr="00F97407">
        <w:rPr>
          <w:rFonts w:ascii="Times New Roman" w:hAnsi="Times New Roman"/>
          <w:sz w:val="24"/>
          <w:szCs w:val="24"/>
        </w:rPr>
        <w:t xml:space="preserve"> </w:t>
      </w:r>
      <w:r w:rsidR="00AA4310">
        <w:rPr>
          <w:rFonts w:ascii="Times New Roman" w:hAnsi="Times New Roman"/>
          <w:sz w:val="24"/>
          <w:szCs w:val="24"/>
        </w:rPr>
        <w:t xml:space="preserve">the land outside CBD-II </w:t>
      </w:r>
      <w:r w:rsidR="000E7D05" w:rsidRPr="00F97407">
        <w:rPr>
          <w:rFonts w:ascii="Times New Roman" w:hAnsi="Times New Roman"/>
          <w:sz w:val="24"/>
          <w:szCs w:val="24"/>
        </w:rPr>
        <w:t xml:space="preserve">is old land mass and </w:t>
      </w:r>
      <w:r w:rsidR="00E530D0">
        <w:rPr>
          <w:rFonts w:ascii="Times New Roman" w:hAnsi="Times New Roman"/>
          <w:sz w:val="24"/>
          <w:szCs w:val="24"/>
        </w:rPr>
        <w:t>is also</w:t>
      </w:r>
      <w:r w:rsidR="000E7D05" w:rsidRPr="00F97407">
        <w:rPr>
          <w:rFonts w:ascii="Times New Roman" w:hAnsi="Times New Roman"/>
          <w:sz w:val="24"/>
          <w:szCs w:val="24"/>
        </w:rPr>
        <w:t xml:space="preserve"> protected</w:t>
      </w:r>
      <w:r w:rsidR="001D1F88">
        <w:rPr>
          <w:rFonts w:ascii="Times New Roman" w:hAnsi="Times New Roman"/>
          <w:sz w:val="24"/>
          <w:szCs w:val="24"/>
        </w:rPr>
        <w:t>.</w:t>
      </w:r>
      <w:r w:rsidR="000E7D05" w:rsidRPr="00F97407">
        <w:rPr>
          <w:rFonts w:ascii="Times New Roman" w:hAnsi="Times New Roman"/>
          <w:sz w:val="24"/>
          <w:szCs w:val="24"/>
        </w:rPr>
        <w:t xml:space="preserve">   </w:t>
      </w:r>
    </w:p>
    <w:p w:rsidR="000E7D05" w:rsidRDefault="000E7D05">
      <w:pPr>
        <w:rPr>
          <w:rFonts w:ascii="Times New Roman" w:hAnsi="Times New Roman"/>
          <w:color w:val="000000"/>
          <w:sz w:val="24"/>
          <w:szCs w:val="24"/>
        </w:rPr>
      </w:pPr>
    </w:p>
    <w:p w:rsidR="00C705D8" w:rsidRDefault="00C705D8">
      <w:pPr>
        <w:pStyle w:val="Caption"/>
      </w:pPr>
      <w:bookmarkStart w:id="88" w:name="_Toc278368144"/>
      <w:r>
        <w:t>Table-5.5: Copping intensity of own land: inside polders</w:t>
      </w:r>
      <w:bookmarkEnd w:id="88"/>
    </w:p>
    <w:p w:rsidR="00C705D8" w:rsidRDefault="00C705D8">
      <w:pPr>
        <w:jc w:val="center"/>
        <w:rPr>
          <w:rFonts w:ascii="Times New Roman" w:hAnsi="Times New Roman"/>
          <w:b/>
          <w:sz w:val="24"/>
          <w:szCs w:val="24"/>
        </w:rPr>
      </w:pPr>
    </w:p>
    <w:tbl>
      <w:tblPr>
        <w:tblW w:w="5002" w:type="dxa"/>
        <w:jc w:val="center"/>
        <w:tblLook w:val="04A0"/>
      </w:tblPr>
      <w:tblGrid>
        <w:gridCol w:w="1312"/>
        <w:gridCol w:w="900"/>
        <w:gridCol w:w="900"/>
        <w:gridCol w:w="900"/>
        <w:gridCol w:w="1123"/>
      </w:tblGrid>
      <w:tr w:rsidR="00C705D8">
        <w:trPr>
          <w:cantSplit/>
          <w:trHeight w:val="300"/>
          <w:jc w:val="center"/>
        </w:trPr>
        <w:tc>
          <w:tcPr>
            <w:tcW w:w="1312"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Polders</w:t>
            </w:r>
          </w:p>
        </w:tc>
        <w:tc>
          <w:tcPr>
            <w:tcW w:w="2700" w:type="dxa"/>
            <w:gridSpan w:val="3"/>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of land by seasons</w:t>
            </w:r>
          </w:p>
        </w:tc>
        <w:tc>
          <w:tcPr>
            <w:tcW w:w="990"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Cropping intensity</w:t>
            </w:r>
          </w:p>
        </w:tc>
      </w:tr>
      <w:tr w:rsidR="00C705D8">
        <w:trPr>
          <w:cantSplit/>
          <w:trHeight w:val="300"/>
          <w:jc w:val="center"/>
        </w:trPr>
        <w:tc>
          <w:tcPr>
            <w:tcW w:w="1312"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E530D0">
            <w:pPr>
              <w:jc w:val="right"/>
              <w:rPr>
                <w:rFonts w:ascii="Times New Roman" w:hAnsi="Times New Roman"/>
                <w:color w:val="000000"/>
                <w:sz w:val="24"/>
                <w:szCs w:val="24"/>
              </w:rPr>
            </w:pPr>
            <w:r>
              <w:rPr>
                <w:rFonts w:ascii="Times New Roman" w:hAnsi="Times New Roman"/>
                <w:color w:val="000000"/>
                <w:sz w:val="24"/>
                <w:szCs w:val="24"/>
              </w:rPr>
              <w:t>a</w:t>
            </w:r>
            <w:r w:rsidR="00C705D8">
              <w:rPr>
                <w:rFonts w:ascii="Times New Roman" w:hAnsi="Times New Roman"/>
                <w:color w:val="000000"/>
                <w:sz w:val="24"/>
                <w:szCs w:val="24"/>
              </w:rPr>
              <w:t>man</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E530D0">
            <w:pPr>
              <w:jc w:val="right"/>
              <w:rPr>
                <w:rFonts w:ascii="Times New Roman" w:hAnsi="Times New Roman"/>
                <w:color w:val="000000"/>
                <w:sz w:val="24"/>
                <w:szCs w:val="24"/>
              </w:rPr>
            </w:pPr>
            <w:r>
              <w:rPr>
                <w:rFonts w:ascii="Times New Roman" w:hAnsi="Times New Roman"/>
                <w:color w:val="000000"/>
                <w:sz w:val="24"/>
                <w:szCs w:val="24"/>
              </w:rPr>
              <w:t>a</w:t>
            </w:r>
            <w:r w:rsidR="00C705D8">
              <w:rPr>
                <w:rFonts w:ascii="Times New Roman" w:hAnsi="Times New Roman"/>
                <w:color w:val="000000"/>
                <w:sz w:val="24"/>
                <w:szCs w:val="24"/>
              </w:rPr>
              <w:t>us</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E530D0">
            <w:pPr>
              <w:jc w:val="right"/>
              <w:rPr>
                <w:rFonts w:ascii="Times New Roman" w:hAnsi="Times New Roman"/>
                <w:color w:val="000000"/>
                <w:sz w:val="24"/>
                <w:szCs w:val="24"/>
              </w:rPr>
            </w:pPr>
            <w:r>
              <w:rPr>
                <w:rFonts w:ascii="Times New Roman" w:hAnsi="Times New Roman"/>
                <w:color w:val="000000"/>
                <w:sz w:val="24"/>
                <w:szCs w:val="24"/>
              </w:rPr>
              <w:t>r</w:t>
            </w:r>
            <w:r w:rsidR="00C705D8">
              <w:rPr>
                <w:rFonts w:ascii="Times New Roman" w:hAnsi="Times New Roman"/>
                <w:color w:val="000000"/>
                <w:sz w:val="24"/>
                <w:szCs w:val="24"/>
              </w:rPr>
              <w:t>abi</w:t>
            </w:r>
          </w:p>
        </w:tc>
        <w:tc>
          <w:tcPr>
            <w:tcW w:w="990"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r>
      <w:tr w:rsidR="00C705D8">
        <w:trPr>
          <w:trHeight w:val="300"/>
          <w:jc w:val="center"/>
        </w:trPr>
        <w:tc>
          <w:tcPr>
            <w:tcW w:w="1312"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99.3</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81.1</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67.8</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248.1</w:t>
            </w:r>
          </w:p>
        </w:tc>
      </w:tr>
      <w:tr w:rsidR="00C705D8">
        <w:trPr>
          <w:trHeight w:val="300"/>
          <w:jc w:val="center"/>
        </w:trPr>
        <w:tc>
          <w:tcPr>
            <w:tcW w:w="1312"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100.0</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91.3</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92.2</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283.5</w:t>
            </w:r>
          </w:p>
        </w:tc>
      </w:tr>
      <w:tr w:rsidR="00C705D8">
        <w:trPr>
          <w:trHeight w:val="300"/>
          <w:jc w:val="center"/>
        </w:trPr>
        <w:tc>
          <w:tcPr>
            <w:tcW w:w="1312"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99.2</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70.2</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59.9</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229.3</w:t>
            </w:r>
          </w:p>
        </w:tc>
      </w:tr>
      <w:tr w:rsidR="00C705D8">
        <w:trPr>
          <w:trHeight w:val="300"/>
          <w:jc w:val="center"/>
        </w:trPr>
        <w:tc>
          <w:tcPr>
            <w:tcW w:w="1312"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100.0</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90.4</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66.0</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256.4</w:t>
            </w:r>
          </w:p>
        </w:tc>
      </w:tr>
      <w:tr w:rsidR="00C705D8">
        <w:trPr>
          <w:trHeight w:val="300"/>
          <w:jc w:val="center"/>
        </w:trPr>
        <w:tc>
          <w:tcPr>
            <w:tcW w:w="1312"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99.4</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77.2</w:t>
            </w:r>
          </w:p>
        </w:tc>
        <w:tc>
          <w:tcPr>
            <w:tcW w:w="90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68.0</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244.7</w:t>
            </w:r>
          </w:p>
        </w:tc>
      </w:tr>
    </w:tbl>
    <w:p w:rsidR="00C705D8" w:rsidRDefault="00C705D8">
      <w:pPr>
        <w:spacing w:after="200" w:line="276" w:lineRule="auto"/>
        <w:rPr>
          <w:rFonts w:ascii="Times New Roman" w:hAnsi="Times New Roman"/>
          <w:b/>
          <w:sz w:val="24"/>
          <w:szCs w:val="24"/>
        </w:rPr>
      </w:pPr>
    </w:p>
    <w:p w:rsidR="00C705D8" w:rsidRDefault="00C705D8">
      <w:pPr>
        <w:pStyle w:val="Caption"/>
      </w:pPr>
      <w:bookmarkStart w:id="89" w:name="_Toc278368145"/>
      <w:r>
        <w:t>Table-5.6: Cropping intensity of leased in land: inside and outside polders</w:t>
      </w:r>
      <w:bookmarkEnd w:id="89"/>
    </w:p>
    <w:p w:rsidR="00C705D8" w:rsidRDefault="00C705D8">
      <w:pPr>
        <w:rPr>
          <w:rFonts w:ascii="Times New Roman" w:hAnsi="Times New Roman"/>
          <w:sz w:val="24"/>
          <w:szCs w:val="24"/>
        </w:rPr>
      </w:pPr>
    </w:p>
    <w:tbl>
      <w:tblPr>
        <w:tblW w:w="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4"/>
        <w:gridCol w:w="1011"/>
        <w:gridCol w:w="793"/>
        <w:gridCol w:w="1080"/>
        <w:gridCol w:w="1260"/>
      </w:tblGrid>
      <w:tr w:rsidR="00C705D8">
        <w:trPr>
          <w:cantSplit/>
          <w:trHeight w:val="300"/>
          <w:jc w:val="center"/>
        </w:trPr>
        <w:tc>
          <w:tcPr>
            <w:tcW w:w="1274" w:type="dxa"/>
            <w:vMerge w:val="restart"/>
            <w:noWrap/>
            <w:vAlign w:val="bottom"/>
            <w:hideMark/>
          </w:tcPr>
          <w:p w:rsidR="00C705D8" w:rsidRDefault="00C705D8">
            <w:pPr>
              <w:rPr>
                <w:rFonts w:ascii="Times New Roman" w:hAnsi="Times New Roman"/>
                <w:color w:val="000000"/>
                <w:sz w:val="24"/>
                <w:szCs w:val="24"/>
              </w:rPr>
            </w:pPr>
          </w:p>
        </w:tc>
        <w:tc>
          <w:tcPr>
            <w:tcW w:w="2884" w:type="dxa"/>
            <w:gridSpan w:val="3"/>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of total leased in land in</w:t>
            </w:r>
          </w:p>
        </w:tc>
        <w:tc>
          <w:tcPr>
            <w:tcW w:w="1260"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Cropping intensity</w:t>
            </w:r>
          </w:p>
        </w:tc>
      </w:tr>
      <w:tr w:rsidR="00C705D8">
        <w:trPr>
          <w:cantSplit/>
          <w:trHeight w:val="300"/>
          <w:jc w:val="center"/>
        </w:trPr>
        <w:tc>
          <w:tcPr>
            <w:tcW w:w="1274" w:type="dxa"/>
            <w:vMerge/>
            <w:noWrap/>
            <w:vAlign w:val="bottom"/>
            <w:hideMark/>
          </w:tcPr>
          <w:p w:rsidR="00C705D8" w:rsidRDefault="00C705D8">
            <w:pPr>
              <w:rPr>
                <w:rFonts w:ascii="Times New Roman" w:hAnsi="Times New Roman"/>
                <w:color w:val="000000"/>
                <w:sz w:val="24"/>
                <w:szCs w:val="24"/>
              </w:rPr>
            </w:pPr>
          </w:p>
        </w:tc>
        <w:tc>
          <w:tcPr>
            <w:tcW w:w="1011" w:type="dxa"/>
            <w:noWrap/>
            <w:vAlign w:val="bottom"/>
            <w:hideMark/>
          </w:tcPr>
          <w:p w:rsidR="00C705D8" w:rsidRDefault="00E530D0">
            <w:pPr>
              <w:jc w:val="right"/>
              <w:rPr>
                <w:rFonts w:ascii="Times New Roman" w:hAnsi="Times New Roman"/>
                <w:color w:val="000000"/>
                <w:sz w:val="24"/>
                <w:szCs w:val="24"/>
              </w:rPr>
            </w:pPr>
            <w:r>
              <w:rPr>
                <w:rFonts w:ascii="Times New Roman" w:hAnsi="Times New Roman"/>
                <w:color w:val="000000"/>
                <w:sz w:val="24"/>
                <w:szCs w:val="24"/>
              </w:rPr>
              <w:t>a</w:t>
            </w:r>
            <w:r w:rsidR="00C705D8">
              <w:rPr>
                <w:rFonts w:ascii="Times New Roman" w:hAnsi="Times New Roman"/>
                <w:color w:val="000000"/>
                <w:sz w:val="24"/>
                <w:szCs w:val="24"/>
              </w:rPr>
              <w:t>man</w:t>
            </w:r>
          </w:p>
        </w:tc>
        <w:tc>
          <w:tcPr>
            <w:tcW w:w="793" w:type="dxa"/>
            <w:noWrap/>
            <w:vAlign w:val="bottom"/>
            <w:hideMark/>
          </w:tcPr>
          <w:p w:rsidR="00C705D8" w:rsidRDefault="00E530D0">
            <w:pPr>
              <w:jc w:val="right"/>
              <w:rPr>
                <w:rFonts w:ascii="Times New Roman" w:hAnsi="Times New Roman"/>
                <w:color w:val="000000"/>
                <w:sz w:val="24"/>
                <w:szCs w:val="24"/>
              </w:rPr>
            </w:pPr>
            <w:r>
              <w:rPr>
                <w:rFonts w:ascii="Times New Roman" w:hAnsi="Times New Roman"/>
                <w:color w:val="000000"/>
                <w:sz w:val="24"/>
                <w:szCs w:val="24"/>
              </w:rPr>
              <w:t>a</w:t>
            </w:r>
            <w:r w:rsidR="00C705D8">
              <w:rPr>
                <w:rFonts w:ascii="Times New Roman" w:hAnsi="Times New Roman"/>
                <w:color w:val="000000"/>
                <w:sz w:val="24"/>
                <w:szCs w:val="24"/>
              </w:rPr>
              <w:t>us</w:t>
            </w:r>
          </w:p>
        </w:tc>
        <w:tc>
          <w:tcPr>
            <w:tcW w:w="1080" w:type="dxa"/>
            <w:noWrap/>
            <w:vAlign w:val="bottom"/>
            <w:hideMark/>
          </w:tcPr>
          <w:p w:rsidR="00C705D8" w:rsidRDefault="00E530D0">
            <w:pPr>
              <w:jc w:val="right"/>
              <w:rPr>
                <w:rFonts w:ascii="Times New Roman" w:hAnsi="Times New Roman"/>
                <w:color w:val="000000"/>
                <w:sz w:val="24"/>
                <w:szCs w:val="24"/>
              </w:rPr>
            </w:pPr>
            <w:r>
              <w:rPr>
                <w:rFonts w:ascii="Times New Roman" w:hAnsi="Times New Roman"/>
                <w:color w:val="000000"/>
                <w:sz w:val="24"/>
                <w:szCs w:val="24"/>
              </w:rPr>
              <w:t>r</w:t>
            </w:r>
            <w:r w:rsidR="00C705D8">
              <w:rPr>
                <w:rFonts w:ascii="Times New Roman" w:hAnsi="Times New Roman"/>
                <w:color w:val="000000"/>
                <w:sz w:val="24"/>
                <w:szCs w:val="24"/>
              </w:rPr>
              <w:t>abi</w:t>
            </w:r>
          </w:p>
        </w:tc>
        <w:tc>
          <w:tcPr>
            <w:tcW w:w="1260" w:type="dxa"/>
            <w:vMerge/>
            <w:noWrap/>
            <w:vAlign w:val="bottom"/>
            <w:hideMark/>
          </w:tcPr>
          <w:p w:rsidR="00C705D8" w:rsidRDefault="00C705D8">
            <w:pPr>
              <w:rPr>
                <w:rFonts w:ascii="Times New Roman" w:hAnsi="Times New Roman"/>
                <w:color w:val="000000"/>
                <w:sz w:val="24"/>
                <w:szCs w:val="24"/>
              </w:rPr>
            </w:pPr>
          </w:p>
        </w:tc>
      </w:tr>
      <w:tr w:rsidR="00C705D8">
        <w:trPr>
          <w:trHeight w:val="300"/>
          <w:jc w:val="center"/>
        </w:trPr>
        <w:tc>
          <w:tcPr>
            <w:tcW w:w="1274"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1011"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99.1</w:t>
            </w:r>
          </w:p>
        </w:tc>
        <w:tc>
          <w:tcPr>
            <w:tcW w:w="793"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64.1</w:t>
            </w:r>
          </w:p>
        </w:tc>
        <w:tc>
          <w:tcPr>
            <w:tcW w:w="1080" w:type="dxa"/>
            <w:noWrap/>
            <w:vAlign w:val="bottom"/>
            <w:hideMark/>
          </w:tcPr>
          <w:p w:rsidR="00C705D8" w:rsidRDefault="00C705D8">
            <w:pPr>
              <w:ind w:right="5"/>
              <w:jc w:val="right"/>
              <w:rPr>
                <w:rFonts w:ascii="Times New Roman" w:hAnsi="Times New Roman"/>
                <w:color w:val="000000"/>
                <w:sz w:val="24"/>
                <w:szCs w:val="24"/>
              </w:rPr>
            </w:pPr>
            <w:r>
              <w:rPr>
                <w:rFonts w:ascii="Times New Roman" w:hAnsi="Times New Roman"/>
                <w:color w:val="000000"/>
                <w:sz w:val="24"/>
                <w:szCs w:val="24"/>
              </w:rPr>
              <w:t>45.4</w:t>
            </w:r>
          </w:p>
        </w:tc>
        <w:tc>
          <w:tcPr>
            <w:tcW w:w="1260" w:type="dxa"/>
            <w:noWrap/>
            <w:vAlign w:val="bottom"/>
            <w:hideMark/>
          </w:tcPr>
          <w:p w:rsidR="00C705D8" w:rsidRDefault="00C705D8">
            <w:pPr>
              <w:ind w:right="185"/>
              <w:jc w:val="right"/>
              <w:rPr>
                <w:rFonts w:ascii="Times New Roman" w:hAnsi="Times New Roman"/>
                <w:color w:val="000000"/>
                <w:sz w:val="24"/>
                <w:szCs w:val="24"/>
              </w:rPr>
            </w:pPr>
            <w:r>
              <w:rPr>
                <w:rFonts w:ascii="Times New Roman" w:hAnsi="Times New Roman"/>
                <w:color w:val="000000"/>
                <w:sz w:val="24"/>
                <w:szCs w:val="24"/>
              </w:rPr>
              <w:t>208.6</w:t>
            </w:r>
          </w:p>
        </w:tc>
      </w:tr>
      <w:tr w:rsidR="00C705D8">
        <w:trPr>
          <w:trHeight w:val="300"/>
          <w:jc w:val="center"/>
        </w:trPr>
        <w:tc>
          <w:tcPr>
            <w:tcW w:w="1274"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1011"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98.5</w:t>
            </w:r>
          </w:p>
        </w:tc>
        <w:tc>
          <w:tcPr>
            <w:tcW w:w="793"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84.7</w:t>
            </w:r>
          </w:p>
        </w:tc>
        <w:tc>
          <w:tcPr>
            <w:tcW w:w="1080" w:type="dxa"/>
            <w:noWrap/>
            <w:vAlign w:val="bottom"/>
            <w:hideMark/>
          </w:tcPr>
          <w:p w:rsidR="00C705D8" w:rsidRDefault="00C705D8">
            <w:pPr>
              <w:ind w:right="5"/>
              <w:jc w:val="right"/>
              <w:rPr>
                <w:rFonts w:ascii="Times New Roman" w:hAnsi="Times New Roman"/>
                <w:color w:val="000000"/>
                <w:sz w:val="24"/>
                <w:szCs w:val="24"/>
              </w:rPr>
            </w:pPr>
            <w:r>
              <w:rPr>
                <w:rFonts w:ascii="Times New Roman" w:hAnsi="Times New Roman"/>
                <w:color w:val="000000"/>
                <w:sz w:val="24"/>
                <w:szCs w:val="24"/>
              </w:rPr>
              <w:t>59.8</w:t>
            </w:r>
          </w:p>
        </w:tc>
        <w:tc>
          <w:tcPr>
            <w:tcW w:w="1260" w:type="dxa"/>
            <w:noWrap/>
            <w:vAlign w:val="bottom"/>
            <w:hideMark/>
          </w:tcPr>
          <w:p w:rsidR="00C705D8" w:rsidRDefault="00C705D8">
            <w:pPr>
              <w:ind w:right="185"/>
              <w:jc w:val="right"/>
              <w:rPr>
                <w:rFonts w:ascii="Times New Roman" w:hAnsi="Times New Roman"/>
                <w:color w:val="000000"/>
                <w:sz w:val="24"/>
                <w:szCs w:val="24"/>
              </w:rPr>
            </w:pPr>
            <w:r>
              <w:rPr>
                <w:rFonts w:ascii="Times New Roman" w:hAnsi="Times New Roman"/>
                <w:color w:val="000000"/>
                <w:sz w:val="24"/>
                <w:szCs w:val="24"/>
              </w:rPr>
              <w:t>243.0</w:t>
            </w:r>
          </w:p>
        </w:tc>
      </w:tr>
      <w:tr w:rsidR="00C705D8">
        <w:trPr>
          <w:trHeight w:val="300"/>
          <w:jc w:val="center"/>
        </w:trPr>
        <w:tc>
          <w:tcPr>
            <w:tcW w:w="1274"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1011"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98.1</w:t>
            </w:r>
          </w:p>
        </w:tc>
        <w:tc>
          <w:tcPr>
            <w:tcW w:w="793"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65.2</w:t>
            </w:r>
          </w:p>
        </w:tc>
        <w:tc>
          <w:tcPr>
            <w:tcW w:w="1080" w:type="dxa"/>
            <w:noWrap/>
            <w:vAlign w:val="bottom"/>
            <w:hideMark/>
          </w:tcPr>
          <w:p w:rsidR="00C705D8" w:rsidRDefault="00C705D8">
            <w:pPr>
              <w:ind w:right="5"/>
              <w:jc w:val="right"/>
              <w:rPr>
                <w:rFonts w:ascii="Times New Roman" w:hAnsi="Times New Roman"/>
                <w:color w:val="000000"/>
                <w:sz w:val="24"/>
                <w:szCs w:val="24"/>
              </w:rPr>
            </w:pPr>
            <w:r>
              <w:rPr>
                <w:rFonts w:ascii="Times New Roman" w:hAnsi="Times New Roman"/>
                <w:color w:val="000000"/>
                <w:sz w:val="24"/>
                <w:szCs w:val="24"/>
              </w:rPr>
              <w:t>34.8</w:t>
            </w:r>
          </w:p>
        </w:tc>
        <w:tc>
          <w:tcPr>
            <w:tcW w:w="1260" w:type="dxa"/>
            <w:noWrap/>
            <w:vAlign w:val="bottom"/>
            <w:hideMark/>
          </w:tcPr>
          <w:p w:rsidR="00C705D8" w:rsidRDefault="00C705D8">
            <w:pPr>
              <w:ind w:right="185"/>
              <w:jc w:val="right"/>
              <w:rPr>
                <w:rFonts w:ascii="Times New Roman" w:hAnsi="Times New Roman"/>
                <w:color w:val="000000"/>
                <w:sz w:val="24"/>
                <w:szCs w:val="24"/>
              </w:rPr>
            </w:pPr>
            <w:r>
              <w:rPr>
                <w:rFonts w:ascii="Times New Roman" w:hAnsi="Times New Roman"/>
                <w:color w:val="000000"/>
                <w:sz w:val="24"/>
                <w:szCs w:val="24"/>
              </w:rPr>
              <w:t>198.0</w:t>
            </w:r>
          </w:p>
        </w:tc>
      </w:tr>
      <w:tr w:rsidR="00C705D8">
        <w:trPr>
          <w:trHeight w:val="300"/>
          <w:jc w:val="center"/>
        </w:trPr>
        <w:tc>
          <w:tcPr>
            <w:tcW w:w="1274"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011"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100.0</w:t>
            </w:r>
          </w:p>
        </w:tc>
        <w:tc>
          <w:tcPr>
            <w:tcW w:w="793"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59.4</w:t>
            </w:r>
          </w:p>
        </w:tc>
        <w:tc>
          <w:tcPr>
            <w:tcW w:w="1080" w:type="dxa"/>
            <w:noWrap/>
            <w:vAlign w:val="bottom"/>
            <w:hideMark/>
          </w:tcPr>
          <w:p w:rsidR="00C705D8" w:rsidRDefault="00C705D8">
            <w:pPr>
              <w:ind w:right="5"/>
              <w:jc w:val="right"/>
              <w:rPr>
                <w:rFonts w:ascii="Times New Roman" w:hAnsi="Times New Roman"/>
                <w:color w:val="000000"/>
                <w:sz w:val="24"/>
                <w:szCs w:val="24"/>
              </w:rPr>
            </w:pPr>
            <w:r>
              <w:rPr>
                <w:rFonts w:ascii="Times New Roman" w:hAnsi="Times New Roman"/>
                <w:color w:val="000000"/>
                <w:sz w:val="24"/>
                <w:szCs w:val="24"/>
              </w:rPr>
              <w:t>35.2</w:t>
            </w:r>
          </w:p>
        </w:tc>
        <w:tc>
          <w:tcPr>
            <w:tcW w:w="1260" w:type="dxa"/>
            <w:noWrap/>
            <w:vAlign w:val="bottom"/>
            <w:hideMark/>
          </w:tcPr>
          <w:p w:rsidR="00C705D8" w:rsidRDefault="00C705D8">
            <w:pPr>
              <w:ind w:right="185"/>
              <w:jc w:val="right"/>
              <w:rPr>
                <w:rFonts w:ascii="Times New Roman" w:hAnsi="Times New Roman"/>
                <w:color w:val="000000"/>
                <w:sz w:val="24"/>
                <w:szCs w:val="24"/>
              </w:rPr>
            </w:pPr>
            <w:r>
              <w:rPr>
                <w:rFonts w:ascii="Times New Roman" w:hAnsi="Times New Roman"/>
                <w:color w:val="000000"/>
                <w:sz w:val="24"/>
                <w:szCs w:val="24"/>
              </w:rPr>
              <w:t>194.6</w:t>
            </w:r>
          </w:p>
        </w:tc>
      </w:tr>
      <w:tr w:rsidR="00C705D8">
        <w:trPr>
          <w:trHeight w:val="300"/>
          <w:jc w:val="center"/>
        </w:trPr>
        <w:tc>
          <w:tcPr>
            <w:tcW w:w="1274"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011"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98.6</w:t>
            </w:r>
          </w:p>
        </w:tc>
        <w:tc>
          <w:tcPr>
            <w:tcW w:w="793"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66.1</w:t>
            </w:r>
          </w:p>
        </w:tc>
        <w:tc>
          <w:tcPr>
            <w:tcW w:w="1080" w:type="dxa"/>
            <w:noWrap/>
            <w:vAlign w:val="bottom"/>
            <w:hideMark/>
          </w:tcPr>
          <w:p w:rsidR="00C705D8" w:rsidRDefault="00C705D8">
            <w:pPr>
              <w:ind w:right="5"/>
              <w:jc w:val="right"/>
              <w:rPr>
                <w:rFonts w:ascii="Times New Roman" w:hAnsi="Times New Roman"/>
                <w:color w:val="000000"/>
                <w:sz w:val="24"/>
                <w:szCs w:val="24"/>
              </w:rPr>
            </w:pPr>
            <w:r>
              <w:rPr>
                <w:rFonts w:ascii="Times New Roman" w:hAnsi="Times New Roman"/>
                <w:color w:val="000000"/>
                <w:sz w:val="24"/>
                <w:szCs w:val="24"/>
              </w:rPr>
              <w:t>39.9</w:t>
            </w:r>
          </w:p>
        </w:tc>
        <w:tc>
          <w:tcPr>
            <w:tcW w:w="1260" w:type="dxa"/>
            <w:noWrap/>
            <w:vAlign w:val="bottom"/>
            <w:hideMark/>
          </w:tcPr>
          <w:p w:rsidR="00C705D8" w:rsidRDefault="00C705D8">
            <w:pPr>
              <w:ind w:right="185"/>
              <w:jc w:val="right"/>
              <w:rPr>
                <w:rFonts w:ascii="Times New Roman" w:hAnsi="Times New Roman"/>
                <w:color w:val="000000"/>
                <w:sz w:val="24"/>
                <w:szCs w:val="24"/>
              </w:rPr>
            </w:pPr>
            <w:r>
              <w:rPr>
                <w:rFonts w:ascii="Times New Roman" w:hAnsi="Times New Roman"/>
                <w:color w:val="000000"/>
                <w:sz w:val="24"/>
                <w:szCs w:val="24"/>
              </w:rPr>
              <w:t>204.6</w:t>
            </w:r>
          </w:p>
        </w:tc>
      </w:tr>
    </w:tbl>
    <w:p w:rsidR="00C705D8" w:rsidRDefault="00C705D8"/>
    <w:p w:rsidR="00C705D8" w:rsidRDefault="00C705D8">
      <w:pPr>
        <w:jc w:val="both"/>
        <w:rPr>
          <w:rFonts w:ascii="Times New Roman" w:hAnsi="Times New Roman"/>
          <w:sz w:val="24"/>
          <w:szCs w:val="24"/>
        </w:rPr>
      </w:pPr>
      <w:r>
        <w:rPr>
          <w:rFonts w:ascii="Times New Roman" w:hAnsi="Times New Roman"/>
          <w:sz w:val="24"/>
          <w:szCs w:val="24"/>
        </w:rPr>
        <w:t xml:space="preserve">The cropping intensity of </w:t>
      </w:r>
      <w:r w:rsidRPr="00BE77C9">
        <w:rPr>
          <w:rFonts w:ascii="Times New Roman" w:hAnsi="Times New Roman"/>
          <w:b/>
          <w:i/>
          <w:sz w:val="24"/>
          <w:szCs w:val="24"/>
        </w:rPr>
        <w:t>leased</w:t>
      </w:r>
      <w:r>
        <w:rPr>
          <w:rFonts w:ascii="Times New Roman" w:hAnsi="Times New Roman"/>
          <w:sz w:val="24"/>
          <w:szCs w:val="24"/>
        </w:rPr>
        <w:t xml:space="preserve"> in land (sharecropped in and mortgaged in) is about 205</w:t>
      </w:r>
      <w:r w:rsidR="00164161">
        <w:rPr>
          <w:rFonts w:ascii="Times New Roman" w:hAnsi="Times New Roman"/>
          <w:sz w:val="24"/>
          <w:szCs w:val="24"/>
        </w:rPr>
        <w:t>%</w:t>
      </w:r>
      <w:r>
        <w:rPr>
          <w:rFonts w:ascii="Times New Roman" w:hAnsi="Times New Roman"/>
          <w:sz w:val="24"/>
          <w:szCs w:val="24"/>
        </w:rPr>
        <w:t xml:space="preserve"> in </w:t>
      </w:r>
      <w:r w:rsidR="00345CF6">
        <w:rPr>
          <w:rFonts w:ascii="Times New Roman" w:hAnsi="Times New Roman"/>
          <w:sz w:val="24"/>
          <w:szCs w:val="24"/>
        </w:rPr>
        <w:t xml:space="preserve">the </w:t>
      </w:r>
      <w:r>
        <w:rPr>
          <w:rFonts w:ascii="Times New Roman" w:hAnsi="Times New Roman"/>
          <w:sz w:val="24"/>
          <w:szCs w:val="24"/>
        </w:rPr>
        <w:t>four regions together</w:t>
      </w:r>
      <w:r w:rsidR="00BE77C9">
        <w:rPr>
          <w:rFonts w:ascii="Times New Roman" w:hAnsi="Times New Roman"/>
          <w:sz w:val="24"/>
          <w:szCs w:val="24"/>
        </w:rPr>
        <w:t xml:space="preserve"> (see Table-5.6)</w:t>
      </w:r>
      <w:r w:rsidR="00345CF6">
        <w:rPr>
          <w:rFonts w:ascii="Times New Roman" w:hAnsi="Times New Roman"/>
          <w:sz w:val="24"/>
          <w:szCs w:val="24"/>
        </w:rPr>
        <w:t>.</w:t>
      </w:r>
      <w:r>
        <w:rPr>
          <w:rFonts w:ascii="Times New Roman" w:hAnsi="Times New Roman"/>
          <w:sz w:val="24"/>
          <w:szCs w:val="24"/>
        </w:rPr>
        <w:t xml:space="preserve"> </w:t>
      </w:r>
      <w:r w:rsidR="00345CF6">
        <w:rPr>
          <w:rFonts w:ascii="Times New Roman" w:hAnsi="Times New Roman"/>
          <w:sz w:val="24"/>
          <w:szCs w:val="24"/>
        </w:rPr>
        <w:t>I</w:t>
      </w:r>
      <w:r>
        <w:rPr>
          <w:rFonts w:ascii="Times New Roman" w:hAnsi="Times New Roman"/>
          <w:sz w:val="24"/>
          <w:szCs w:val="24"/>
        </w:rPr>
        <w:t xml:space="preserve">t </w:t>
      </w:r>
      <w:r w:rsidR="00992C70">
        <w:rPr>
          <w:rFonts w:ascii="Times New Roman" w:hAnsi="Times New Roman"/>
          <w:sz w:val="24"/>
          <w:szCs w:val="24"/>
        </w:rPr>
        <w:t xml:space="preserve">is </w:t>
      </w:r>
      <w:r>
        <w:rPr>
          <w:rFonts w:ascii="Times New Roman" w:hAnsi="Times New Roman"/>
          <w:sz w:val="24"/>
          <w:szCs w:val="24"/>
        </w:rPr>
        <w:t xml:space="preserve">highest in CBD-II with 243 </w:t>
      </w:r>
      <w:r w:rsidR="00164161">
        <w:rPr>
          <w:rFonts w:ascii="Times New Roman" w:hAnsi="Times New Roman"/>
          <w:sz w:val="24"/>
          <w:szCs w:val="24"/>
        </w:rPr>
        <w:t>%</w:t>
      </w:r>
      <w:r>
        <w:rPr>
          <w:rFonts w:ascii="Times New Roman" w:hAnsi="Times New Roman"/>
          <w:sz w:val="24"/>
          <w:szCs w:val="24"/>
        </w:rPr>
        <w:t>.  CM has about 209</w:t>
      </w:r>
      <w:r w:rsidR="00164161">
        <w:rPr>
          <w:rFonts w:ascii="Times New Roman" w:hAnsi="Times New Roman"/>
          <w:sz w:val="24"/>
          <w:szCs w:val="24"/>
        </w:rPr>
        <w:t>%</w:t>
      </w:r>
      <w:r>
        <w:rPr>
          <w:rFonts w:ascii="Times New Roman" w:hAnsi="Times New Roman"/>
          <w:sz w:val="24"/>
          <w:szCs w:val="24"/>
        </w:rPr>
        <w:t xml:space="preserve"> cropping intensity for leased in land while CBT and MD have less than 200% cropping intensity for leased in land.</w:t>
      </w:r>
    </w:p>
    <w:p w:rsidR="00C705D8" w:rsidRDefault="00C705D8">
      <w:pPr>
        <w:jc w:val="both"/>
        <w:rPr>
          <w:rFonts w:ascii="Times New Roman" w:hAnsi="Times New Roman"/>
          <w:sz w:val="24"/>
          <w:szCs w:val="24"/>
        </w:rPr>
      </w:pPr>
    </w:p>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A comparison between Table-5.4 and table-5.6 shows that the cropping intensity of own land inside and outside polders/area is higher (231%) than that of the outside polders (205%).   </w:t>
      </w:r>
    </w:p>
    <w:p w:rsidR="00C705D8" w:rsidRDefault="00C705D8">
      <w:pPr>
        <w:rPr>
          <w:rFonts w:ascii="Times New Roman" w:hAnsi="Times New Roman"/>
          <w:color w:val="000000"/>
          <w:sz w:val="24"/>
          <w:szCs w:val="24"/>
        </w:rPr>
      </w:pPr>
    </w:p>
    <w:p w:rsidR="00C705D8" w:rsidRDefault="00C705D8">
      <w:pPr>
        <w:pStyle w:val="Heading2"/>
        <w:numPr>
          <w:ilvl w:val="0"/>
          <w:numId w:val="14"/>
        </w:numPr>
        <w:ind w:left="720" w:hanging="720"/>
      </w:pPr>
      <w:bookmarkStart w:id="90" w:name="_Toc278368246"/>
      <w:r>
        <w:t>Changing Cropping Intensity: Inside the Project Area</w:t>
      </w:r>
      <w:bookmarkEnd w:id="90"/>
    </w:p>
    <w:p w:rsidR="00C705D8" w:rsidRDefault="00C705D8">
      <w:pPr>
        <w:pStyle w:val="BodyText"/>
      </w:pPr>
    </w:p>
    <w:p w:rsidR="00C705D8" w:rsidRDefault="00C847D5">
      <w:pPr>
        <w:pStyle w:val="BodyText"/>
      </w:pPr>
      <w:r>
        <w:t>Previous surveys have shown that t</w:t>
      </w:r>
      <w:r w:rsidR="00C705D8">
        <w:t>he cropping intensity inside the project areas has increased from 190% in 2005 to 213% in 2007. According to Table-5.7</w:t>
      </w:r>
      <w:r>
        <w:t>,</w:t>
      </w:r>
      <w:r w:rsidR="00C705D8">
        <w:t xml:space="preserve"> the cropping acreage has increased in </w:t>
      </w:r>
      <w:r w:rsidRPr="00C847D5">
        <w:rPr>
          <w:i/>
        </w:rPr>
        <w:t>a</w:t>
      </w:r>
      <w:r w:rsidR="00C705D8" w:rsidRPr="00C847D5">
        <w:rPr>
          <w:i/>
        </w:rPr>
        <w:t>us</w:t>
      </w:r>
      <w:r w:rsidR="00C705D8">
        <w:t xml:space="preserve"> and </w:t>
      </w:r>
      <w:r w:rsidR="00C705D8">
        <w:rPr>
          <w:i/>
          <w:iCs/>
        </w:rPr>
        <w:t xml:space="preserve">rabi </w:t>
      </w:r>
      <w:r w:rsidR="00C705D8">
        <w:t xml:space="preserve">seasons in all three polders of CDSP-I compared with the coverage of 2005. Since the soil salinity has decreased the coverage under </w:t>
      </w:r>
      <w:r w:rsidRPr="00C847D5">
        <w:rPr>
          <w:i/>
        </w:rPr>
        <w:t>a</w:t>
      </w:r>
      <w:r w:rsidR="00C705D8" w:rsidRPr="00C847D5">
        <w:rPr>
          <w:i/>
        </w:rPr>
        <w:t>us</w:t>
      </w:r>
      <w:r w:rsidR="00C705D8">
        <w:t xml:space="preserve"> and </w:t>
      </w:r>
      <w:r w:rsidR="00C705D8">
        <w:rPr>
          <w:i/>
          <w:iCs/>
        </w:rPr>
        <w:t>rabi</w:t>
      </w:r>
      <w:r w:rsidR="00C705D8">
        <w:t xml:space="preserve"> is increasing gradually. </w:t>
      </w:r>
    </w:p>
    <w:p w:rsidR="00C705D8" w:rsidRDefault="00C705D8">
      <w:pPr>
        <w:pStyle w:val="BodyText"/>
      </w:pPr>
    </w:p>
    <w:p w:rsidR="00C705D8" w:rsidRDefault="00C705D8">
      <w:pPr>
        <w:pStyle w:val="BodyText"/>
      </w:pPr>
      <w:r>
        <w:t xml:space="preserve">The cropping intensity in CBD-II has increased spectacularly both in </w:t>
      </w:r>
      <w:r w:rsidR="00C847D5" w:rsidRPr="00C847D5">
        <w:rPr>
          <w:i/>
        </w:rPr>
        <w:t>a</w:t>
      </w:r>
      <w:r w:rsidRPr="00C847D5">
        <w:rPr>
          <w:i/>
        </w:rPr>
        <w:t>us</w:t>
      </w:r>
      <w:r>
        <w:t xml:space="preserve"> and </w:t>
      </w:r>
      <w:r w:rsidR="00C847D5" w:rsidRPr="00C847D5">
        <w:rPr>
          <w:i/>
        </w:rPr>
        <w:t>r</w:t>
      </w:r>
      <w:r w:rsidRPr="00C847D5">
        <w:rPr>
          <w:i/>
        </w:rPr>
        <w:t>abi</w:t>
      </w:r>
      <w:r>
        <w:t xml:space="preserve"> seasons. The water logging had always been a problem in CBD-II and the HYV coverage has not increased</w:t>
      </w:r>
      <w:r w:rsidR="00C847D5">
        <w:t>.</w:t>
      </w:r>
      <w:r>
        <w:t xml:space="preserve"> </w:t>
      </w:r>
      <w:r w:rsidR="00C847D5">
        <w:t>B</w:t>
      </w:r>
      <w:r>
        <w:t xml:space="preserve">ut the water logging has created beneficial effects for </w:t>
      </w:r>
      <w:r w:rsidR="00C847D5" w:rsidRPr="00C847D5">
        <w:rPr>
          <w:i/>
        </w:rPr>
        <w:t>a</w:t>
      </w:r>
      <w:r w:rsidRPr="00C847D5">
        <w:rPr>
          <w:i/>
        </w:rPr>
        <w:t>us</w:t>
      </w:r>
      <w:r>
        <w:t xml:space="preserve"> and </w:t>
      </w:r>
      <w:r>
        <w:rPr>
          <w:i/>
          <w:iCs/>
        </w:rPr>
        <w:t>rabi</w:t>
      </w:r>
      <w:r>
        <w:t xml:space="preserve"> crop by reducing capillary rise of salinity. </w:t>
      </w:r>
      <w:r w:rsidR="00C847D5">
        <w:t>T</w:t>
      </w:r>
      <w:r>
        <w:t>he cropping intensity inside the polder has increased with some new crops like watermelon and soybean, newly emerging commercial crops.</w:t>
      </w:r>
    </w:p>
    <w:p w:rsidR="00C705D8" w:rsidRDefault="00C705D8">
      <w:pPr>
        <w:rPr>
          <w:b/>
        </w:rPr>
      </w:pPr>
    </w:p>
    <w:p w:rsidR="00F97407" w:rsidRDefault="00F97407">
      <w:pPr>
        <w:pStyle w:val="Caption"/>
      </w:pPr>
    </w:p>
    <w:p w:rsidR="00F97407" w:rsidRDefault="00F97407">
      <w:pPr>
        <w:pStyle w:val="Caption"/>
      </w:pPr>
    </w:p>
    <w:p w:rsidR="00C705D8" w:rsidRDefault="00C705D8">
      <w:pPr>
        <w:pStyle w:val="Caption"/>
      </w:pPr>
      <w:bookmarkStart w:id="91" w:name="_Toc278368146"/>
      <w:r>
        <w:lastRenderedPageBreak/>
        <w:t>Table-5.7: Cropping Intensity inside the Project Areas</w:t>
      </w:r>
      <w:bookmarkEnd w:id="91"/>
    </w:p>
    <w:p w:rsidR="00C705D8" w:rsidRDefault="00C705D8"/>
    <w:p w:rsidR="00C705D8" w:rsidRDefault="00C705D8">
      <w:pPr>
        <w:tabs>
          <w:tab w:val="left" w:pos="7290"/>
        </w:tabs>
        <w:rPr>
          <w:rFonts w:ascii="Times New Roman" w:hAnsi="Times New Roman"/>
          <w:b/>
          <w:bCs/>
          <w:sz w:val="20"/>
          <w:szCs w:val="20"/>
        </w:rPr>
      </w:pPr>
      <w:r>
        <w:rPr>
          <w:b/>
          <w:bCs/>
        </w:rPr>
        <w:tab/>
      </w:r>
      <w:r>
        <w:rPr>
          <w:rFonts w:ascii="Times New Roman" w:hAnsi="Times New Roman"/>
          <w:b/>
          <w:bCs/>
          <w:sz w:val="20"/>
          <w:szCs w:val="20"/>
        </w:rPr>
        <w:t>(</w:t>
      </w:r>
      <w:r w:rsidR="00164161">
        <w:rPr>
          <w:rFonts w:ascii="Times New Roman" w:hAnsi="Times New Roman"/>
          <w:b/>
          <w:bCs/>
          <w:sz w:val="20"/>
          <w:szCs w:val="20"/>
        </w:rPr>
        <w:t>%</w:t>
      </w:r>
      <w:r>
        <w:rPr>
          <w:rFonts w:ascii="Times New Roman" w:hAnsi="Times New Roman"/>
          <w:b/>
          <w:bCs/>
          <w:sz w:val="20"/>
          <w:szCs w:val="20"/>
        </w:rPr>
        <w:t>age)</w:t>
      </w:r>
    </w:p>
    <w:tbl>
      <w:tblPr>
        <w:tblW w:w="8159" w:type="dxa"/>
        <w:jc w:val="center"/>
        <w:tblInd w:w="204" w:type="dxa"/>
        <w:tblLayout w:type="fixed"/>
        <w:tblCellMar>
          <w:left w:w="0" w:type="dxa"/>
          <w:right w:w="0" w:type="dxa"/>
        </w:tblCellMar>
        <w:tblLook w:val="0000"/>
      </w:tblPr>
      <w:tblGrid>
        <w:gridCol w:w="1049"/>
        <w:gridCol w:w="895"/>
        <w:gridCol w:w="7"/>
        <w:gridCol w:w="988"/>
        <w:gridCol w:w="713"/>
        <w:gridCol w:w="7"/>
        <w:gridCol w:w="990"/>
        <w:gridCol w:w="715"/>
        <w:gridCol w:w="905"/>
        <w:gridCol w:w="808"/>
        <w:gridCol w:w="1082"/>
      </w:tblGrid>
      <w:tr w:rsidR="00C705D8">
        <w:trPr>
          <w:cantSplit/>
          <w:trHeight w:val="312"/>
          <w:jc w:val="center"/>
        </w:trPr>
        <w:tc>
          <w:tcPr>
            <w:tcW w:w="1049" w:type="dxa"/>
            <w:vMerge w:val="restart"/>
            <w:tcBorders>
              <w:top w:val="single" w:sz="4" w:space="0" w:color="auto"/>
              <w:left w:val="single" w:sz="4" w:space="0" w:color="auto"/>
              <w:right w:val="single" w:sz="4" w:space="0" w:color="auto"/>
            </w:tcBorders>
            <w:vAlign w:val="center"/>
          </w:tcPr>
          <w:p w:rsidR="00C705D8" w:rsidRDefault="00C705D8">
            <w:pPr>
              <w:ind w:left="80"/>
              <w:rPr>
                <w:rFonts w:ascii="Times New Roman" w:hAnsi="Times New Roman"/>
                <w:sz w:val="24"/>
                <w:szCs w:val="24"/>
              </w:rPr>
            </w:pPr>
            <w:r>
              <w:rPr>
                <w:rFonts w:ascii="Times New Roman" w:hAnsi="Times New Roman"/>
                <w:sz w:val="24"/>
                <w:szCs w:val="24"/>
              </w:rPr>
              <w:t>Project Area</w:t>
            </w:r>
          </w:p>
        </w:tc>
        <w:tc>
          <w:tcPr>
            <w:tcW w:w="5220" w:type="dxa"/>
            <w:gridSpan w:val="8"/>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705D8" w:rsidRDefault="00F5369E" w:rsidP="00F5369E">
            <w:pPr>
              <w:ind w:right="160"/>
              <w:jc w:val="center"/>
              <w:rPr>
                <w:rFonts w:ascii="Times New Roman" w:hAnsi="Times New Roman"/>
                <w:sz w:val="24"/>
                <w:szCs w:val="24"/>
              </w:rPr>
            </w:pPr>
            <w:r>
              <w:rPr>
                <w:rFonts w:ascii="Times New Roman" w:hAnsi="Times New Roman"/>
                <w:sz w:val="24"/>
                <w:szCs w:val="24"/>
              </w:rPr>
              <w:t>% of crop acreage in three s</w:t>
            </w:r>
            <w:r w:rsidR="00C705D8">
              <w:rPr>
                <w:rFonts w:ascii="Times New Roman" w:hAnsi="Times New Roman"/>
                <w:sz w:val="24"/>
                <w:szCs w:val="24"/>
              </w:rPr>
              <w:t>easons</w:t>
            </w:r>
            <w:r>
              <w:rPr>
                <w:rFonts w:ascii="Times New Roman" w:hAnsi="Times New Roman"/>
                <w:sz w:val="24"/>
                <w:szCs w:val="24"/>
              </w:rPr>
              <w:t xml:space="preserve"> </w:t>
            </w:r>
          </w:p>
        </w:tc>
        <w:tc>
          <w:tcPr>
            <w:tcW w:w="1890" w:type="dxa"/>
            <w:gridSpan w:val="2"/>
            <w:vMerge w:val="restart"/>
            <w:tcBorders>
              <w:top w:val="single" w:sz="4" w:space="0" w:color="auto"/>
              <w:left w:val="single" w:sz="4" w:space="0" w:color="auto"/>
              <w:bottom w:val="single" w:sz="4" w:space="0" w:color="auto"/>
              <w:right w:val="single" w:sz="4" w:space="0" w:color="auto"/>
            </w:tcBorders>
            <w:vAlign w:val="center"/>
          </w:tcPr>
          <w:p w:rsidR="00C705D8" w:rsidRDefault="00C705D8">
            <w:pPr>
              <w:rPr>
                <w:rFonts w:ascii="Times New Roman" w:hAnsi="Times New Roman"/>
                <w:sz w:val="24"/>
                <w:szCs w:val="24"/>
              </w:rPr>
            </w:pPr>
            <w:r>
              <w:rPr>
                <w:rFonts w:ascii="Times New Roman" w:hAnsi="Times New Roman"/>
                <w:sz w:val="24"/>
                <w:szCs w:val="24"/>
              </w:rPr>
              <w:t>Cropping intensity</w:t>
            </w:r>
          </w:p>
        </w:tc>
      </w:tr>
      <w:tr w:rsidR="00C705D8">
        <w:trPr>
          <w:cantSplit/>
          <w:trHeight w:val="267"/>
          <w:jc w:val="center"/>
        </w:trPr>
        <w:tc>
          <w:tcPr>
            <w:tcW w:w="1049" w:type="dxa"/>
            <w:vMerge/>
            <w:tcBorders>
              <w:left w:val="single" w:sz="4" w:space="0" w:color="auto"/>
              <w:right w:val="single" w:sz="4" w:space="0" w:color="auto"/>
            </w:tcBorders>
            <w:vAlign w:val="center"/>
          </w:tcPr>
          <w:p w:rsidR="00C705D8" w:rsidRDefault="00C705D8">
            <w:pPr>
              <w:ind w:left="80"/>
              <w:rPr>
                <w:rFonts w:ascii="Times New Roman" w:hAnsi="Times New Roman"/>
                <w:sz w:val="24"/>
                <w:szCs w:val="24"/>
              </w:rPr>
            </w:pPr>
          </w:p>
        </w:tc>
        <w:tc>
          <w:tcPr>
            <w:tcW w:w="1890" w:type="dxa"/>
            <w:gridSpan w:val="3"/>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705D8" w:rsidRDefault="00E530D0">
            <w:pPr>
              <w:ind w:right="120"/>
              <w:jc w:val="right"/>
              <w:rPr>
                <w:rFonts w:ascii="Times New Roman" w:hAnsi="Times New Roman"/>
                <w:sz w:val="24"/>
                <w:szCs w:val="24"/>
              </w:rPr>
            </w:pPr>
            <w:r>
              <w:rPr>
                <w:rFonts w:ascii="Times New Roman" w:hAnsi="Times New Roman"/>
                <w:sz w:val="24"/>
                <w:szCs w:val="24"/>
              </w:rPr>
              <w:t>a</w:t>
            </w:r>
            <w:r w:rsidR="00C705D8">
              <w:rPr>
                <w:rFonts w:ascii="Times New Roman" w:hAnsi="Times New Roman"/>
                <w:sz w:val="24"/>
                <w:szCs w:val="24"/>
              </w:rPr>
              <w:t>man</w:t>
            </w:r>
          </w:p>
        </w:tc>
        <w:tc>
          <w:tcPr>
            <w:tcW w:w="1710" w:type="dxa"/>
            <w:gridSpan w:val="3"/>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705D8" w:rsidRDefault="00E530D0">
            <w:pPr>
              <w:ind w:right="80"/>
              <w:jc w:val="center"/>
              <w:rPr>
                <w:rFonts w:ascii="Times New Roman" w:hAnsi="Times New Roman"/>
                <w:sz w:val="24"/>
                <w:szCs w:val="24"/>
              </w:rPr>
            </w:pPr>
            <w:r>
              <w:rPr>
                <w:rFonts w:ascii="Times New Roman" w:hAnsi="Times New Roman"/>
                <w:sz w:val="24"/>
                <w:szCs w:val="24"/>
              </w:rPr>
              <w:t>a</w:t>
            </w:r>
            <w:r w:rsidR="00C705D8">
              <w:rPr>
                <w:rFonts w:ascii="Times New Roman" w:hAnsi="Times New Roman"/>
                <w:sz w:val="24"/>
                <w:szCs w:val="24"/>
              </w:rPr>
              <w:t>us</w:t>
            </w:r>
          </w:p>
        </w:tc>
        <w:tc>
          <w:tcPr>
            <w:tcW w:w="1620"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705D8" w:rsidRDefault="00E530D0">
            <w:pPr>
              <w:ind w:right="160"/>
              <w:jc w:val="center"/>
              <w:rPr>
                <w:rFonts w:ascii="Times New Roman" w:hAnsi="Times New Roman"/>
                <w:sz w:val="24"/>
                <w:szCs w:val="24"/>
              </w:rPr>
            </w:pPr>
            <w:r>
              <w:rPr>
                <w:rFonts w:ascii="Times New Roman" w:hAnsi="Times New Roman"/>
                <w:sz w:val="24"/>
                <w:szCs w:val="24"/>
              </w:rPr>
              <w:t>r</w:t>
            </w:r>
            <w:r w:rsidR="00C705D8">
              <w:rPr>
                <w:rFonts w:ascii="Times New Roman" w:hAnsi="Times New Roman"/>
                <w:sz w:val="24"/>
                <w:szCs w:val="24"/>
              </w:rPr>
              <w:t>abi</w:t>
            </w:r>
          </w:p>
        </w:tc>
        <w:tc>
          <w:tcPr>
            <w:tcW w:w="1890" w:type="dxa"/>
            <w:gridSpan w:val="2"/>
            <w:vMerge/>
            <w:tcBorders>
              <w:top w:val="single" w:sz="4" w:space="0" w:color="auto"/>
              <w:left w:val="single" w:sz="4" w:space="0" w:color="auto"/>
              <w:bottom w:val="single" w:sz="4" w:space="0" w:color="auto"/>
              <w:right w:val="single" w:sz="4" w:space="0" w:color="auto"/>
            </w:tcBorders>
            <w:vAlign w:val="center"/>
          </w:tcPr>
          <w:p w:rsidR="00C705D8" w:rsidRDefault="00C705D8">
            <w:pPr>
              <w:rPr>
                <w:rFonts w:ascii="Times New Roman" w:hAnsi="Times New Roman"/>
                <w:sz w:val="24"/>
                <w:szCs w:val="24"/>
              </w:rPr>
            </w:pPr>
          </w:p>
        </w:tc>
      </w:tr>
      <w:tr w:rsidR="00C705D8">
        <w:trPr>
          <w:cantSplit/>
          <w:trHeight w:val="259"/>
          <w:jc w:val="center"/>
        </w:trPr>
        <w:tc>
          <w:tcPr>
            <w:tcW w:w="1049" w:type="dxa"/>
            <w:vMerge/>
            <w:tcBorders>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p>
        </w:tc>
        <w:tc>
          <w:tcPr>
            <w:tcW w:w="902" w:type="dxa"/>
            <w:gridSpan w:val="2"/>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2005</w:t>
            </w:r>
          </w:p>
        </w:tc>
        <w:tc>
          <w:tcPr>
            <w:tcW w:w="988" w:type="dxa"/>
            <w:tcBorders>
              <w:top w:val="nil"/>
              <w:left w:val="nil"/>
              <w:bottom w:val="single" w:sz="4" w:space="0" w:color="auto"/>
              <w:right w:val="single" w:sz="4" w:space="0" w:color="auto"/>
            </w:tcBorders>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2007</w:t>
            </w:r>
          </w:p>
        </w:tc>
        <w:tc>
          <w:tcPr>
            <w:tcW w:w="720" w:type="dxa"/>
            <w:gridSpan w:val="2"/>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2005</w:t>
            </w:r>
          </w:p>
        </w:tc>
        <w:tc>
          <w:tcPr>
            <w:tcW w:w="990" w:type="dxa"/>
            <w:tcBorders>
              <w:top w:val="nil"/>
              <w:left w:val="nil"/>
              <w:bottom w:val="single" w:sz="4" w:space="0" w:color="auto"/>
              <w:right w:val="single" w:sz="4" w:space="0" w:color="auto"/>
            </w:tcBorders>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2007</w:t>
            </w:r>
          </w:p>
        </w:tc>
        <w:tc>
          <w:tcPr>
            <w:tcW w:w="7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2005</w:t>
            </w:r>
          </w:p>
        </w:tc>
        <w:tc>
          <w:tcPr>
            <w:tcW w:w="905" w:type="dxa"/>
            <w:tcBorders>
              <w:top w:val="nil"/>
              <w:left w:val="nil"/>
              <w:bottom w:val="single" w:sz="4" w:space="0" w:color="auto"/>
              <w:right w:val="single" w:sz="4" w:space="0" w:color="auto"/>
            </w:tcBorders>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2007</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2005</w:t>
            </w:r>
          </w:p>
        </w:tc>
        <w:tc>
          <w:tcPr>
            <w:tcW w:w="1082" w:type="dxa"/>
            <w:tcBorders>
              <w:top w:val="nil"/>
              <w:left w:val="nil"/>
              <w:bottom w:val="single" w:sz="4" w:space="0" w:color="auto"/>
              <w:right w:val="single" w:sz="4" w:space="0" w:color="auto"/>
            </w:tcBorders>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2007</w:t>
            </w:r>
          </w:p>
        </w:tc>
      </w:tr>
      <w:tr w:rsidR="00C705D8">
        <w:trPr>
          <w:trHeight w:val="144"/>
          <w:jc w:val="center"/>
        </w:trPr>
        <w:tc>
          <w:tcPr>
            <w:tcW w:w="1049"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r>
              <w:rPr>
                <w:rFonts w:ascii="Times New Roman" w:hAnsi="Times New Roman"/>
                <w:sz w:val="24"/>
                <w:szCs w:val="24"/>
              </w:rPr>
              <w:t>CM</w:t>
            </w:r>
          </w:p>
        </w:tc>
        <w:tc>
          <w:tcPr>
            <w:tcW w:w="89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sz w:val="24"/>
                <w:szCs w:val="24"/>
              </w:rPr>
            </w:pPr>
            <w:r>
              <w:rPr>
                <w:rFonts w:ascii="Times New Roman" w:hAnsi="Times New Roman"/>
                <w:sz w:val="24"/>
                <w:szCs w:val="24"/>
              </w:rPr>
              <w:t>98.8</w:t>
            </w:r>
          </w:p>
        </w:tc>
        <w:tc>
          <w:tcPr>
            <w:tcW w:w="995" w:type="dxa"/>
            <w:gridSpan w:val="2"/>
            <w:tcBorders>
              <w:top w:val="nil"/>
              <w:left w:val="nil"/>
              <w:bottom w:val="single" w:sz="4" w:space="0" w:color="auto"/>
              <w:right w:val="single" w:sz="4" w:space="0" w:color="auto"/>
            </w:tcBorders>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98.1</w:t>
            </w:r>
          </w:p>
        </w:tc>
        <w:tc>
          <w:tcPr>
            <w:tcW w:w="71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sz w:val="24"/>
                <w:szCs w:val="24"/>
              </w:rPr>
            </w:pPr>
            <w:r>
              <w:rPr>
                <w:rFonts w:ascii="Times New Roman" w:hAnsi="Times New Roman"/>
                <w:sz w:val="24"/>
                <w:szCs w:val="24"/>
              </w:rPr>
              <w:t>1.4</w:t>
            </w:r>
          </w:p>
        </w:tc>
        <w:tc>
          <w:tcPr>
            <w:tcW w:w="997" w:type="dxa"/>
            <w:gridSpan w:val="2"/>
            <w:tcBorders>
              <w:top w:val="nil"/>
              <w:left w:val="nil"/>
              <w:bottom w:val="single" w:sz="4" w:space="0" w:color="auto"/>
              <w:right w:val="single" w:sz="4" w:space="0" w:color="auto"/>
            </w:tcBorders>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24.5</w:t>
            </w:r>
          </w:p>
        </w:tc>
        <w:tc>
          <w:tcPr>
            <w:tcW w:w="7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30.1</w:t>
            </w:r>
          </w:p>
        </w:tc>
        <w:tc>
          <w:tcPr>
            <w:tcW w:w="905" w:type="dxa"/>
            <w:tcBorders>
              <w:top w:val="nil"/>
              <w:left w:val="nil"/>
              <w:bottom w:val="single" w:sz="4" w:space="0" w:color="auto"/>
              <w:right w:val="single" w:sz="4" w:space="0" w:color="auto"/>
            </w:tcBorders>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51.1</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130</w:t>
            </w:r>
          </w:p>
        </w:tc>
        <w:tc>
          <w:tcPr>
            <w:tcW w:w="1082" w:type="dxa"/>
            <w:tcBorders>
              <w:top w:val="nil"/>
              <w:left w:val="nil"/>
              <w:bottom w:val="single" w:sz="4" w:space="0" w:color="auto"/>
              <w:right w:val="single" w:sz="4" w:space="0" w:color="auto"/>
            </w:tcBorders>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174</w:t>
            </w:r>
          </w:p>
        </w:tc>
      </w:tr>
      <w:tr w:rsidR="00C705D8">
        <w:trPr>
          <w:trHeight w:val="144"/>
          <w:jc w:val="center"/>
        </w:trPr>
        <w:tc>
          <w:tcPr>
            <w:tcW w:w="1049"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r>
              <w:rPr>
                <w:rFonts w:ascii="Times New Roman" w:hAnsi="Times New Roman"/>
                <w:sz w:val="24"/>
                <w:szCs w:val="24"/>
              </w:rPr>
              <w:t>CBD-II</w:t>
            </w:r>
          </w:p>
        </w:tc>
        <w:tc>
          <w:tcPr>
            <w:tcW w:w="89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sz w:val="24"/>
                <w:szCs w:val="24"/>
              </w:rPr>
            </w:pPr>
            <w:r>
              <w:rPr>
                <w:rFonts w:ascii="Times New Roman" w:hAnsi="Times New Roman"/>
                <w:sz w:val="24"/>
                <w:szCs w:val="24"/>
              </w:rPr>
              <w:t>98.5</w:t>
            </w:r>
          </w:p>
        </w:tc>
        <w:tc>
          <w:tcPr>
            <w:tcW w:w="995" w:type="dxa"/>
            <w:gridSpan w:val="2"/>
            <w:tcBorders>
              <w:top w:val="nil"/>
              <w:left w:val="nil"/>
              <w:bottom w:val="single" w:sz="4" w:space="0" w:color="auto"/>
              <w:right w:val="single" w:sz="4" w:space="0" w:color="auto"/>
            </w:tcBorders>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99.0</w:t>
            </w:r>
          </w:p>
        </w:tc>
        <w:tc>
          <w:tcPr>
            <w:tcW w:w="71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sz w:val="24"/>
                <w:szCs w:val="24"/>
              </w:rPr>
            </w:pPr>
            <w:r>
              <w:rPr>
                <w:rFonts w:ascii="Times New Roman" w:hAnsi="Times New Roman"/>
                <w:sz w:val="24"/>
                <w:szCs w:val="24"/>
              </w:rPr>
              <w:t>36.5</w:t>
            </w:r>
          </w:p>
        </w:tc>
        <w:tc>
          <w:tcPr>
            <w:tcW w:w="997" w:type="dxa"/>
            <w:gridSpan w:val="2"/>
            <w:tcBorders>
              <w:top w:val="nil"/>
              <w:left w:val="nil"/>
              <w:bottom w:val="single" w:sz="4" w:space="0" w:color="auto"/>
              <w:right w:val="single" w:sz="4" w:space="0" w:color="auto"/>
            </w:tcBorders>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64.2</w:t>
            </w:r>
          </w:p>
        </w:tc>
        <w:tc>
          <w:tcPr>
            <w:tcW w:w="7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64.0</w:t>
            </w:r>
          </w:p>
        </w:tc>
        <w:tc>
          <w:tcPr>
            <w:tcW w:w="905" w:type="dxa"/>
            <w:tcBorders>
              <w:top w:val="nil"/>
              <w:left w:val="nil"/>
              <w:bottom w:val="single" w:sz="4" w:space="0" w:color="auto"/>
              <w:right w:val="single" w:sz="4" w:space="0" w:color="auto"/>
            </w:tcBorders>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80.9</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199</w:t>
            </w:r>
          </w:p>
        </w:tc>
        <w:tc>
          <w:tcPr>
            <w:tcW w:w="1082" w:type="dxa"/>
            <w:tcBorders>
              <w:top w:val="nil"/>
              <w:left w:val="nil"/>
              <w:bottom w:val="single" w:sz="4" w:space="0" w:color="auto"/>
              <w:right w:val="single" w:sz="4" w:space="0" w:color="auto"/>
            </w:tcBorders>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244</w:t>
            </w:r>
          </w:p>
        </w:tc>
      </w:tr>
      <w:tr w:rsidR="00C705D8">
        <w:trPr>
          <w:trHeight w:val="144"/>
          <w:jc w:val="center"/>
        </w:trPr>
        <w:tc>
          <w:tcPr>
            <w:tcW w:w="1049"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r>
              <w:rPr>
                <w:rFonts w:ascii="Times New Roman" w:hAnsi="Times New Roman"/>
                <w:sz w:val="24"/>
                <w:szCs w:val="24"/>
              </w:rPr>
              <w:t>CBT</w:t>
            </w:r>
          </w:p>
        </w:tc>
        <w:tc>
          <w:tcPr>
            <w:tcW w:w="89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sz w:val="24"/>
                <w:szCs w:val="24"/>
              </w:rPr>
            </w:pPr>
            <w:r>
              <w:rPr>
                <w:rFonts w:ascii="Times New Roman" w:hAnsi="Times New Roman"/>
                <w:sz w:val="24"/>
                <w:szCs w:val="24"/>
              </w:rPr>
              <w:t>99.0</w:t>
            </w:r>
          </w:p>
        </w:tc>
        <w:tc>
          <w:tcPr>
            <w:tcW w:w="995" w:type="dxa"/>
            <w:gridSpan w:val="2"/>
            <w:tcBorders>
              <w:top w:val="nil"/>
              <w:left w:val="nil"/>
              <w:bottom w:val="single" w:sz="4" w:space="0" w:color="auto"/>
              <w:right w:val="single" w:sz="4" w:space="0" w:color="auto"/>
            </w:tcBorders>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98.1</w:t>
            </w:r>
          </w:p>
        </w:tc>
        <w:tc>
          <w:tcPr>
            <w:tcW w:w="71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sz w:val="24"/>
                <w:szCs w:val="24"/>
              </w:rPr>
            </w:pPr>
            <w:r>
              <w:rPr>
                <w:rFonts w:ascii="Times New Roman" w:hAnsi="Times New Roman"/>
                <w:sz w:val="24"/>
                <w:szCs w:val="24"/>
              </w:rPr>
              <w:t>45.0</w:t>
            </w:r>
          </w:p>
        </w:tc>
        <w:tc>
          <w:tcPr>
            <w:tcW w:w="997" w:type="dxa"/>
            <w:gridSpan w:val="2"/>
            <w:tcBorders>
              <w:top w:val="nil"/>
              <w:left w:val="nil"/>
              <w:bottom w:val="single" w:sz="4" w:space="0" w:color="auto"/>
              <w:right w:val="single" w:sz="4" w:space="0" w:color="auto"/>
            </w:tcBorders>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58.6</w:t>
            </w:r>
          </w:p>
        </w:tc>
        <w:tc>
          <w:tcPr>
            <w:tcW w:w="7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60.4</w:t>
            </w:r>
          </w:p>
        </w:tc>
        <w:tc>
          <w:tcPr>
            <w:tcW w:w="905" w:type="dxa"/>
            <w:tcBorders>
              <w:top w:val="nil"/>
              <w:left w:val="nil"/>
              <w:bottom w:val="single" w:sz="4" w:space="0" w:color="auto"/>
              <w:right w:val="single" w:sz="4" w:space="0" w:color="auto"/>
            </w:tcBorders>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70.9</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204</w:t>
            </w:r>
          </w:p>
        </w:tc>
        <w:tc>
          <w:tcPr>
            <w:tcW w:w="1082" w:type="dxa"/>
            <w:tcBorders>
              <w:top w:val="nil"/>
              <w:left w:val="nil"/>
              <w:bottom w:val="single" w:sz="4" w:space="0" w:color="auto"/>
              <w:right w:val="single" w:sz="4" w:space="0" w:color="auto"/>
            </w:tcBorders>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228</w:t>
            </w:r>
          </w:p>
        </w:tc>
      </w:tr>
      <w:tr w:rsidR="00C705D8">
        <w:trPr>
          <w:trHeight w:val="144"/>
          <w:jc w:val="center"/>
        </w:trPr>
        <w:tc>
          <w:tcPr>
            <w:tcW w:w="1049"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r>
              <w:rPr>
                <w:rFonts w:ascii="Times New Roman" w:hAnsi="Times New Roman"/>
                <w:sz w:val="24"/>
                <w:szCs w:val="24"/>
              </w:rPr>
              <w:t>MD</w:t>
            </w:r>
          </w:p>
        </w:tc>
        <w:tc>
          <w:tcPr>
            <w:tcW w:w="89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sz w:val="24"/>
                <w:szCs w:val="24"/>
              </w:rPr>
            </w:pPr>
            <w:r>
              <w:rPr>
                <w:rFonts w:ascii="Times New Roman" w:hAnsi="Times New Roman"/>
                <w:sz w:val="24"/>
                <w:szCs w:val="24"/>
              </w:rPr>
              <w:t>n.a</w:t>
            </w:r>
          </w:p>
        </w:tc>
        <w:tc>
          <w:tcPr>
            <w:tcW w:w="995" w:type="dxa"/>
            <w:gridSpan w:val="2"/>
            <w:tcBorders>
              <w:top w:val="nil"/>
              <w:left w:val="nil"/>
              <w:bottom w:val="single" w:sz="4" w:space="0" w:color="auto"/>
              <w:right w:val="single" w:sz="4" w:space="0" w:color="auto"/>
            </w:tcBorders>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98.4</w:t>
            </w:r>
          </w:p>
        </w:tc>
        <w:tc>
          <w:tcPr>
            <w:tcW w:w="71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sz w:val="24"/>
                <w:szCs w:val="24"/>
              </w:rPr>
            </w:pPr>
            <w:r>
              <w:rPr>
                <w:rFonts w:ascii="Times New Roman" w:hAnsi="Times New Roman"/>
                <w:sz w:val="24"/>
                <w:szCs w:val="24"/>
              </w:rPr>
              <w:t>n.a</w:t>
            </w:r>
          </w:p>
        </w:tc>
        <w:tc>
          <w:tcPr>
            <w:tcW w:w="997" w:type="dxa"/>
            <w:gridSpan w:val="2"/>
            <w:tcBorders>
              <w:top w:val="nil"/>
              <w:left w:val="nil"/>
              <w:bottom w:val="single" w:sz="4" w:space="0" w:color="auto"/>
              <w:right w:val="single" w:sz="4" w:space="0" w:color="auto"/>
            </w:tcBorders>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12.9</w:t>
            </w:r>
          </w:p>
        </w:tc>
        <w:tc>
          <w:tcPr>
            <w:tcW w:w="7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n.a</w:t>
            </w:r>
          </w:p>
        </w:tc>
        <w:tc>
          <w:tcPr>
            <w:tcW w:w="905" w:type="dxa"/>
            <w:tcBorders>
              <w:top w:val="nil"/>
              <w:left w:val="nil"/>
              <w:bottom w:val="single" w:sz="4" w:space="0" w:color="auto"/>
              <w:right w:val="single" w:sz="4" w:space="0" w:color="auto"/>
            </w:tcBorders>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35.3</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n.a</w:t>
            </w:r>
          </w:p>
        </w:tc>
        <w:tc>
          <w:tcPr>
            <w:tcW w:w="1082" w:type="dxa"/>
            <w:tcBorders>
              <w:top w:val="nil"/>
              <w:left w:val="nil"/>
              <w:bottom w:val="single" w:sz="4" w:space="0" w:color="auto"/>
              <w:right w:val="single" w:sz="4" w:space="0" w:color="auto"/>
            </w:tcBorders>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147</w:t>
            </w:r>
          </w:p>
        </w:tc>
      </w:tr>
      <w:tr w:rsidR="00C705D8">
        <w:trPr>
          <w:trHeight w:val="144"/>
          <w:jc w:val="center"/>
        </w:trPr>
        <w:tc>
          <w:tcPr>
            <w:tcW w:w="1049"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r>
              <w:rPr>
                <w:rFonts w:ascii="Times New Roman" w:hAnsi="Times New Roman"/>
                <w:sz w:val="24"/>
                <w:szCs w:val="24"/>
              </w:rPr>
              <w:t>Total</w:t>
            </w:r>
          </w:p>
        </w:tc>
        <w:tc>
          <w:tcPr>
            <w:tcW w:w="89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sz w:val="24"/>
                <w:szCs w:val="24"/>
              </w:rPr>
            </w:pPr>
            <w:r>
              <w:rPr>
                <w:rFonts w:ascii="Times New Roman" w:hAnsi="Times New Roman"/>
                <w:sz w:val="24"/>
                <w:szCs w:val="24"/>
              </w:rPr>
              <w:t>98.9</w:t>
            </w:r>
          </w:p>
        </w:tc>
        <w:tc>
          <w:tcPr>
            <w:tcW w:w="995" w:type="dxa"/>
            <w:gridSpan w:val="2"/>
            <w:tcBorders>
              <w:top w:val="nil"/>
              <w:left w:val="nil"/>
              <w:bottom w:val="single" w:sz="4" w:space="0" w:color="auto"/>
              <w:right w:val="single" w:sz="4" w:space="0" w:color="auto"/>
            </w:tcBorders>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98.3</w:t>
            </w:r>
          </w:p>
        </w:tc>
        <w:tc>
          <w:tcPr>
            <w:tcW w:w="71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sz w:val="24"/>
                <w:szCs w:val="24"/>
              </w:rPr>
            </w:pPr>
            <w:r>
              <w:rPr>
                <w:rFonts w:ascii="Times New Roman" w:hAnsi="Times New Roman"/>
                <w:sz w:val="24"/>
                <w:szCs w:val="24"/>
              </w:rPr>
              <w:t>35.6</w:t>
            </w:r>
          </w:p>
        </w:tc>
        <w:tc>
          <w:tcPr>
            <w:tcW w:w="997" w:type="dxa"/>
            <w:gridSpan w:val="2"/>
            <w:tcBorders>
              <w:top w:val="nil"/>
              <w:left w:val="nil"/>
              <w:bottom w:val="single" w:sz="4" w:space="0" w:color="auto"/>
              <w:right w:val="single" w:sz="4" w:space="0" w:color="auto"/>
            </w:tcBorders>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49.1</w:t>
            </w:r>
          </w:p>
        </w:tc>
        <w:tc>
          <w:tcPr>
            <w:tcW w:w="7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55.6</w:t>
            </w:r>
          </w:p>
        </w:tc>
        <w:tc>
          <w:tcPr>
            <w:tcW w:w="905" w:type="dxa"/>
            <w:tcBorders>
              <w:top w:val="nil"/>
              <w:left w:val="nil"/>
              <w:bottom w:val="single" w:sz="4" w:space="0" w:color="auto"/>
              <w:right w:val="single" w:sz="4" w:space="0" w:color="auto"/>
            </w:tcBorders>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65.4</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190</w:t>
            </w:r>
          </w:p>
        </w:tc>
        <w:tc>
          <w:tcPr>
            <w:tcW w:w="1082" w:type="dxa"/>
            <w:tcBorders>
              <w:top w:val="nil"/>
              <w:left w:val="nil"/>
              <w:bottom w:val="single" w:sz="4" w:space="0" w:color="auto"/>
              <w:right w:val="single" w:sz="4" w:space="0" w:color="auto"/>
            </w:tcBorders>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213</w:t>
            </w:r>
          </w:p>
        </w:tc>
      </w:tr>
    </w:tbl>
    <w:p w:rsidR="00C705D8" w:rsidRDefault="00C705D8">
      <w:pPr>
        <w:ind w:left="720"/>
        <w:rPr>
          <w:rFonts w:ascii="Times New Roman" w:hAnsi="Times New Roman"/>
          <w:sz w:val="18"/>
          <w:szCs w:val="18"/>
        </w:rPr>
      </w:pPr>
      <w:r>
        <w:rPr>
          <w:rFonts w:ascii="Times New Roman" w:hAnsi="Times New Roman"/>
          <w:sz w:val="24"/>
          <w:szCs w:val="24"/>
        </w:rPr>
        <w:t xml:space="preserve"> </w:t>
      </w:r>
      <w:r>
        <w:rPr>
          <w:rFonts w:ascii="Times New Roman" w:hAnsi="Times New Roman"/>
          <w:sz w:val="18"/>
          <w:szCs w:val="18"/>
        </w:rPr>
        <w:t xml:space="preserve">In 2005 MD was not included and total is for only CDSP-I areas. Source: Land Monitoring Survey </w:t>
      </w:r>
    </w:p>
    <w:p w:rsidR="00C705D8" w:rsidRDefault="00C705D8">
      <w:pPr>
        <w:ind w:left="720"/>
      </w:pPr>
    </w:p>
    <w:p w:rsidR="00C705D8" w:rsidRDefault="00C705D8">
      <w:pPr>
        <w:jc w:val="both"/>
        <w:rPr>
          <w:rFonts w:ascii="Times New Roman" w:hAnsi="Times New Roman"/>
          <w:sz w:val="24"/>
          <w:szCs w:val="24"/>
        </w:rPr>
      </w:pPr>
      <w:r>
        <w:rPr>
          <w:rFonts w:ascii="Times New Roman" w:hAnsi="Times New Roman"/>
          <w:sz w:val="24"/>
          <w:szCs w:val="24"/>
        </w:rPr>
        <w:t xml:space="preserve">Table-5.8 presents the changing cropping intensity inside </w:t>
      </w:r>
      <w:r w:rsidR="0036439F">
        <w:rPr>
          <w:rFonts w:ascii="Times New Roman" w:hAnsi="Times New Roman"/>
          <w:sz w:val="24"/>
          <w:szCs w:val="24"/>
        </w:rPr>
        <w:t xml:space="preserve">the </w:t>
      </w:r>
      <w:r>
        <w:rPr>
          <w:rFonts w:ascii="Times New Roman" w:hAnsi="Times New Roman"/>
          <w:sz w:val="24"/>
          <w:szCs w:val="24"/>
        </w:rPr>
        <w:t xml:space="preserve">four </w:t>
      </w:r>
      <w:r w:rsidR="0036439F">
        <w:rPr>
          <w:rFonts w:ascii="Times New Roman" w:hAnsi="Times New Roman"/>
          <w:sz w:val="24"/>
          <w:szCs w:val="24"/>
        </w:rPr>
        <w:t>areas</w:t>
      </w:r>
      <w:r>
        <w:rPr>
          <w:rFonts w:ascii="Times New Roman" w:hAnsi="Times New Roman"/>
          <w:sz w:val="24"/>
          <w:szCs w:val="24"/>
        </w:rPr>
        <w:t>. The cropping intensity inside the project areas has increased from 213% in 2007 to 231% in 2009 in four regions together. Only CBT has experienced</w:t>
      </w:r>
      <w:r w:rsidR="0036439F">
        <w:rPr>
          <w:rFonts w:ascii="Times New Roman" w:hAnsi="Times New Roman"/>
          <w:sz w:val="24"/>
          <w:szCs w:val="24"/>
        </w:rPr>
        <w:t xml:space="preserve"> a</w:t>
      </w:r>
      <w:r>
        <w:rPr>
          <w:rFonts w:ascii="Times New Roman" w:hAnsi="Times New Roman"/>
          <w:sz w:val="24"/>
          <w:szCs w:val="24"/>
        </w:rPr>
        <w:t xml:space="preserve"> declining trend in cropping intensity from 228% in 2007 to 218% in 2009. CM and MD have</w:t>
      </w:r>
      <w:r w:rsidR="0036439F">
        <w:rPr>
          <w:rFonts w:ascii="Times New Roman" w:hAnsi="Times New Roman"/>
          <w:sz w:val="24"/>
          <w:szCs w:val="24"/>
        </w:rPr>
        <w:t xml:space="preserve"> had a</w:t>
      </w:r>
      <w:r>
        <w:rPr>
          <w:rFonts w:ascii="Times New Roman" w:hAnsi="Times New Roman"/>
          <w:sz w:val="24"/>
          <w:szCs w:val="24"/>
        </w:rPr>
        <w:t xml:space="preserve"> tremendous increase in cropping intensity in between 2007 and 2009 with the first region from 174% to 236% and the second region from 147% to 217%. </w:t>
      </w:r>
    </w:p>
    <w:p w:rsidR="00C705D8" w:rsidRDefault="00C705D8">
      <w:pPr>
        <w:pStyle w:val="BodyText"/>
      </w:pPr>
    </w:p>
    <w:p w:rsidR="00EF702A" w:rsidRPr="00EF702A" w:rsidRDefault="00C705D8">
      <w:pPr>
        <w:pStyle w:val="BodyText"/>
        <w:rPr>
          <w:iCs/>
        </w:rPr>
      </w:pPr>
      <w:r w:rsidRPr="00EF702A">
        <w:t xml:space="preserve">According to Table-5.8 the cropping </w:t>
      </w:r>
      <w:r w:rsidR="00BE77C9">
        <w:t>intensity</w:t>
      </w:r>
      <w:r w:rsidRPr="00EF702A">
        <w:t xml:space="preserve"> has increased in </w:t>
      </w:r>
      <w:r w:rsidR="0036439F" w:rsidRPr="00EF702A">
        <w:t>a</w:t>
      </w:r>
      <w:r w:rsidRPr="00EF702A">
        <w:t>us season from 49% to 75% in four regions together in</w:t>
      </w:r>
      <w:r w:rsidR="0036439F" w:rsidRPr="00EF702A">
        <w:t xml:space="preserve"> the period</w:t>
      </w:r>
      <w:r w:rsidRPr="00EF702A">
        <w:t xml:space="preserve"> between 2007 and 2009 but the </w:t>
      </w:r>
      <w:r w:rsidRPr="00EF702A">
        <w:rPr>
          <w:iCs/>
        </w:rPr>
        <w:t>rabi coverage has declined from</w:t>
      </w:r>
      <w:r w:rsidR="0036439F" w:rsidRPr="00EF702A">
        <w:rPr>
          <w:iCs/>
        </w:rPr>
        <w:t xml:space="preserve"> 65% to 58% in the same period, solely due to a decline in CBT (other areas showed an increase) </w:t>
      </w:r>
      <w:r w:rsidR="00EF702A" w:rsidRPr="00EF702A">
        <w:rPr>
          <w:iCs/>
        </w:rPr>
        <w:t xml:space="preserve">In CBT the acreage of </w:t>
      </w:r>
      <w:r w:rsidR="00EF702A" w:rsidRPr="00EF702A">
        <w:rPr>
          <w:i/>
          <w:iCs/>
        </w:rPr>
        <w:t>khesari</w:t>
      </w:r>
      <w:r w:rsidR="00EF702A" w:rsidRPr="00EF702A">
        <w:rPr>
          <w:iCs/>
        </w:rPr>
        <w:t xml:space="preserve"> has declined with a negative </w:t>
      </w:r>
      <w:r w:rsidR="00BE77C9">
        <w:rPr>
          <w:iCs/>
        </w:rPr>
        <w:t>bearing</w:t>
      </w:r>
      <w:r w:rsidR="00EF702A" w:rsidRPr="00EF702A">
        <w:rPr>
          <w:iCs/>
        </w:rPr>
        <w:t xml:space="preserve"> on cropping acreage and hence cropping intensity. The declining acreage of </w:t>
      </w:r>
      <w:r w:rsidR="00EF702A" w:rsidRPr="00EF702A">
        <w:rPr>
          <w:i/>
          <w:iCs/>
        </w:rPr>
        <w:t xml:space="preserve">khesari </w:t>
      </w:r>
      <w:r w:rsidR="00EF702A" w:rsidRPr="00EF702A">
        <w:rPr>
          <w:iCs/>
        </w:rPr>
        <w:t xml:space="preserve">indicates the desalinization of soil in CBT. </w:t>
      </w:r>
      <w:r w:rsidR="00BE77C9" w:rsidRPr="00BE77C9">
        <w:rPr>
          <w:i/>
          <w:iCs/>
        </w:rPr>
        <w:t>Khesari</w:t>
      </w:r>
      <w:r w:rsidR="00BE77C9">
        <w:rPr>
          <w:iCs/>
        </w:rPr>
        <w:t xml:space="preserve"> is planted to lower the soil salinity.</w:t>
      </w:r>
      <w:r w:rsidR="00EF702A" w:rsidRPr="00EF702A">
        <w:rPr>
          <w:iCs/>
        </w:rPr>
        <w:t xml:space="preserve">  </w:t>
      </w:r>
    </w:p>
    <w:p w:rsidR="00EF702A" w:rsidRDefault="00EF702A">
      <w:pPr>
        <w:pStyle w:val="BodyText"/>
        <w:rPr>
          <w:i/>
          <w:iCs/>
          <w:color w:val="00B050"/>
        </w:rPr>
      </w:pPr>
    </w:p>
    <w:p w:rsidR="00C705D8" w:rsidRDefault="00C705D8">
      <w:pPr>
        <w:pStyle w:val="BodyText"/>
      </w:pPr>
      <w:r>
        <w:t>In CM</w:t>
      </w:r>
      <w:r w:rsidR="0036439F">
        <w:t>,</w:t>
      </w:r>
      <w:r>
        <w:t xml:space="preserve"> inside </w:t>
      </w:r>
      <w:r w:rsidR="0036439F">
        <w:t xml:space="preserve">the </w:t>
      </w:r>
      <w:r>
        <w:t xml:space="preserve">project </w:t>
      </w:r>
      <w:r w:rsidR="0036439F">
        <w:t xml:space="preserve">area </w:t>
      </w:r>
      <w:r>
        <w:t xml:space="preserve">the </w:t>
      </w:r>
      <w:r w:rsidRPr="0036439F">
        <w:rPr>
          <w:i/>
        </w:rPr>
        <w:t xml:space="preserve">aus </w:t>
      </w:r>
      <w:r>
        <w:t xml:space="preserve">coverage has increased by more than three times from 25% in 2007 to 78% in 2009.    </w:t>
      </w:r>
    </w:p>
    <w:p w:rsidR="00C705D8" w:rsidRDefault="00C705D8">
      <w:pPr>
        <w:pStyle w:val="BodyText"/>
      </w:pPr>
    </w:p>
    <w:p w:rsidR="00C705D8" w:rsidRPr="008B225F" w:rsidRDefault="00C705D8">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The cropping intensity in CBD-II has increased spectacularly both in </w:t>
      </w:r>
      <w:r w:rsidR="0036439F">
        <w:rPr>
          <w:rFonts w:ascii="Times New Roman" w:hAnsi="Times New Roman"/>
          <w:sz w:val="24"/>
          <w:szCs w:val="24"/>
        </w:rPr>
        <w:t xml:space="preserve">the </w:t>
      </w:r>
      <w:r w:rsidR="0036439F" w:rsidRPr="0036439F">
        <w:rPr>
          <w:rFonts w:ascii="Times New Roman" w:hAnsi="Times New Roman"/>
          <w:i/>
          <w:sz w:val="24"/>
          <w:szCs w:val="24"/>
        </w:rPr>
        <w:t>a</w:t>
      </w:r>
      <w:r w:rsidRPr="0036439F">
        <w:rPr>
          <w:rFonts w:ascii="Times New Roman" w:hAnsi="Times New Roman"/>
          <w:i/>
          <w:sz w:val="24"/>
          <w:szCs w:val="24"/>
        </w:rPr>
        <w:t>us</w:t>
      </w:r>
      <w:r>
        <w:rPr>
          <w:rFonts w:ascii="Times New Roman" w:hAnsi="Times New Roman"/>
          <w:sz w:val="24"/>
          <w:szCs w:val="24"/>
        </w:rPr>
        <w:t xml:space="preserve"> </w:t>
      </w:r>
      <w:r w:rsidR="0036439F">
        <w:rPr>
          <w:rFonts w:ascii="Times New Roman" w:hAnsi="Times New Roman"/>
          <w:sz w:val="24"/>
          <w:szCs w:val="24"/>
        </w:rPr>
        <w:t>(</w:t>
      </w:r>
      <w:r>
        <w:rPr>
          <w:rFonts w:ascii="Times New Roman" w:hAnsi="Times New Roman"/>
          <w:sz w:val="24"/>
          <w:szCs w:val="24"/>
        </w:rPr>
        <w:t>from 58.6% in 2007 to 70% in 2009</w:t>
      </w:r>
      <w:r w:rsidR="0036439F">
        <w:rPr>
          <w:rFonts w:ascii="Times New Roman" w:hAnsi="Times New Roman"/>
          <w:sz w:val="24"/>
          <w:szCs w:val="24"/>
        </w:rPr>
        <w:t>).</w:t>
      </w:r>
      <w:r>
        <w:rPr>
          <w:rFonts w:ascii="Times New Roman" w:hAnsi="Times New Roman"/>
          <w:sz w:val="24"/>
          <w:szCs w:val="24"/>
        </w:rPr>
        <w:t xml:space="preserve"> </w:t>
      </w:r>
      <w:r w:rsidR="0036439F">
        <w:rPr>
          <w:rFonts w:ascii="Times New Roman" w:hAnsi="Times New Roman"/>
          <w:sz w:val="24"/>
          <w:szCs w:val="24"/>
        </w:rPr>
        <w:t>T</w:t>
      </w:r>
      <w:r>
        <w:rPr>
          <w:rFonts w:ascii="Times New Roman" w:hAnsi="Times New Roman"/>
          <w:sz w:val="24"/>
          <w:szCs w:val="24"/>
        </w:rPr>
        <w:t>he</w:t>
      </w:r>
      <w:r w:rsidR="0036439F">
        <w:rPr>
          <w:rFonts w:ascii="Times New Roman" w:hAnsi="Times New Roman"/>
          <w:sz w:val="24"/>
          <w:szCs w:val="24"/>
        </w:rPr>
        <w:t>re was also an</w:t>
      </w:r>
      <w:r>
        <w:rPr>
          <w:rFonts w:ascii="Times New Roman" w:hAnsi="Times New Roman"/>
          <w:sz w:val="24"/>
          <w:szCs w:val="24"/>
        </w:rPr>
        <w:t xml:space="preserve"> increase in the coverage of </w:t>
      </w:r>
      <w:r w:rsidRPr="0036439F">
        <w:rPr>
          <w:rFonts w:ascii="Times New Roman" w:hAnsi="Times New Roman"/>
          <w:i/>
          <w:sz w:val="24"/>
          <w:szCs w:val="24"/>
        </w:rPr>
        <w:t>rabi</w:t>
      </w:r>
      <w:r>
        <w:rPr>
          <w:rFonts w:ascii="Times New Roman" w:hAnsi="Times New Roman"/>
          <w:sz w:val="24"/>
          <w:szCs w:val="24"/>
        </w:rPr>
        <w:t xml:space="preserve"> crop</w:t>
      </w:r>
      <w:r w:rsidR="0036439F">
        <w:rPr>
          <w:rFonts w:ascii="Times New Roman" w:hAnsi="Times New Roman"/>
          <w:sz w:val="24"/>
          <w:szCs w:val="24"/>
        </w:rPr>
        <w:t>s, although much slower.</w:t>
      </w:r>
      <w:r>
        <w:rPr>
          <w:rFonts w:ascii="Times New Roman" w:hAnsi="Times New Roman"/>
          <w:sz w:val="24"/>
          <w:szCs w:val="24"/>
        </w:rPr>
        <w:t xml:space="preserve"> In CBT there is rise in </w:t>
      </w:r>
      <w:r w:rsidRPr="0036439F">
        <w:rPr>
          <w:rFonts w:ascii="Times New Roman" w:hAnsi="Times New Roman"/>
          <w:i/>
          <w:sz w:val="24"/>
          <w:szCs w:val="24"/>
        </w:rPr>
        <w:t>aus</w:t>
      </w:r>
      <w:r>
        <w:rPr>
          <w:rFonts w:ascii="Times New Roman" w:hAnsi="Times New Roman"/>
          <w:sz w:val="24"/>
          <w:szCs w:val="24"/>
        </w:rPr>
        <w:t xml:space="preserve"> coverage from 59% to 70%</w:t>
      </w:r>
      <w:r w:rsidR="0036439F">
        <w:rPr>
          <w:rFonts w:ascii="Times New Roman" w:hAnsi="Times New Roman"/>
          <w:sz w:val="24"/>
          <w:szCs w:val="24"/>
        </w:rPr>
        <w:t>,</w:t>
      </w:r>
      <w:r>
        <w:rPr>
          <w:rFonts w:ascii="Times New Roman" w:hAnsi="Times New Roman"/>
          <w:sz w:val="24"/>
          <w:szCs w:val="24"/>
        </w:rPr>
        <w:t xml:space="preserve"> but </w:t>
      </w:r>
      <w:r w:rsidR="0036439F">
        <w:rPr>
          <w:rFonts w:ascii="Times New Roman" w:hAnsi="Times New Roman"/>
          <w:sz w:val="24"/>
          <w:szCs w:val="24"/>
        </w:rPr>
        <w:t xml:space="preserve">a </w:t>
      </w:r>
      <w:r>
        <w:rPr>
          <w:rFonts w:ascii="Times New Roman" w:hAnsi="Times New Roman"/>
          <w:sz w:val="24"/>
          <w:szCs w:val="24"/>
        </w:rPr>
        <w:t xml:space="preserve">decline in </w:t>
      </w:r>
      <w:r w:rsidRPr="0036439F">
        <w:rPr>
          <w:rFonts w:ascii="Times New Roman" w:hAnsi="Times New Roman"/>
          <w:i/>
          <w:sz w:val="24"/>
          <w:szCs w:val="24"/>
        </w:rPr>
        <w:t>rabi</w:t>
      </w:r>
      <w:r>
        <w:rPr>
          <w:rFonts w:ascii="Times New Roman" w:hAnsi="Times New Roman"/>
          <w:sz w:val="24"/>
          <w:szCs w:val="24"/>
        </w:rPr>
        <w:t xml:space="preserve"> coverage from 71% to 50%.  </w:t>
      </w:r>
      <w:r w:rsidR="008B225F" w:rsidRPr="008B225F">
        <w:rPr>
          <w:rFonts w:ascii="Times New Roman" w:hAnsi="Times New Roman"/>
          <w:sz w:val="24"/>
          <w:szCs w:val="24"/>
        </w:rPr>
        <w:t xml:space="preserve">Such decline is caused by low acreage of </w:t>
      </w:r>
      <w:r w:rsidR="008B225F" w:rsidRPr="008B225F">
        <w:rPr>
          <w:rFonts w:ascii="Times New Roman" w:hAnsi="Times New Roman"/>
          <w:i/>
          <w:sz w:val="24"/>
          <w:szCs w:val="24"/>
        </w:rPr>
        <w:t>khesari</w:t>
      </w:r>
      <w:r w:rsidR="008B225F" w:rsidRPr="008B225F">
        <w:rPr>
          <w:rFonts w:ascii="Times New Roman" w:hAnsi="Times New Roman"/>
          <w:sz w:val="24"/>
          <w:szCs w:val="24"/>
        </w:rPr>
        <w:t xml:space="preserve"> compared with the previous year. </w:t>
      </w:r>
    </w:p>
    <w:p w:rsidR="00A63DF3" w:rsidRDefault="00A63DF3">
      <w:pPr>
        <w:pStyle w:val="BodyText2"/>
        <w:spacing w:after="0" w:line="240" w:lineRule="auto"/>
        <w:jc w:val="both"/>
        <w:rPr>
          <w:rFonts w:ascii="Times New Roman" w:hAnsi="Times New Roman"/>
          <w:sz w:val="24"/>
          <w:szCs w:val="24"/>
        </w:rPr>
      </w:pPr>
    </w:p>
    <w:p w:rsidR="00C705D8" w:rsidRDefault="00C705D8">
      <w:pPr>
        <w:pStyle w:val="Caption"/>
      </w:pPr>
      <w:bookmarkStart w:id="92" w:name="_Toc278368147"/>
      <w:r>
        <w:t>Table-5.8: Cropping Intensity inside the Project Areas</w:t>
      </w:r>
      <w:bookmarkEnd w:id="92"/>
    </w:p>
    <w:p w:rsidR="00C705D8" w:rsidRDefault="00C705D8">
      <w:pPr>
        <w:tabs>
          <w:tab w:val="left" w:pos="7290"/>
        </w:tabs>
        <w:rPr>
          <w:rFonts w:ascii="Times New Roman" w:hAnsi="Times New Roman"/>
          <w:bCs/>
        </w:rPr>
      </w:pPr>
      <w:r>
        <w:rPr>
          <w:b/>
          <w:bCs/>
        </w:rPr>
        <w:tab/>
      </w:r>
    </w:p>
    <w:tbl>
      <w:tblPr>
        <w:tblW w:w="8114" w:type="dxa"/>
        <w:jc w:val="center"/>
        <w:tblInd w:w="159" w:type="dxa"/>
        <w:tblLayout w:type="fixed"/>
        <w:tblCellMar>
          <w:left w:w="0" w:type="dxa"/>
          <w:right w:w="0" w:type="dxa"/>
        </w:tblCellMar>
        <w:tblLook w:val="0000"/>
      </w:tblPr>
      <w:tblGrid>
        <w:gridCol w:w="1087"/>
        <w:gridCol w:w="902"/>
        <w:gridCol w:w="7"/>
        <w:gridCol w:w="974"/>
        <w:gridCol w:w="900"/>
        <w:gridCol w:w="810"/>
        <w:gridCol w:w="729"/>
        <w:gridCol w:w="905"/>
        <w:gridCol w:w="808"/>
        <w:gridCol w:w="992"/>
      </w:tblGrid>
      <w:tr w:rsidR="00C705D8">
        <w:trPr>
          <w:cantSplit/>
          <w:trHeight w:val="285"/>
          <w:jc w:val="center"/>
        </w:trPr>
        <w:tc>
          <w:tcPr>
            <w:tcW w:w="1087" w:type="dxa"/>
            <w:vMerge w:val="restart"/>
            <w:tcBorders>
              <w:top w:val="single" w:sz="4" w:space="0" w:color="auto"/>
              <w:left w:val="single" w:sz="4" w:space="0" w:color="auto"/>
              <w:right w:val="single" w:sz="4" w:space="0" w:color="auto"/>
            </w:tcBorders>
            <w:vAlign w:val="center"/>
          </w:tcPr>
          <w:p w:rsidR="00C705D8" w:rsidRDefault="00C705D8">
            <w:pPr>
              <w:ind w:left="80"/>
              <w:rPr>
                <w:rFonts w:ascii="Times New Roman" w:hAnsi="Times New Roman"/>
                <w:sz w:val="24"/>
                <w:szCs w:val="24"/>
              </w:rPr>
            </w:pPr>
            <w:r>
              <w:rPr>
                <w:rFonts w:ascii="Times New Roman" w:hAnsi="Times New Roman"/>
                <w:sz w:val="24"/>
                <w:szCs w:val="24"/>
              </w:rPr>
              <w:t>Project Area</w:t>
            </w:r>
          </w:p>
        </w:tc>
        <w:tc>
          <w:tcPr>
            <w:tcW w:w="5227" w:type="dxa"/>
            <w:gridSpan w:val="7"/>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705D8" w:rsidRDefault="00C012D1" w:rsidP="00C012D1">
            <w:pPr>
              <w:ind w:right="160"/>
              <w:jc w:val="center"/>
              <w:rPr>
                <w:rFonts w:ascii="Times New Roman" w:hAnsi="Times New Roman"/>
                <w:sz w:val="24"/>
                <w:szCs w:val="24"/>
              </w:rPr>
            </w:pPr>
            <w:r>
              <w:rPr>
                <w:rFonts w:ascii="Times New Roman" w:hAnsi="Times New Roman"/>
                <w:sz w:val="24"/>
                <w:szCs w:val="24"/>
              </w:rPr>
              <w:t>% of crop acreage in three s</w:t>
            </w:r>
            <w:r w:rsidR="00C705D8">
              <w:rPr>
                <w:rFonts w:ascii="Times New Roman" w:hAnsi="Times New Roman"/>
                <w:sz w:val="24"/>
                <w:szCs w:val="24"/>
              </w:rPr>
              <w:t>easons</w:t>
            </w:r>
          </w:p>
        </w:tc>
        <w:tc>
          <w:tcPr>
            <w:tcW w:w="1800" w:type="dxa"/>
            <w:gridSpan w:val="2"/>
            <w:vMerge w:val="restart"/>
            <w:tcBorders>
              <w:top w:val="single" w:sz="4" w:space="0" w:color="auto"/>
              <w:left w:val="single" w:sz="4" w:space="0" w:color="auto"/>
              <w:bottom w:val="single" w:sz="4" w:space="0" w:color="auto"/>
              <w:right w:val="single" w:sz="4" w:space="0" w:color="auto"/>
            </w:tcBorders>
            <w:vAlign w:val="center"/>
          </w:tcPr>
          <w:p w:rsidR="00C705D8" w:rsidRDefault="00C705D8">
            <w:pPr>
              <w:jc w:val="center"/>
              <w:rPr>
                <w:rFonts w:ascii="Times New Roman" w:hAnsi="Times New Roman"/>
                <w:sz w:val="24"/>
                <w:szCs w:val="24"/>
              </w:rPr>
            </w:pPr>
            <w:r>
              <w:rPr>
                <w:rFonts w:ascii="Times New Roman" w:hAnsi="Times New Roman"/>
                <w:sz w:val="24"/>
                <w:szCs w:val="24"/>
              </w:rPr>
              <w:t>Cropping intensity</w:t>
            </w:r>
            <w:r w:rsidR="00C012D1">
              <w:rPr>
                <w:rFonts w:ascii="Times New Roman" w:hAnsi="Times New Roman"/>
                <w:sz w:val="24"/>
                <w:szCs w:val="24"/>
              </w:rPr>
              <w:t xml:space="preserve"> (%)</w:t>
            </w:r>
          </w:p>
        </w:tc>
      </w:tr>
      <w:tr w:rsidR="00C705D8">
        <w:trPr>
          <w:cantSplit/>
          <w:trHeight w:val="240"/>
          <w:jc w:val="center"/>
        </w:trPr>
        <w:tc>
          <w:tcPr>
            <w:tcW w:w="1087" w:type="dxa"/>
            <w:vMerge/>
            <w:tcBorders>
              <w:left w:val="single" w:sz="4" w:space="0" w:color="auto"/>
              <w:right w:val="single" w:sz="4" w:space="0" w:color="auto"/>
            </w:tcBorders>
            <w:vAlign w:val="center"/>
          </w:tcPr>
          <w:p w:rsidR="00C705D8" w:rsidRDefault="00C705D8">
            <w:pPr>
              <w:ind w:left="80"/>
              <w:rPr>
                <w:rFonts w:ascii="Times New Roman" w:hAnsi="Times New Roman"/>
                <w:sz w:val="24"/>
                <w:szCs w:val="24"/>
              </w:rPr>
            </w:pPr>
          </w:p>
        </w:tc>
        <w:tc>
          <w:tcPr>
            <w:tcW w:w="1883" w:type="dxa"/>
            <w:gridSpan w:val="3"/>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705D8" w:rsidRDefault="00E530D0">
            <w:pPr>
              <w:ind w:right="120"/>
              <w:jc w:val="right"/>
              <w:rPr>
                <w:rFonts w:ascii="Times New Roman" w:hAnsi="Times New Roman"/>
                <w:sz w:val="24"/>
                <w:szCs w:val="24"/>
              </w:rPr>
            </w:pPr>
            <w:r>
              <w:rPr>
                <w:rFonts w:ascii="Times New Roman" w:hAnsi="Times New Roman"/>
                <w:sz w:val="24"/>
                <w:szCs w:val="24"/>
              </w:rPr>
              <w:t>a</w:t>
            </w:r>
            <w:r w:rsidR="00C705D8">
              <w:rPr>
                <w:rFonts w:ascii="Times New Roman" w:hAnsi="Times New Roman"/>
                <w:sz w:val="24"/>
                <w:szCs w:val="24"/>
              </w:rPr>
              <w:t>man</w:t>
            </w:r>
          </w:p>
        </w:tc>
        <w:tc>
          <w:tcPr>
            <w:tcW w:w="1710"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705D8" w:rsidRDefault="00E530D0">
            <w:pPr>
              <w:ind w:right="80"/>
              <w:jc w:val="center"/>
              <w:rPr>
                <w:rFonts w:ascii="Times New Roman" w:hAnsi="Times New Roman"/>
                <w:sz w:val="24"/>
                <w:szCs w:val="24"/>
              </w:rPr>
            </w:pPr>
            <w:r>
              <w:rPr>
                <w:rFonts w:ascii="Times New Roman" w:hAnsi="Times New Roman"/>
                <w:sz w:val="24"/>
                <w:szCs w:val="24"/>
              </w:rPr>
              <w:t>a</w:t>
            </w:r>
            <w:r w:rsidR="00C705D8">
              <w:rPr>
                <w:rFonts w:ascii="Times New Roman" w:hAnsi="Times New Roman"/>
                <w:sz w:val="24"/>
                <w:szCs w:val="24"/>
              </w:rPr>
              <w:t>us</w:t>
            </w:r>
          </w:p>
        </w:tc>
        <w:tc>
          <w:tcPr>
            <w:tcW w:w="1634"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705D8" w:rsidRDefault="00BE77C9">
            <w:pPr>
              <w:ind w:right="160"/>
              <w:jc w:val="center"/>
              <w:rPr>
                <w:rFonts w:ascii="Times New Roman" w:hAnsi="Times New Roman"/>
                <w:sz w:val="24"/>
                <w:szCs w:val="24"/>
              </w:rPr>
            </w:pPr>
            <w:r>
              <w:rPr>
                <w:rFonts w:ascii="Times New Roman" w:hAnsi="Times New Roman"/>
                <w:sz w:val="24"/>
                <w:szCs w:val="24"/>
              </w:rPr>
              <w:t>R</w:t>
            </w:r>
            <w:r w:rsidR="00C705D8">
              <w:rPr>
                <w:rFonts w:ascii="Times New Roman" w:hAnsi="Times New Roman"/>
                <w:sz w:val="24"/>
                <w:szCs w:val="24"/>
              </w:rPr>
              <w:t>abi</w:t>
            </w:r>
          </w:p>
        </w:tc>
        <w:tc>
          <w:tcPr>
            <w:tcW w:w="1800" w:type="dxa"/>
            <w:gridSpan w:val="2"/>
            <w:vMerge/>
            <w:tcBorders>
              <w:top w:val="single" w:sz="4" w:space="0" w:color="auto"/>
              <w:left w:val="single" w:sz="4" w:space="0" w:color="auto"/>
              <w:bottom w:val="single" w:sz="4" w:space="0" w:color="auto"/>
              <w:right w:val="single" w:sz="4" w:space="0" w:color="auto"/>
            </w:tcBorders>
            <w:vAlign w:val="center"/>
          </w:tcPr>
          <w:p w:rsidR="00C705D8" w:rsidRDefault="00C705D8">
            <w:pPr>
              <w:rPr>
                <w:rFonts w:ascii="Times New Roman" w:hAnsi="Times New Roman"/>
                <w:sz w:val="24"/>
                <w:szCs w:val="24"/>
              </w:rPr>
            </w:pPr>
          </w:p>
        </w:tc>
      </w:tr>
      <w:tr w:rsidR="00C705D8">
        <w:trPr>
          <w:cantSplit/>
          <w:trHeight w:val="259"/>
          <w:jc w:val="center"/>
        </w:trPr>
        <w:tc>
          <w:tcPr>
            <w:tcW w:w="1087" w:type="dxa"/>
            <w:vMerge/>
            <w:tcBorders>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p>
        </w:tc>
        <w:tc>
          <w:tcPr>
            <w:tcW w:w="909" w:type="dxa"/>
            <w:gridSpan w:val="2"/>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2007</w:t>
            </w:r>
          </w:p>
        </w:tc>
        <w:tc>
          <w:tcPr>
            <w:tcW w:w="974" w:type="dxa"/>
            <w:tcBorders>
              <w:top w:val="nil"/>
              <w:left w:val="nil"/>
              <w:bottom w:val="single" w:sz="4" w:space="0" w:color="auto"/>
              <w:right w:val="single" w:sz="4" w:space="0" w:color="auto"/>
            </w:tcBorders>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2009</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2007</w:t>
            </w:r>
          </w:p>
        </w:tc>
        <w:tc>
          <w:tcPr>
            <w:tcW w:w="810" w:type="dxa"/>
            <w:tcBorders>
              <w:top w:val="nil"/>
              <w:left w:val="nil"/>
              <w:bottom w:val="single" w:sz="4" w:space="0" w:color="auto"/>
              <w:right w:val="single" w:sz="4" w:space="0" w:color="auto"/>
            </w:tcBorders>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2009</w:t>
            </w:r>
          </w:p>
        </w:tc>
        <w:tc>
          <w:tcPr>
            <w:tcW w:w="72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2007</w:t>
            </w:r>
          </w:p>
        </w:tc>
        <w:tc>
          <w:tcPr>
            <w:tcW w:w="905" w:type="dxa"/>
            <w:tcBorders>
              <w:top w:val="nil"/>
              <w:left w:val="nil"/>
              <w:bottom w:val="single" w:sz="4" w:space="0" w:color="auto"/>
              <w:right w:val="single" w:sz="4" w:space="0" w:color="auto"/>
            </w:tcBorders>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2009</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2007</w:t>
            </w:r>
          </w:p>
        </w:tc>
        <w:tc>
          <w:tcPr>
            <w:tcW w:w="992" w:type="dxa"/>
            <w:tcBorders>
              <w:top w:val="nil"/>
              <w:left w:val="nil"/>
              <w:bottom w:val="single" w:sz="4" w:space="0" w:color="auto"/>
              <w:right w:val="single" w:sz="4" w:space="0" w:color="auto"/>
            </w:tcBorders>
            <w:vAlign w:val="bottom"/>
          </w:tcPr>
          <w:p w:rsidR="00C705D8" w:rsidRDefault="00C705D8">
            <w:pPr>
              <w:ind w:right="120"/>
              <w:jc w:val="right"/>
              <w:rPr>
                <w:rFonts w:ascii="Times New Roman" w:hAnsi="Times New Roman"/>
                <w:b/>
                <w:bCs/>
                <w:sz w:val="24"/>
                <w:szCs w:val="24"/>
              </w:rPr>
            </w:pPr>
            <w:r>
              <w:rPr>
                <w:rFonts w:ascii="Times New Roman" w:hAnsi="Times New Roman"/>
                <w:b/>
                <w:bCs/>
                <w:sz w:val="24"/>
                <w:szCs w:val="24"/>
              </w:rPr>
              <w:t>2009</w:t>
            </w:r>
          </w:p>
        </w:tc>
      </w:tr>
      <w:tr w:rsidR="00C705D8">
        <w:trPr>
          <w:trHeight w:val="259"/>
          <w:jc w:val="center"/>
        </w:trPr>
        <w:tc>
          <w:tcPr>
            <w:tcW w:w="1087"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r>
              <w:rPr>
                <w:rFonts w:ascii="Times New Roman" w:hAnsi="Times New Roman"/>
                <w:sz w:val="24"/>
                <w:szCs w:val="24"/>
              </w:rPr>
              <w:t>CM</w:t>
            </w:r>
          </w:p>
        </w:tc>
        <w:tc>
          <w:tcPr>
            <w:tcW w:w="90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98.1</w:t>
            </w:r>
          </w:p>
        </w:tc>
        <w:tc>
          <w:tcPr>
            <w:tcW w:w="981" w:type="dxa"/>
            <w:gridSpan w:val="2"/>
            <w:tcBorders>
              <w:top w:val="nil"/>
              <w:left w:val="nil"/>
              <w:bottom w:val="single" w:sz="4" w:space="0" w:color="auto"/>
              <w:right w:val="single" w:sz="4" w:space="0" w:color="auto"/>
            </w:tcBorders>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99.0</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24.5</w:t>
            </w:r>
          </w:p>
        </w:tc>
        <w:tc>
          <w:tcPr>
            <w:tcW w:w="810" w:type="dxa"/>
            <w:tcBorders>
              <w:top w:val="nil"/>
              <w:left w:val="nil"/>
              <w:bottom w:val="single" w:sz="4" w:space="0" w:color="auto"/>
              <w:right w:val="single" w:sz="4" w:space="0" w:color="auto"/>
            </w:tcBorders>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77.9</w:t>
            </w:r>
          </w:p>
        </w:tc>
        <w:tc>
          <w:tcPr>
            <w:tcW w:w="72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51.1</w:t>
            </w:r>
          </w:p>
        </w:tc>
        <w:tc>
          <w:tcPr>
            <w:tcW w:w="905" w:type="dxa"/>
            <w:tcBorders>
              <w:top w:val="nil"/>
              <w:left w:val="nil"/>
              <w:bottom w:val="single" w:sz="4" w:space="0" w:color="auto"/>
              <w:right w:val="single" w:sz="4" w:space="0" w:color="auto"/>
            </w:tcBorders>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59.3</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174</w:t>
            </w:r>
          </w:p>
        </w:tc>
        <w:tc>
          <w:tcPr>
            <w:tcW w:w="992" w:type="dxa"/>
            <w:tcBorders>
              <w:top w:val="nil"/>
              <w:left w:val="nil"/>
              <w:bottom w:val="single" w:sz="4" w:space="0" w:color="auto"/>
              <w:right w:val="single" w:sz="4" w:space="0" w:color="auto"/>
            </w:tcBorders>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236</w:t>
            </w:r>
          </w:p>
        </w:tc>
      </w:tr>
      <w:tr w:rsidR="00C705D8">
        <w:trPr>
          <w:trHeight w:val="259"/>
          <w:jc w:val="center"/>
        </w:trPr>
        <w:tc>
          <w:tcPr>
            <w:tcW w:w="1087"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r>
              <w:rPr>
                <w:rFonts w:ascii="Times New Roman" w:hAnsi="Times New Roman"/>
                <w:sz w:val="24"/>
                <w:szCs w:val="24"/>
              </w:rPr>
              <w:t>CBD-II</w:t>
            </w:r>
          </w:p>
        </w:tc>
        <w:tc>
          <w:tcPr>
            <w:tcW w:w="90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99.0</w:t>
            </w:r>
          </w:p>
        </w:tc>
        <w:tc>
          <w:tcPr>
            <w:tcW w:w="981" w:type="dxa"/>
            <w:gridSpan w:val="2"/>
            <w:tcBorders>
              <w:top w:val="nil"/>
              <w:left w:val="nil"/>
              <w:bottom w:val="single" w:sz="4" w:space="0" w:color="auto"/>
              <w:right w:val="single" w:sz="4" w:space="0" w:color="auto"/>
            </w:tcBorders>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99.6</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64.2</w:t>
            </w:r>
          </w:p>
        </w:tc>
        <w:tc>
          <w:tcPr>
            <w:tcW w:w="810" w:type="dxa"/>
            <w:tcBorders>
              <w:top w:val="nil"/>
              <w:left w:val="nil"/>
              <w:bottom w:val="single" w:sz="4" w:space="0" w:color="auto"/>
              <w:right w:val="single" w:sz="4" w:space="0" w:color="auto"/>
            </w:tcBorders>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90.7</w:t>
            </w:r>
          </w:p>
        </w:tc>
        <w:tc>
          <w:tcPr>
            <w:tcW w:w="72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80.9</w:t>
            </w:r>
          </w:p>
        </w:tc>
        <w:tc>
          <w:tcPr>
            <w:tcW w:w="905" w:type="dxa"/>
            <w:tcBorders>
              <w:top w:val="nil"/>
              <w:left w:val="nil"/>
              <w:bottom w:val="single" w:sz="4" w:space="0" w:color="auto"/>
              <w:right w:val="single" w:sz="4" w:space="0" w:color="auto"/>
            </w:tcBorders>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88.2</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244</w:t>
            </w:r>
          </w:p>
        </w:tc>
        <w:tc>
          <w:tcPr>
            <w:tcW w:w="992" w:type="dxa"/>
            <w:tcBorders>
              <w:top w:val="nil"/>
              <w:left w:val="nil"/>
              <w:bottom w:val="single" w:sz="4" w:space="0" w:color="auto"/>
              <w:right w:val="single" w:sz="4" w:space="0" w:color="auto"/>
            </w:tcBorders>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278</w:t>
            </w:r>
          </w:p>
        </w:tc>
      </w:tr>
      <w:tr w:rsidR="00C705D8">
        <w:trPr>
          <w:trHeight w:val="259"/>
          <w:jc w:val="center"/>
        </w:trPr>
        <w:tc>
          <w:tcPr>
            <w:tcW w:w="1087"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r>
              <w:rPr>
                <w:rFonts w:ascii="Times New Roman" w:hAnsi="Times New Roman"/>
                <w:sz w:val="24"/>
                <w:szCs w:val="24"/>
              </w:rPr>
              <w:t>CBT</w:t>
            </w:r>
          </w:p>
        </w:tc>
        <w:tc>
          <w:tcPr>
            <w:tcW w:w="90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98.1</w:t>
            </w:r>
          </w:p>
        </w:tc>
        <w:tc>
          <w:tcPr>
            <w:tcW w:w="981" w:type="dxa"/>
            <w:gridSpan w:val="2"/>
            <w:tcBorders>
              <w:top w:val="nil"/>
              <w:left w:val="nil"/>
              <w:bottom w:val="single" w:sz="4" w:space="0" w:color="auto"/>
              <w:right w:val="single" w:sz="4" w:space="0" w:color="auto"/>
            </w:tcBorders>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99.1</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58.6</w:t>
            </w:r>
          </w:p>
        </w:tc>
        <w:tc>
          <w:tcPr>
            <w:tcW w:w="810" w:type="dxa"/>
            <w:tcBorders>
              <w:top w:val="nil"/>
              <w:left w:val="nil"/>
              <w:bottom w:val="single" w:sz="4" w:space="0" w:color="auto"/>
              <w:right w:val="single" w:sz="4" w:space="0" w:color="auto"/>
            </w:tcBorders>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70.0</w:t>
            </w:r>
          </w:p>
        </w:tc>
        <w:tc>
          <w:tcPr>
            <w:tcW w:w="72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70.9</w:t>
            </w:r>
          </w:p>
        </w:tc>
        <w:tc>
          <w:tcPr>
            <w:tcW w:w="905" w:type="dxa"/>
            <w:tcBorders>
              <w:top w:val="nil"/>
              <w:left w:val="nil"/>
              <w:bottom w:val="single" w:sz="4" w:space="0" w:color="auto"/>
              <w:right w:val="single" w:sz="4" w:space="0" w:color="auto"/>
            </w:tcBorders>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49.7</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228</w:t>
            </w:r>
          </w:p>
        </w:tc>
        <w:tc>
          <w:tcPr>
            <w:tcW w:w="992" w:type="dxa"/>
            <w:tcBorders>
              <w:top w:val="nil"/>
              <w:left w:val="nil"/>
              <w:bottom w:val="single" w:sz="4" w:space="0" w:color="auto"/>
              <w:right w:val="single" w:sz="4" w:space="0" w:color="auto"/>
            </w:tcBorders>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218</w:t>
            </w:r>
          </w:p>
        </w:tc>
      </w:tr>
      <w:tr w:rsidR="00C705D8">
        <w:trPr>
          <w:trHeight w:val="259"/>
          <w:jc w:val="center"/>
        </w:trPr>
        <w:tc>
          <w:tcPr>
            <w:tcW w:w="1087"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r>
              <w:rPr>
                <w:rFonts w:ascii="Times New Roman" w:hAnsi="Times New Roman"/>
                <w:sz w:val="24"/>
                <w:szCs w:val="24"/>
              </w:rPr>
              <w:t>MD</w:t>
            </w:r>
          </w:p>
        </w:tc>
        <w:tc>
          <w:tcPr>
            <w:tcW w:w="90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98.4</w:t>
            </w:r>
          </w:p>
        </w:tc>
        <w:tc>
          <w:tcPr>
            <w:tcW w:w="981" w:type="dxa"/>
            <w:gridSpan w:val="2"/>
            <w:tcBorders>
              <w:top w:val="nil"/>
              <w:left w:val="nil"/>
              <w:bottom w:val="single" w:sz="4" w:space="0" w:color="auto"/>
              <w:right w:val="single" w:sz="4" w:space="0" w:color="auto"/>
            </w:tcBorders>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100.0</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12.9</w:t>
            </w:r>
          </w:p>
        </w:tc>
        <w:tc>
          <w:tcPr>
            <w:tcW w:w="810" w:type="dxa"/>
            <w:tcBorders>
              <w:top w:val="nil"/>
              <w:left w:val="nil"/>
              <w:bottom w:val="single" w:sz="4" w:space="0" w:color="auto"/>
              <w:right w:val="single" w:sz="4" w:space="0" w:color="auto"/>
            </w:tcBorders>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70.5</w:t>
            </w:r>
          </w:p>
        </w:tc>
        <w:tc>
          <w:tcPr>
            <w:tcW w:w="72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35.3</w:t>
            </w:r>
          </w:p>
        </w:tc>
        <w:tc>
          <w:tcPr>
            <w:tcW w:w="905" w:type="dxa"/>
            <w:tcBorders>
              <w:top w:val="nil"/>
              <w:left w:val="nil"/>
              <w:bottom w:val="single" w:sz="4" w:space="0" w:color="auto"/>
              <w:right w:val="single" w:sz="4" w:space="0" w:color="auto"/>
            </w:tcBorders>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46.6</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147</w:t>
            </w:r>
          </w:p>
        </w:tc>
        <w:tc>
          <w:tcPr>
            <w:tcW w:w="992" w:type="dxa"/>
            <w:tcBorders>
              <w:top w:val="nil"/>
              <w:left w:val="nil"/>
              <w:bottom w:val="single" w:sz="4" w:space="0" w:color="auto"/>
              <w:right w:val="single" w:sz="4" w:space="0" w:color="auto"/>
            </w:tcBorders>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217</w:t>
            </w:r>
          </w:p>
        </w:tc>
      </w:tr>
      <w:tr w:rsidR="00C705D8">
        <w:trPr>
          <w:trHeight w:val="259"/>
          <w:jc w:val="center"/>
        </w:trPr>
        <w:tc>
          <w:tcPr>
            <w:tcW w:w="1087"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705D8" w:rsidRDefault="00C705D8">
            <w:pPr>
              <w:ind w:left="80"/>
              <w:rPr>
                <w:rFonts w:ascii="Times New Roman" w:hAnsi="Times New Roman"/>
                <w:sz w:val="24"/>
                <w:szCs w:val="24"/>
              </w:rPr>
            </w:pPr>
            <w:r>
              <w:rPr>
                <w:rFonts w:ascii="Times New Roman" w:hAnsi="Times New Roman"/>
                <w:sz w:val="24"/>
                <w:szCs w:val="24"/>
              </w:rPr>
              <w:t>Total</w:t>
            </w:r>
          </w:p>
        </w:tc>
        <w:tc>
          <w:tcPr>
            <w:tcW w:w="90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98.3</w:t>
            </w:r>
          </w:p>
        </w:tc>
        <w:tc>
          <w:tcPr>
            <w:tcW w:w="981" w:type="dxa"/>
            <w:gridSpan w:val="2"/>
            <w:tcBorders>
              <w:top w:val="nil"/>
              <w:left w:val="nil"/>
              <w:bottom w:val="single" w:sz="4" w:space="0" w:color="auto"/>
              <w:right w:val="single" w:sz="4" w:space="0" w:color="auto"/>
            </w:tcBorders>
            <w:vAlign w:val="bottom"/>
          </w:tcPr>
          <w:p w:rsidR="00C705D8" w:rsidRDefault="00C705D8">
            <w:pPr>
              <w:ind w:right="80"/>
              <w:jc w:val="right"/>
              <w:rPr>
                <w:rFonts w:ascii="Times New Roman" w:hAnsi="Times New Roman"/>
                <w:sz w:val="24"/>
                <w:szCs w:val="24"/>
              </w:rPr>
            </w:pPr>
            <w:r>
              <w:rPr>
                <w:rFonts w:ascii="Times New Roman" w:hAnsi="Times New Roman"/>
                <w:sz w:val="24"/>
                <w:szCs w:val="24"/>
              </w:rPr>
              <w:t>99.2</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49.1</w:t>
            </w:r>
          </w:p>
        </w:tc>
        <w:tc>
          <w:tcPr>
            <w:tcW w:w="810" w:type="dxa"/>
            <w:tcBorders>
              <w:top w:val="nil"/>
              <w:left w:val="nil"/>
              <w:bottom w:val="single" w:sz="4" w:space="0" w:color="auto"/>
              <w:right w:val="single" w:sz="4" w:space="0" w:color="auto"/>
            </w:tcBorders>
            <w:vAlign w:val="bottom"/>
          </w:tcPr>
          <w:p w:rsidR="00C705D8" w:rsidRDefault="00C705D8">
            <w:pPr>
              <w:ind w:right="160"/>
              <w:jc w:val="right"/>
              <w:rPr>
                <w:rFonts w:ascii="Times New Roman" w:hAnsi="Times New Roman"/>
                <w:sz w:val="24"/>
                <w:szCs w:val="24"/>
              </w:rPr>
            </w:pPr>
            <w:r>
              <w:rPr>
                <w:rFonts w:ascii="Times New Roman" w:hAnsi="Times New Roman"/>
                <w:sz w:val="24"/>
                <w:szCs w:val="24"/>
              </w:rPr>
              <w:t>74.9</w:t>
            </w:r>
          </w:p>
        </w:tc>
        <w:tc>
          <w:tcPr>
            <w:tcW w:w="72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65.4</w:t>
            </w:r>
          </w:p>
        </w:tc>
        <w:tc>
          <w:tcPr>
            <w:tcW w:w="905" w:type="dxa"/>
            <w:tcBorders>
              <w:top w:val="nil"/>
              <w:left w:val="nil"/>
              <w:bottom w:val="single" w:sz="4" w:space="0" w:color="auto"/>
              <w:right w:val="single" w:sz="4" w:space="0" w:color="auto"/>
            </w:tcBorders>
            <w:vAlign w:val="bottom"/>
          </w:tcPr>
          <w:p w:rsidR="00C705D8" w:rsidRDefault="00C705D8">
            <w:pPr>
              <w:ind w:right="90"/>
              <w:jc w:val="right"/>
              <w:rPr>
                <w:rFonts w:ascii="Times New Roman" w:hAnsi="Times New Roman"/>
                <w:sz w:val="24"/>
                <w:szCs w:val="24"/>
              </w:rPr>
            </w:pPr>
            <w:r>
              <w:rPr>
                <w:rFonts w:ascii="Times New Roman" w:hAnsi="Times New Roman"/>
                <w:sz w:val="24"/>
                <w:szCs w:val="24"/>
              </w:rPr>
              <w:t>57.6</w:t>
            </w:r>
          </w:p>
        </w:tc>
        <w:tc>
          <w:tcPr>
            <w:tcW w:w="8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213</w:t>
            </w:r>
          </w:p>
        </w:tc>
        <w:tc>
          <w:tcPr>
            <w:tcW w:w="992" w:type="dxa"/>
            <w:tcBorders>
              <w:top w:val="nil"/>
              <w:left w:val="nil"/>
              <w:bottom w:val="single" w:sz="4" w:space="0" w:color="auto"/>
              <w:right w:val="single" w:sz="4" w:space="0" w:color="auto"/>
            </w:tcBorders>
            <w:vAlign w:val="bottom"/>
          </w:tcPr>
          <w:p w:rsidR="00C705D8" w:rsidRDefault="00C705D8">
            <w:pPr>
              <w:ind w:right="185"/>
              <w:jc w:val="right"/>
              <w:rPr>
                <w:rFonts w:ascii="Times New Roman" w:hAnsi="Times New Roman"/>
                <w:sz w:val="24"/>
                <w:szCs w:val="24"/>
              </w:rPr>
            </w:pPr>
            <w:r>
              <w:rPr>
                <w:rFonts w:ascii="Times New Roman" w:hAnsi="Times New Roman"/>
                <w:sz w:val="24"/>
                <w:szCs w:val="24"/>
              </w:rPr>
              <w:t>231</w:t>
            </w:r>
          </w:p>
        </w:tc>
      </w:tr>
    </w:tbl>
    <w:p w:rsidR="00C705D8" w:rsidRDefault="002A325A" w:rsidP="00170C48">
      <w:pPr>
        <w:pStyle w:val="Heading1"/>
        <w:numPr>
          <w:ilvl w:val="0"/>
          <w:numId w:val="20"/>
        </w:numPr>
        <w:spacing w:after="0"/>
        <w:ind w:hanging="720"/>
        <w:rPr>
          <w:sz w:val="28"/>
          <w:szCs w:val="28"/>
        </w:rPr>
      </w:pPr>
      <w:bookmarkStart w:id="93" w:name="_Toc278368247"/>
      <w:r>
        <w:rPr>
          <w:sz w:val="28"/>
          <w:szCs w:val="28"/>
        </w:rPr>
        <w:lastRenderedPageBreak/>
        <w:t>HYV c</w:t>
      </w:r>
      <w:r w:rsidR="00C705D8">
        <w:rPr>
          <w:sz w:val="28"/>
          <w:szCs w:val="28"/>
        </w:rPr>
        <w:t>overage</w:t>
      </w:r>
      <w:bookmarkEnd w:id="93"/>
    </w:p>
    <w:p w:rsidR="00C705D8" w:rsidRDefault="00C705D8">
      <w:pPr>
        <w:rPr>
          <w:lang w:val="en-GB"/>
        </w:rPr>
      </w:pPr>
    </w:p>
    <w:p w:rsidR="00C705D8" w:rsidRPr="000C5C76" w:rsidRDefault="00C705D8">
      <w:pPr>
        <w:rPr>
          <w:rFonts w:ascii="Times New Roman" w:hAnsi="Times New Roman"/>
          <w:b/>
          <w:bCs/>
          <w:sz w:val="24"/>
          <w:szCs w:val="24"/>
        </w:rPr>
      </w:pPr>
      <w:r w:rsidRPr="000C5C76">
        <w:rPr>
          <w:rFonts w:ascii="Times New Roman" w:hAnsi="Times New Roman"/>
          <w:b/>
          <w:bCs/>
          <w:sz w:val="24"/>
          <w:szCs w:val="24"/>
          <w:lang w:val="en-GB"/>
        </w:rPr>
        <w:t xml:space="preserve">6.1 </w:t>
      </w:r>
      <w:r w:rsidRPr="000C5C76">
        <w:rPr>
          <w:rFonts w:ascii="Times New Roman" w:hAnsi="Times New Roman"/>
          <w:b/>
          <w:bCs/>
          <w:sz w:val="24"/>
          <w:szCs w:val="24"/>
          <w:lang w:val="en-GB"/>
        </w:rPr>
        <w:tab/>
      </w:r>
      <w:r w:rsidRPr="000C5C76">
        <w:rPr>
          <w:rFonts w:ascii="Times New Roman" w:hAnsi="Times New Roman"/>
          <w:b/>
          <w:bCs/>
          <w:sz w:val="24"/>
          <w:szCs w:val="24"/>
        </w:rPr>
        <w:t xml:space="preserve">HYV: aman season </w:t>
      </w:r>
    </w:p>
    <w:p w:rsidR="00C705D8" w:rsidRDefault="00C705D8">
      <w:pPr>
        <w:rPr>
          <w:rFonts w:ascii="Times New Roman" w:hAnsi="Times New Roman"/>
          <w:sz w:val="24"/>
          <w:szCs w:val="24"/>
        </w:rPr>
      </w:pPr>
    </w:p>
    <w:p w:rsidR="00C705D8" w:rsidRDefault="00C705D8">
      <w:pPr>
        <w:jc w:val="both"/>
        <w:rPr>
          <w:rFonts w:ascii="Times New Roman" w:hAnsi="Times New Roman"/>
          <w:color w:val="000000"/>
          <w:sz w:val="24"/>
          <w:szCs w:val="24"/>
        </w:rPr>
      </w:pPr>
      <w:r>
        <w:rPr>
          <w:rFonts w:ascii="Times New Roman" w:hAnsi="Times New Roman"/>
          <w:color w:val="000000"/>
          <w:sz w:val="24"/>
          <w:szCs w:val="24"/>
        </w:rPr>
        <w:t xml:space="preserve">The HYV </w:t>
      </w:r>
      <w:r w:rsidRPr="004237A9">
        <w:rPr>
          <w:rFonts w:ascii="Times New Roman" w:hAnsi="Times New Roman"/>
          <w:i/>
          <w:color w:val="000000"/>
          <w:sz w:val="24"/>
          <w:szCs w:val="24"/>
        </w:rPr>
        <w:t>aman</w:t>
      </w:r>
      <w:r>
        <w:rPr>
          <w:rFonts w:ascii="Times New Roman" w:hAnsi="Times New Roman"/>
          <w:color w:val="000000"/>
          <w:sz w:val="24"/>
          <w:szCs w:val="24"/>
        </w:rPr>
        <w:t xml:space="preserve"> coverage inside and outside the polders/area for the interviewed farm households is 19.4 </w:t>
      </w:r>
      <w:r w:rsidR="00164161">
        <w:rPr>
          <w:rFonts w:ascii="Times New Roman" w:hAnsi="Times New Roman"/>
          <w:color w:val="000000"/>
          <w:sz w:val="24"/>
          <w:szCs w:val="24"/>
        </w:rPr>
        <w:t>%</w:t>
      </w:r>
      <w:r>
        <w:rPr>
          <w:rFonts w:ascii="Times New Roman" w:hAnsi="Times New Roman"/>
          <w:color w:val="000000"/>
          <w:sz w:val="24"/>
          <w:szCs w:val="24"/>
        </w:rPr>
        <w:t xml:space="preserve"> in </w:t>
      </w:r>
      <w:r w:rsidR="004237A9">
        <w:rPr>
          <w:rFonts w:ascii="Times New Roman" w:hAnsi="Times New Roman"/>
          <w:color w:val="000000"/>
          <w:sz w:val="24"/>
          <w:szCs w:val="24"/>
        </w:rPr>
        <w:t xml:space="preserve">the </w:t>
      </w:r>
      <w:r>
        <w:rPr>
          <w:rFonts w:ascii="Times New Roman" w:hAnsi="Times New Roman"/>
          <w:color w:val="000000"/>
          <w:sz w:val="24"/>
          <w:szCs w:val="24"/>
        </w:rPr>
        <w:t xml:space="preserve">four regions together. The HYV </w:t>
      </w:r>
      <w:r w:rsidRPr="004237A9">
        <w:rPr>
          <w:rFonts w:ascii="Times New Roman" w:hAnsi="Times New Roman"/>
          <w:i/>
          <w:color w:val="000000"/>
          <w:sz w:val="24"/>
          <w:szCs w:val="24"/>
        </w:rPr>
        <w:t>aman</w:t>
      </w:r>
      <w:r>
        <w:rPr>
          <w:rFonts w:ascii="Times New Roman" w:hAnsi="Times New Roman"/>
          <w:color w:val="000000"/>
          <w:sz w:val="24"/>
          <w:szCs w:val="24"/>
        </w:rPr>
        <w:t xml:space="preserve"> coverage both inside and outside </w:t>
      </w:r>
      <w:r w:rsidR="004237A9">
        <w:rPr>
          <w:rFonts w:ascii="Times New Roman" w:hAnsi="Times New Roman"/>
          <w:color w:val="000000"/>
          <w:sz w:val="24"/>
          <w:szCs w:val="24"/>
        </w:rPr>
        <w:t xml:space="preserve">the </w:t>
      </w:r>
      <w:r>
        <w:rPr>
          <w:rFonts w:ascii="Times New Roman" w:hAnsi="Times New Roman"/>
          <w:color w:val="000000"/>
          <w:sz w:val="24"/>
          <w:szCs w:val="24"/>
        </w:rPr>
        <w:t>area together</w:t>
      </w:r>
      <w:r w:rsidR="004237A9">
        <w:rPr>
          <w:rFonts w:ascii="Times New Roman" w:hAnsi="Times New Roman"/>
          <w:color w:val="000000"/>
          <w:sz w:val="24"/>
          <w:szCs w:val="24"/>
        </w:rPr>
        <w:t>, is highest</w:t>
      </w:r>
      <w:r>
        <w:rPr>
          <w:rFonts w:ascii="Times New Roman" w:hAnsi="Times New Roman"/>
          <w:color w:val="000000"/>
          <w:sz w:val="24"/>
          <w:szCs w:val="24"/>
        </w:rPr>
        <w:t xml:space="preserve"> </w:t>
      </w:r>
      <w:r w:rsidR="004237A9">
        <w:rPr>
          <w:rFonts w:ascii="Times New Roman" w:hAnsi="Times New Roman"/>
          <w:color w:val="000000"/>
          <w:sz w:val="24"/>
          <w:szCs w:val="24"/>
        </w:rPr>
        <w:t xml:space="preserve">for </w:t>
      </w:r>
      <w:r>
        <w:rPr>
          <w:rFonts w:ascii="Times New Roman" w:hAnsi="Times New Roman"/>
          <w:color w:val="000000"/>
          <w:sz w:val="24"/>
          <w:szCs w:val="24"/>
        </w:rPr>
        <w:t>CBT</w:t>
      </w:r>
      <w:r w:rsidR="004237A9">
        <w:rPr>
          <w:rFonts w:ascii="Times New Roman" w:hAnsi="Times New Roman"/>
          <w:color w:val="000000"/>
          <w:sz w:val="24"/>
          <w:szCs w:val="24"/>
        </w:rPr>
        <w:t xml:space="preserve"> (27.3%), followed by MD (20.7%). It is much lower in CM (8.4% and CBD II (6.5%).</w:t>
      </w:r>
      <w:r>
        <w:rPr>
          <w:rFonts w:ascii="Times New Roman" w:hAnsi="Times New Roman"/>
          <w:color w:val="000000"/>
          <w:sz w:val="24"/>
          <w:szCs w:val="24"/>
        </w:rPr>
        <w:t xml:space="preserve">   </w:t>
      </w:r>
    </w:p>
    <w:p w:rsidR="000C5C76" w:rsidRDefault="000C5C76">
      <w:pPr>
        <w:jc w:val="both"/>
        <w:rPr>
          <w:rFonts w:ascii="Times New Roman" w:hAnsi="Times New Roman"/>
          <w:color w:val="000000"/>
          <w:sz w:val="24"/>
          <w:szCs w:val="24"/>
        </w:rPr>
      </w:pPr>
    </w:p>
    <w:p w:rsidR="00C705D8" w:rsidRDefault="00C705D8">
      <w:pPr>
        <w:pStyle w:val="Caption"/>
      </w:pPr>
      <w:bookmarkStart w:id="94" w:name="_Toc278368148"/>
      <w:r>
        <w:t>Table-6.1:  HYV aman coverage: inside and outside polder</w:t>
      </w:r>
      <w:bookmarkEnd w:id="94"/>
    </w:p>
    <w:p w:rsidR="00C705D8" w:rsidRDefault="00C705D8">
      <w:pPr>
        <w:rPr>
          <w:rFonts w:ascii="Times New Roman" w:hAnsi="Times New Roman"/>
          <w:color w:val="000000"/>
          <w:sz w:val="24"/>
          <w:szCs w:val="24"/>
        </w:rPr>
      </w:pPr>
    </w:p>
    <w:tbl>
      <w:tblPr>
        <w:tblW w:w="5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0"/>
        <w:gridCol w:w="837"/>
        <w:gridCol w:w="900"/>
        <w:gridCol w:w="1530"/>
        <w:gridCol w:w="927"/>
      </w:tblGrid>
      <w:tr w:rsidR="00C705D8">
        <w:trPr>
          <w:cantSplit/>
          <w:trHeight w:val="300"/>
          <w:jc w:val="center"/>
        </w:trPr>
        <w:tc>
          <w:tcPr>
            <w:tcW w:w="1060" w:type="dxa"/>
            <w:vMerge w:val="restart"/>
            <w:noWrap/>
            <w:vAlign w:val="bottom"/>
            <w:hideMark/>
          </w:tcPr>
          <w:p w:rsidR="00C705D8" w:rsidRDefault="00C705D8">
            <w:pPr>
              <w:rPr>
                <w:rFonts w:ascii="Times New Roman" w:hAnsi="Times New Roman"/>
                <w:color w:val="000000"/>
                <w:sz w:val="24"/>
                <w:szCs w:val="24"/>
              </w:rPr>
            </w:pPr>
          </w:p>
        </w:tc>
        <w:tc>
          <w:tcPr>
            <w:tcW w:w="3267" w:type="dxa"/>
            <w:gridSpan w:val="3"/>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of Aman varieties</w:t>
            </w:r>
          </w:p>
        </w:tc>
        <w:tc>
          <w:tcPr>
            <w:tcW w:w="927"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r>
      <w:tr w:rsidR="00C705D8">
        <w:trPr>
          <w:cantSplit/>
          <w:trHeight w:val="300"/>
          <w:jc w:val="center"/>
        </w:trPr>
        <w:tc>
          <w:tcPr>
            <w:tcW w:w="1060" w:type="dxa"/>
            <w:vMerge/>
            <w:noWrap/>
            <w:vAlign w:val="bottom"/>
            <w:hideMark/>
          </w:tcPr>
          <w:p w:rsidR="00C705D8" w:rsidRDefault="00C705D8">
            <w:pPr>
              <w:rPr>
                <w:rFonts w:ascii="Times New Roman" w:hAnsi="Times New Roman"/>
                <w:color w:val="000000"/>
                <w:sz w:val="24"/>
                <w:szCs w:val="24"/>
              </w:rPr>
            </w:pPr>
          </w:p>
        </w:tc>
        <w:tc>
          <w:tcPr>
            <w:tcW w:w="837"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HYV</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LV</w:t>
            </w:r>
          </w:p>
        </w:tc>
        <w:tc>
          <w:tcPr>
            <w:tcW w:w="153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Fish-culture</w:t>
            </w:r>
          </w:p>
        </w:tc>
        <w:tc>
          <w:tcPr>
            <w:tcW w:w="927" w:type="dxa"/>
            <w:vMerge/>
            <w:noWrap/>
            <w:vAlign w:val="bottom"/>
            <w:hideMark/>
          </w:tcPr>
          <w:p w:rsidR="00C705D8" w:rsidRDefault="00C705D8">
            <w:pPr>
              <w:rPr>
                <w:rFonts w:ascii="Times New Roman" w:hAnsi="Times New Roman"/>
                <w:color w:val="000000"/>
                <w:sz w:val="24"/>
                <w:szCs w:val="24"/>
              </w:rPr>
            </w:pPr>
          </w:p>
        </w:tc>
      </w:tr>
      <w:tr w:rsidR="00C705D8">
        <w:trPr>
          <w:trHeight w:val="300"/>
          <w:jc w:val="center"/>
        </w:trPr>
        <w:tc>
          <w:tcPr>
            <w:tcW w:w="10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837"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8.4</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90.4</w:t>
            </w:r>
          </w:p>
        </w:tc>
        <w:tc>
          <w:tcPr>
            <w:tcW w:w="153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1.1</w:t>
            </w:r>
          </w:p>
        </w:tc>
        <w:tc>
          <w:tcPr>
            <w:tcW w:w="927" w:type="dxa"/>
            <w:noWrap/>
            <w:vAlign w:val="bottom"/>
            <w:hideMark/>
          </w:tcPr>
          <w:p w:rsidR="00C705D8" w:rsidRDefault="00C705D8">
            <w:pPr>
              <w:ind w:right="134"/>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0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837"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6.5</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93.5</w:t>
            </w:r>
          </w:p>
        </w:tc>
        <w:tc>
          <w:tcPr>
            <w:tcW w:w="153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927" w:type="dxa"/>
            <w:noWrap/>
            <w:vAlign w:val="bottom"/>
            <w:hideMark/>
          </w:tcPr>
          <w:p w:rsidR="00C705D8" w:rsidRDefault="00C705D8">
            <w:pPr>
              <w:ind w:right="134"/>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0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837"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27.3</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72.4</w:t>
            </w:r>
          </w:p>
        </w:tc>
        <w:tc>
          <w:tcPr>
            <w:tcW w:w="153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0.3</w:t>
            </w:r>
          </w:p>
        </w:tc>
        <w:tc>
          <w:tcPr>
            <w:tcW w:w="927" w:type="dxa"/>
            <w:noWrap/>
            <w:vAlign w:val="bottom"/>
            <w:hideMark/>
          </w:tcPr>
          <w:p w:rsidR="00C705D8" w:rsidRDefault="00C705D8">
            <w:pPr>
              <w:ind w:right="134"/>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0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837"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20.7</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79.3</w:t>
            </w:r>
          </w:p>
        </w:tc>
        <w:tc>
          <w:tcPr>
            <w:tcW w:w="153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927" w:type="dxa"/>
            <w:noWrap/>
            <w:vAlign w:val="bottom"/>
            <w:hideMark/>
          </w:tcPr>
          <w:p w:rsidR="00C705D8" w:rsidRDefault="00C705D8">
            <w:pPr>
              <w:ind w:right="134"/>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0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837"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19.4</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80.2</w:t>
            </w:r>
          </w:p>
        </w:tc>
        <w:tc>
          <w:tcPr>
            <w:tcW w:w="153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0.4</w:t>
            </w:r>
          </w:p>
        </w:tc>
        <w:tc>
          <w:tcPr>
            <w:tcW w:w="927" w:type="dxa"/>
            <w:noWrap/>
            <w:vAlign w:val="bottom"/>
            <w:hideMark/>
          </w:tcPr>
          <w:p w:rsidR="00C705D8" w:rsidRDefault="00C705D8">
            <w:pPr>
              <w:ind w:right="134"/>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Pr>
        <w:rPr>
          <w:rFonts w:ascii="Times New Roman" w:hAnsi="Times New Roman"/>
          <w:color w:val="000000"/>
          <w:sz w:val="24"/>
          <w:szCs w:val="24"/>
        </w:rPr>
      </w:pPr>
    </w:p>
    <w:p w:rsidR="00C705D8" w:rsidRDefault="00C705D8">
      <w:pPr>
        <w:jc w:val="both"/>
        <w:rPr>
          <w:rFonts w:ascii="Times New Roman" w:hAnsi="Times New Roman"/>
          <w:color w:val="000000"/>
          <w:sz w:val="24"/>
          <w:szCs w:val="24"/>
        </w:rPr>
      </w:pPr>
      <w:r>
        <w:rPr>
          <w:rFonts w:ascii="Times New Roman" w:hAnsi="Times New Roman"/>
          <w:color w:val="000000"/>
          <w:sz w:val="24"/>
          <w:szCs w:val="24"/>
        </w:rPr>
        <w:t xml:space="preserve">Table-6.2 shows the HYV </w:t>
      </w:r>
      <w:r w:rsidRPr="004237A9">
        <w:rPr>
          <w:rFonts w:ascii="Times New Roman" w:hAnsi="Times New Roman"/>
          <w:i/>
          <w:color w:val="000000"/>
          <w:sz w:val="24"/>
          <w:szCs w:val="24"/>
        </w:rPr>
        <w:t>aman</w:t>
      </w:r>
      <w:r>
        <w:rPr>
          <w:rFonts w:ascii="Times New Roman" w:hAnsi="Times New Roman"/>
          <w:color w:val="000000"/>
          <w:sz w:val="24"/>
          <w:szCs w:val="24"/>
        </w:rPr>
        <w:t xml:space="preserve"> coverage inside the polder. The HYV coverage in </w:t>
      </w:r>
      <w:r w:rsidR="004237A9">
        <w:rPr>
          <w:rFonts w:ascii="Times New Roman" w:hAnsi="Times New Roman"/>
          <w:color w:val="000000"/>
          <w:sz w:val="24"/>
          <w:szCs w:val="24"/>
        </w:rPr>
        <w:t xml:space="preserve">the </w:t>
      </w:r>
      <w:r w:rsidRPr="004237A9">
        <w:rPr>
          <w:rFonts w:ascii="Times New Roman" w:hAnsi="Times New Roman"/>
          <w:i/>
          <w:color w:val="000000"/>
          <w:sz w:val="24"/>
          <w:szCs w:val="24"/>
        </w:rPr>
        <w:t>aman</w:t>
      </w:r>
      <w:r>
        <w:rPr>
          <w:rFonts w:ascii="Times New Roman" w:hAnsi="Times New Roman"/>
          <w:color w:val="000000"/>
          <w:sz w:val="24"/>
          <w:szCs w:val="24"/>
        </w:rPr>
        <w:t xml:space="preserve"> season is 22.1 </w:t>
      </w:r>
      <w:r w:rsidR="00164161">
        <w:rPr>
          <w:rFonts w:ascii="Times New Roman" w:hAnsi="Times New Roman"/>
          <w:color w:val="000000"/>
          <w:sz w:val="24"/>
          <w:szCs w:val="24"/>
        </w:rPr>
        <w:t>%</w:t>
      </w:r>
      <w:r>
        <w:rPr>
          <w:rFonts w:ascii="Times New Roman" w:hAnsi="Times New Roman"/>
          <w:color w:val="000000"/>
          <w:sz w:val="24"/>
          <w:szCs w:val="24"/>
        </w:rPr>
        <w:t xml:space="preserve"> in four regions together and it is as high as 30.3 </w:t>
      </w:r>
      <w:r w:rsidR="00164161">
        <w:rPr>
          <w:rFonts w:ascii="Times New Roman" w:hAnsi="Times New Roman"/>
          <w:color w:val="000000"/>
          <w:sz w:val="24"/>
          <w:szCs w:val="24"/>
        </w:rPr>
        <w:t>%</w:t>
      </w:r>
      <w:r>
        <w:rPr>
          <w:rFonts w:ascii="Times New Roman" w:hAnsi="Times New Roman"/>
          <w:color w:val="000000"/>
          <w:sz w:val="24"/>
          <w:szCs w:val="24"/>
        </w:rPr>
        <w:t xml:space="preserve"> in CBT and as low as 7.3 </w:t>
      </w:r>
      <w:r w:rsidR="00164161">
        <w:rPr>
          <w:rFonts w:ascii="Times New Roman" w:hAnsi="Times New Roman"/>
          <w:color w:val="000000"/>
          <w:sz w:val="24"/>
          <w:szCs w:val="24"/>
        </w:rPr>
        <w:t>%</w:t>
      </w:r>
      <w:r>
        <w:rPr>
          <w:rFonts w:ascii="Times New Roman" w:hAnsi="Times New Roman"/>
          <w:color w:val="000000"/>
          <w:sz w:val="24"/>
          <w:szCs w:val="24"/>
        </w:rPr>
        <w:t xml:space="preserve"> in CBD-II. I</w:t>
      </w:r>
      <w:r w:rsidR="004237A9">
        <w:rPr>
          <w:rFonts w:ascii="Times New Roman" w:hAnsi="Times New Roman"/>
          <w:color w:val="000000"/>
          <w:sz w:val="24"/>
          <w:szCs w:val="24"/>
        </w:rPr>
        <w:t>n</w:t>
      </w:r>
      <w:r>
        <w:rPr>
          <w:rFonts w:ascii="Times New Roman" w:hAnsi="Times New Roman"/>
          <w:color w:val="000000"/>
          <w:sz w:val="24"/>
          <w:szCs w:val="24"/>
        </w:rPr>
        <w:t xml:space="preserve"> MD the HYV coverage in the area (semi-protected) is almost 18 </w:t>
      </w:r>
      <w:r w:rsidR="00164161">
        <w:rPr>
          <w:rFonts w:ascii="Times New Roman" w:hAnsi="Times New Roman"/>
          <w:color w:val="000000"/>
          <w:sz w:val="24"/>
          <w:szCs w:val="24"/>
        </w:rPr>
        <w:t>%</w:t>
      </w:r>
      <w:r>
        <w:rPr>
          <w:rFonts w:ascii="Times New Roman" w:hAnsi="Times New Roman"/>
          <w:color w:val="000000"/>
          <w:sz w:val="24"/>
          <w:szCs w:val="24"/>
        </w:rPr>
        <w:t xml:space="preserve">. </w:t>
      </w:r>
    </w:p>
    <w:p w:rsidR="00C705D8" w:rsidRDefault="00C705D8">
      <w:pPr>
        <w:jc w:val="both"/>
        <w:rPr>
          <w:rFonts w:ascii="Times New Roman" w:hAnsi="Times New Roman"/>
          <w:color w:val="000000"/>
          <w:sz w:val="24"/>
          <w:szCs w:val="24"/>
        </w:rPr>
      </w:pPr>
    </w:p>
    <w:p w:rsidR="00C705D8" w:rsidRDefault="00C705D8">
      <w:pPr>
        <w:pStyle w:val="Caption"/>
      </w:pPr>
      <w:bookmarkStart w:id="95" w:name="_Toc278368149"/>
      <w:r>
        <w:t>Table-6.2: % HYV aman coverage: inside the polder</w:t>
      </w:r>
      <w:bookmarkEnd w:id="95"/>
    </w:p>
    <w:p w:rsidR="00C705D8" w:rsidRDefault="00C705D8">
      <w:pPr>
        <w:rPr>
          <w:rFonts w:ascii="Times New Roman" w:hAnsi="Times New Roman"/>
          <w:color w:val="000000"/>
          <w:sz w:val="24"/>
          <w:szCs w:val="24"/>
        </w:rPr>
      </w:pPr>
    </w:p>
    <w:tbl>
      <w:tblPr>
        <w:tblW w:w="5525" w:type="dxa"/>
        <w:jc w:val="center"/>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5"/>
        <w:gridCol w:w="1080"/>
        <w:gridCol w:w="810"/>
        <w:gridCol w:w="1440"/>
        <w:gridCol w:w="900"/>
      </w:tblGrid>
      <w:tr w:rsidR="00C705D8">
        <w:trPr>
          <w:cantSplit/>
          <w:trHeight w:val="300"/>
          <w:jc w:val="center"/>
        </w:trPr>
        <w:tc>
          <w:tcPr>
            <w:tcW w:w="1295" w:type="dxa"/>
            <w:vMerge w:val="restart"/>
            <w:noWrap/>
            <w:vAlign w:val="bottom"/>
            <w:hideMark/>
          </w:tcPr>
          <w:p w:rsidR="00C705D8" w:rsidRDefault="00C705D8">
            <w:pPr>
              <w:rPr>
                <w:rFonts w:ascii="Times New Roman" w:hAnsi="Times New Roman"/>
                <w:sz w:val="24"/>
                <w:szCs w:val="24"/>
              </w:rPr>
            </w:pPr>
            <w:r>
              <w:rPr>
                <w:rFonts w:ascii="Times New Roman" w:hAnsi="Times New Roman"/>
                <w:sz w:val="24"/>
                <w:szCs w:val="24"/>
              </w:rPr>
              <w:t>Polders</w:t>
            </w:r>
          </w:p>
        </w:tc>
        <w:tc>
          <w:tcPr>
            <w:tcW w:w="3330" w:type="dxa"/>
            <w:gridSpan w:val="3"/>
            <w:noWrap/>
            <w:vAlign w:val="center"/>
            <w:hideMark/>
          </w:tcPr>
          <w:p w:rsidR="00C705D8" w:rsidRDefault="00C705D8">
            <w:pPr>
              <w:jc w:val="center"/>
              <w:rPr>
                <w:rFonts w:ascii="Times New Roman" w:hAnsi="Times New Roman"/>
                <w:sz w:val="24"/>
                <w:szCs w:val="24"/>
              </w:rPr>
            </w:pPr>
            <w:r>
              <w:rPr>
                <w:rFonts w:ascii="Times New Roman" w:hAnsi="Times New Roman"/>
                <w:sz w:val="24"/>
                <w:szCs w:val="24"/>
              </w:rPr>
              <w:t>Aman varieties</w:t>
            </w:r>
          </w:p>
        </w:tc>
        <w:tc>
          <w:tcPr>
            <w:tcW w:w="900"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r>
      <w:tr w:rsidR="00C705D8">
        <w:trPr>
          <w:cantSplit/>
          <w:trHeight w:val="300"/>
          <w:jc w:val="center"/>
        </w:trPr>
        <w:tc>
          <w:tcPr>
            <w:tcW w:w="1295" w:type="dxa"/>
            <w:vMerge/>
            <w:noWrap/>
            <w:vAlign w:val="bottom"/>
            <w:hideMark/>
          </w:tcPr>
          <w:p w:rsidR="00C705D8" w:rsidRDefault="00C705D8">
            <w:pPr>
              <w:rPr>
                <w:rFonts w:ascii="Times New Roman" w:hAnsi="Times New Roman"/>
                <w:sz w:val="24"/>
                <w:szCs w:val="24"/>
              </w:rPr>
            </w:pPr>
          </w:p>
        </w:tc>
        <w:tc>
          <w:tcPr>
            <w:tcW w:w="1080"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HYV</w:t>
            </w:r>
          </w:p>
        </w:tc>
        <w:tc>
          <w:tcPr>
            <w:tcW w:w="810"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LV</w:t>
            </w:r>
          </w:p>
        </w:tc>
        <w:tc>
          <w:tcPr>
            <w:tcW w:w="1440"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Fish-culture</w:t>
            </w:r>
          </w:p>
        </w:tc>
        <w:tc>
          <w:tcPr>
            <w:tcW w:w="900" w:type="dxa"/>
            <w:vMerge/>
            <w:noWrap/>
            <w:vAlign w:val="bottom"/>
            <w:hideMark/>
          </w:tcPr>
          <w:p w:rsidR="00C705D8" w:rsidRDefault="00C705D8">
            <w:pPr>
              <w:rPr>
                <w:rFonts w:ascii="Times New Roman" w:hAnsi="Times New Roman"/>
                <w:color w:val="000000"/>
                <w:sz w:val="24"/>
                <w:szCs w:val="24"/>
              </w:rPr>
            </w:pPr>
          </w:p>
        </w:tc>
      </w:tr>
      <w:tr w:rsidR="00C705D8">
        <w:trPr>
          <w:trHeight w:val="300"/>
          <w:jc w:val="center"/>
        </w:trPr>
        <w:tc>
          <w:tcPr>
            <w:tcW w:w="1295"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CM</w:t>
            </w:r>
          </w:p>
        </w:tc>
        <w:tc>
          <w:tcPr>
            <w:tcW w:w="108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10.7</w:t>
            </w:r>
          </w:p>
        </w:tc>
        <w:tc>
          <w:tcPr>
            <w:tcW w:w="81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87.5</w:t>
            </w:r>
          </w:p>
        </w:tc>
        <w:tc>
          <w:tcPr>
            <w:tcW w:w="144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1.8</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295"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CBD-II</w:t>
            </w:r>
          </w:p>
        </w:tc>
        <w:tc>
          <w:tcPr>
            <w:tcW w:w="108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7.3</w:t>
            </w:r>
          </w:p>
        </w:tc>
        <w:tc>
          <w:tcPr>
            <w:tcW w:w="81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92.7</w:t>
            </w:r>
          </w:p>
        </w:tc>
        <w:tc>
          <w:tcPr>
            <w:tcW w:w="144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0.0</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295"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CBT</w:t>
            </w:r>
          </w:p>
        </w:tc>
        <w:tc>
          <w:tcPr>
            <w:tcW w:w="108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30.3</w:t>
            </w:r>
          </w:p>
        </w:tc>
        <w:tc>
          <w:tcPr>
            <w:tcW w:w="81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69.4</w:t>
            </w:r>
          </w:p>
        </w:tc>
        <w:tc>
          <w:tcPr>
            <w:tcW w:w="144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0.3</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295"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MD</w:t>
            </w:r>
          </w:p>
        </w:tc>
        <w:tc>
          <w:tcPr>
            <w:tcW w:w="108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17.6</w:t>
            </w:r>
          </w:p>
        </w:tc>
        <w:tc>
          <w:tcPr>
            <w:tcW w:w="81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82.4</w:t>
            </w:r>
          </w:p>
        </w:tc>
        <w:tc>
          <w:tcPr>
            <w:tcW w:w="144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0.0</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295" w:type="dxa"/>
            <w:noWrap/>
            <w:vAlign w:val="bottom"/>
            <w:hideMark/>
          </w:tcPr>
          <w:p w:rsidR="00C705D8" w:rsidRDefault="00C705D8">
            <w:pPr>
              <w:rPr>
                <w:rFonts w:ascii="Times New Roman" w:hAnsi="Times New Roman"/>
                <w:sz w:val="24"/>
                <w:szCs w:val="24"/>
              </w:rPr>
            </w:pPr>
            <w:r>
              <w:rPr>
                <w:rFonts w:ascii="Times New Roman" w:hAnsi="Times New Roman"/>
                <w:sz w:val="24"/>
                <w:szCs w:val="24"/>
              </w:rPr>
              <w:t>Total</w:t>
            </w:r>
          </w:p>
        </w:tc>
        <w:tc>
          <w:tcPr>
            <w:tcW w:w="108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22.1</w:t>
            </w:r>
          </w:p>
        </w:tc>
        <w:tc>
          <w:tcPr>
            <w:tcW w:w="81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77.4</w:t>
            </w:r>
          </w:p>
        </w:tc>
        <w:tc>
          <w:tcPr>
            <w:tcW w:w="1440" w:type="dxa"/>
            <w:noWrap/>
            <w:vAlign w:val="bottom"/>
            <w:hideMark/>
          </w:tcPr>
          <w:p w:rsidR="00C705D8" w:rsidRDefault="00C705D8">
            <w:pPr>
              <w:jc w:val="right"/>
              <w:rPr>
                <w:rFonts w:ascii="Times New Roman" w:hAnsi="Times New Roman"/>
                <w:sz w:val="24"/>
                <w:szCs w:val="24"/>
              </w:rPr>
            </w:pPr>
            <w:r>
              <w:rPr>
                <w:rFonts w:ascii="Times New Roman" w:hAnsi="Times New Roman"/>
                <w:sz w:val="24"/>
                <w:szCs w:val="24"/>
              </w:rPr>
              <w:t>0.5</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Pr>
        <w:rPr>
          <w:rFonts w:ascii="Times New Roman" w:hAnsi="Times New Roman"/>
          <w:color w:val="000000"/>
          <w:sz w:val="24"/>
          <w:szCs w:val="24"/>
        </w:rPr>
      </w:pPr>
    </w:p>
    <w:p w:rsidR="00C705D8" w:rsidRDefault="00C705D8">
      <w:pPr>
        <w:jc w:val="both"/>
        <w:rPr>
          <w:rFonts w:ascii="Times New Roman" w:hAnsi="Times New Roman"/>
          <w:color w:val="000000"/>
          <w:sz w:val="24"/>
          <w:szCs w:val="24"/>
        </w:rPr>
      </w:pPr>
      <w:r>
        <w:rPr>
          <w:rFonts w:ascii="Times New Roman" w:hAnsi="Times New Roman"/>
          <w:color w:val="000000"/>
          <w:sz w:val="24"/>
          <w:szCs w:val="24"/>
        </w:rPr>
        <w:t xml:space="preserve">A comparison between the Table-6.1 and Table-6.2 </w:t>
      </w:r>
      <w:r w:rsidR="004237A9">
        <w:rPr>
          <w:rFonts w:ascii="Times New Roman" w:hAnsi="Times New Roman"/>
          <w:color w:val="000000"/>
          <w:sz w:val="24"/>
          <w:szCs w:val="24"/>
        </w:rPr>
        <w:t xml:space="preserve">shows </w:t>
      </w:r>
      <w:r>
        <w:rPr>
          <w:rFonts w:ascii="Times New Roman" w:hAnsi="Times New Roman"/>
          <w:color w:val="000000"/>
          <w:sz w:val="24"/>
          <w:szCs w:val="24"/>
        </w:rPr>
        <w:t xml:space="preserve">that the HYV coverage in </w:t>
      </w:r>
      <w:r w:rsidR="004237A9">
        <w:rPr>
          <w:rFonts w:ascii="Times New Roman" w:hAnsi="Times New Roman"/>
          <w:color w:val="000000"/>
          <w:sz w:val="24"/>
          <w:szCs w:val="24"/>
        </w:rPr>
        <w:t xml:space="preserve">the </w:t>
      </w:r>
      <w:r w:rsidRPr="004237A9">
        <w:rPr>
          <w:rFonts w:ascii="Times New Roman" w:hAnsi="Times New Roman"/>
          <w:i/>
          <w:color w:val="000000"/>
          <w:sz w:val="24"/>
          <w:szCs w:val="24"/>
        </w:rPr>
        <w:t>aman</w:t>
      </w:r>
      <w:r>
        <w:rPr>
          <w:rFonts w:ascii="Times New Roman" w:hAnsi="Times New Roman"/>
          <w:color w:val="000000"/>
          <w:sz w:val="24"/>
          <w:szCs w:val="24"/>
        </w:rPr>
        <w:t xml:space="preserve"> season is higher in polder areas than outside</w:t>
      </w:r>
      <w:r w:rsidR="004237A9">
        <w:rPr>
          <w:rFonts w:ascii="Times New Roman" w:hAnsi="Times New Roman"/>
          <w:color w:val="000000"/>
          <w:sz w:val="24"/>
          <w:szCs w:val="24"/>
        </w:rPr>
        <w:t xml:space="preserve"> the</w:t>
      </w:r>
      <w:r>
        <w:rPr>
          <w:rFonts w:ascii="Times New Roman" w:hAnsi="Times New Roman"/>
          <w:color w:val="000000"/>
          <w:sz w:val="24"/>
          <w:szCs w:val="24"/>
        </w:rPr>
        <w:t xml:space="preserve"> polders. </w:t>
      </w:r>
      <w:r w:rsidR="003E6CEB">
        <w:rPr>
          <w:rFonts w:ascii="Times New Roman" w:hAnsi="Times New Roman"/>
          <w:color w:val="000000"/>
          <w:sz w:val="24"/>
          <w:szCs w:val="24"/>
        </w:rPr>
        <w:t>Farmers hardly practiced the rice-cum-fish cultivation method.</w:t>
      </w:r>
    </w:p>
    <w:p w:rsidR="00C705D8" w:rsidRDefault="00C705D8">
      <w:pPr>
        <w:rPr>
          <w:rFonts w:ascii="Times New Roman" w:hAnsi="Times New Roman"/>
          <w:b/>
          <w:color w:val="000000"/>
          <w:sz w:val="24"/>
          <w:szCs w:val="24"/>
        </w:rPr>
      </w:pPr>
    </w:p>
    <w:p w:rsidR="00C705D8" w:rsidRDefault="00C705D8">
      <w:pPr>
        <w:rPr>
          <w:b/>
        </w:rPr>
      </w:pPr>
      <w:r>
        <w:rPr>
          <w:rFonts w:ascii="Times New Roman" w:hAnsi="Times New Roman"/>
          <w:b/>
          <w:color w:val="000000"/>
          <w:sz w:val="24"/>
          <w:szCs w:val="24"/>
        </w:rPr>
        <w:t xml:space="preserve">6.2 </w:t>
      </w:r>
      <w:r>
        <w:rPr>
          <w:rFonts w:ascii="Times New Roman" w:hAnsi="Times New Roman"/>
          <w:b/>
          <w:color w:val="000000"/>
          <w:sz w:val="24"/>
          <w:szCs w:val="24"/>
        </w:rPr>
        <w:tab/>
      </w:r>
      <w:r w:rsidRPr="000C5C76">
        <w:rPr>
          <w:rFonts w:ascii="Times New Roman" w:hAnsi="Times New Roman"/>
          <w:b/>
          <w:sz w:val="24"/>
          <w:szCs w:val="24"/>
        </w:rPr>
        <w:t>HYV coverage: aus season</w:t>
      </w:r>
    </w:p>
    <w:p w:rsidR="00C705D8" w:rsidRDefault="00C705D8">
      <w:pPr>
        <w:tabs>
          <w:tab w:val="left" w:pos="5554"/>
        </w:tabs>
        <w:ind w:left="94"/>
        <w:rPr>
          <w:rFonts w:ascii="Times New Roman" w:hAnsi="Times New Roman"/>
          <w:b/>
          <w:color w:val="000000"/>
          <w:sz w:val="24"/>
          <w:szCs w:val="24"/>
        </w:rPr>
      </w:pPr>
    </w:p>
    <w:p w:rsidR="00C705D8" w:rsidRDefault="00C705D8">
      <w:pPr>
        <w:tabs>
          <w:tab w:val="left" w:pos="5554"/>
        </w:tabs>
        <w:ind w:left="94"/>
        <w:jc w:val="both"/>
        <w:rPr>
          <w:rFonts w:ascii="Times New Roman" w:hAnsi="Times New Roman"/>
          <w:color w:val="000000"/>
          <w:sz w:val="24"/>
          <w:szCs w:val="24"/>
        </w:rPr>
      </w:pPr>
      <w:r>
        <w:rPr>
          <w:rFonts w:ascii="Times New Roman" w:hAnsi="Times New Roman"/>
          <w:color w:val="000000"/>
          <w:sz w:val="24"/>
          <w:szCs w:val="24"/>
        </w:rPr>
        <w:t xml:space="preserve">It is seen in Table-6.3 that the local variety (LV) dominated the </w:t>
      </w:r>
      <w:r w:rsidRPr="003E6CEB">
        <w:rPr>
          <w:rFonts w:ascii="Times New Roman" w:hAnsi="Times New Roman"/>
          <w:i/>
          <w:color w:val="000000"/>
          <w:sz w:val="24"/>
          <w:szCs w:val="24"/>
        </w:rPr>
        <w:t>aus</w:t>
      </w:r>
      <w:r>
        <w:rPr>
          <w:rFonts w:ascii="Times New Roman" w:hAnsi="Times New Roman"/>
          <w:color w:val="000000"/>
          <w:sz w:val="24"/>
          <w:szCs w:val="24"/>
        </w:rPr>
        <w:t xml:space="preserve"> season </w:t>
      </w:r>
      <w:r w:rsidR="003E6CEB">
        <w:rPr>
          <w:rFonts w:ascii="Times New Roman" w:hAnsi="Times New Roman"/>
          <w:color w:val="000000"/>
          <w:sz w:val="24"/>
          <w:szCs w:val="24"/>
        </w:rPr>
        <w:t>with</w:t>
      </w:r>
      <w:r>
        <w:rPr>
          <w:rFonts w:ascii="Times New Roman" w:hAnsi="Times New Roman"/>
          <w:color w:val="000000"/>
          <w:sz w:val="24"/>
          <w:szCs w:val="24"/>
        </w:rPr>
        <w:t xml:space="preserve"> 82 </w:t>
      </w:r>
      <w:r w:rsidR="00164161">
        <w:rPr>
          <w:rFonts w:ascii="Times New Roman" w:hAnsi="Times New Roman"/>
          <w:color w:val="000000"/>
          <w:sz w:val="24"/>
          <w:szCs w:val="24"/>
        </w:rPr>
        <w:t>%</w:t>
      </w:r>
      <w:r w:rsidR="003E6CEB">
        <w:rPr>
          <w:rFonts w:ascii="Times New Roman" w:hAnsi="Times New Roman"/>
          <w:color w:val="000000"/>
          <w:sz w:val="24"/>
          <w:szCs w:val="24"/>
        </w:rPr>
        <w:t xml:space="preserve"> for the four areas combined..</w:t>
      </w:r>
      <w:r>
        <w:rPr>
          <w:rFonts w:ascii="Times New Roman" w:hAnsi="Times New Roman"/>
          <w:color w:val="000000"/>
          <w:sz w:val="24"/>
          <w:szCs w:val="24"/>
        </w:rPr>
        <w:t xml:space="preserve"> This means that HYV </w:t>
      </w:r>
      <w:r w:rsidRPr="003E6CEB">
        <w:rPr>
          <w:rFonts w:ascii="Times New Roman" w:hAnsi="Times New Roman"/>
          <w:i/>
          <w:color w:val="000000"/>
          <w:sz w:val="24"/>
          <w:szCs w:val="24"/>
        </w:rPr>
        <w:t>aus</w:t>
      </w:r>
      <w:r>
        <w:rPr>
          <w:rFonts w:ascii="Times New Roman" w:hAnsi="Times New Roman"/>
          <w:color w:val="000000"/>
          <w:sz w:val="24"/>
          <w:szCs w:val="24"/>
        </w:rPr>
        <w:t xml:space="preserve"> coverage is about 18 </w:t>
      </w:r>
      <w:r w:rsidR="00164161">
        <w:rPr>
          <w:rFonts w:ascii="Times New Roman" w:hAnsi="Times New Roman"/>
          <w:color w:val="000000"/>
          <w:sz w:val="24"/>
          <w:szCs w:val="24"/>
        </w:rPr>
        <w:t>%</w:t>
      </w:r>
      <w:r>
        <w:rPr>
          <w:rFonts w:ascii="Times New Roman" w:hAnsi="Times New Roman"/>
          <w:color w:val="000000"/>
          <w:sz w:val="24"/>
          <w:szCs w:val="24"/>
        </w:rPr>
        <w:t xml:space="preserve"> in four regions together. CBT and MD have </w:t>
      </w:r>
      <w:r w:rsidR="003E6CEB">
        <w:rPr>
          <w:rFonts w:ascii="Times New Roman" w:hAnsi="Times New Roman"/>
          <w:color w:val="000000"/>
          <w:sz w:val="24"/>
          <w:szCs w:val="24"/>
        </w:rPr>
        <w:t>a</w:t>
      </w:r>
      <w:r>
        <w:rPr>
          <w:rFonts w:ascii="Times New Roman" w:hAnsi="Times New Roman"/>
          <w:color w:val="000000"/>
          <w:sz w:val="24"/>
          <w:szCs w:val="24"/>
        </w:rPr>
        <w:t xml:space="preserve"> HYV </w:t>
      </w:r>
      <w:r w:rsidRPr="003E6CEB">
        <w:rPr>
          <w:rFonts w:ascii="Times New Roman" w:hAnsi="Times New Roman"/>
          <w:i/>
          <w:color w:val="000000"/>
          <w:sz w:val="24"/>
          <w:szCs w:val="24"/>
        </w:rPr>
        <w:t>aus</w:t>
      </w:r>
      <w:r>
        <w:rPr>
          <w:rFonts w:ascii="Times New Roman" w:hAnsi="Times New Roman"/>
          <w:color w:val="000000"/>
          <w:sz w:val="24"/>
          <w:szCs w:val="24"/>
        </w:rPr>
        <w:t xml:space="preserve"> coverage of 18% and 24% respectively. </w:t>
      </w:r>
    </w:p>
    <w:p w:rsidR="00C705D8" w:rsidRDefault="00C705D8">
      <w:pPr>
        <w:tabs>
          <w:tab w:val="left" w:pos="5554"/>
        </w:tabs>
        <w:ind w:left="94"/>
        <w:jc w:val="both"/>
        <w:rPr>
          <w:rFonts w:ascii="Times New Roman" w:hAnsi="Times New Roman"/>
          <w:color w:val="000000"/>
          <w:sz w:val="24"/>
          <w:szCs w:val="24"/>
        </w:rPr>
      </w:pPr>
    </w:p>
    <w:p w:rsidR="00C705D8" w:rsidRDefault="00C705D8">
      <w:pPr>
        <w:tabs>
          <w:tab w:val="left" w:pos="5554"/>
        </w:tabs>
        <w:ind w:left="94"/>
        <w:jc w:val="both"/>
        <w:rPr>
          <w:rFonts w:ascii="Times New Roman" w:hAnsi="Times New Roman"/>
          <w:color w:val="000000"/>
          <w:sz w:val="24"/>
          <w:szCs w:val="24"/>
        </w:rPr>
      </w:pPr>
      <w:r>
        <w:rPr>
          <w:rFonts w:ascii="Times New Roman" w:hAnsi="Times New Roman"/>
          <w:color w:val="000000"/>
          <w:sz w:val="24"/>
          <w:szCs w:val="24"/>
        </w:rPr>
        <w:t xml:space="preserve">It should be noted that the survey has divided HYV </w:t>
      </w:r>
      <w:r w:rsidRPr="003E6CEB">
        <w:rPr>
          <w:rFonts w:ascii="Times New Roman" w:hAnsi="Times New Roman"/>
          <w:i/>
          <w:color w:val="000000"/>
          <w:sz w:val="24"/>
          <w:szCs w:val="24"/>
        </w:rPr>
        <w:t>aus</w:t>
      </w:r>
      <w:r>
        <w:rPr>
          <w:rFonts w:ascii="Times New Roman" w:hAnsi="Times New Roman"/>
          <w:color w:val="000000"/>
          <w:sz w:val="24"/>
          <w:szCs w:val="24"/>
        </w:rPr>
        <w:t xml:space="preserve"> into two categories; HYV-1 and HYV-2. The first category (HYV-1) includes those </w:t>
      </w:r>
      <w:r w:rsidR="003E6CEB">
        <w:rPr>
          <w:rFonts w:ascii="Times New Roman" w:hAnsi="Times New Roman"/>
          <w:color w:val="000000"/>
          <w:sz w:val="24"/>
          <w:szCs w:val="24"/>
        </w:rPr>
        <w:t xml:space="preserve">varities </w:t>
      </w:r>
      <w:r>
        <w:rPr>
          <w:rFonts w:ascii="Times New Roman" w:hAnsi="Times New Roman"/>
          <w:color w:val="000000"/>
          <w:sz w:val="24"/>
          <w:szCs w:val="24"/>
        </w:rPr>
        <w:t>which are well known as BR varieties</w:t>
      </w:r>
      <w:r w:rsidR="003E6CEB">
        <w:rPr>
          <w:rFonts w:ascii="Times New Roman" w:hAnsi="Times New Roman"/>
          <w:color w:val="000000"/>
          <w:sz w:val="24"/>
          <w:szCs w:val="24"/>
        </w:rPr>
        <w:t>.</w:t>
      </w:r>
      <w:r>
        <w:rPr>
          <w:rFonts w:ascii="Times New Roman" w:hAnsi="Times New Roman"/>
          <w:color w:val="000000"/>
          <w:sz w:val="24"/>
          <w:szCs w:val="24"/>
        </w:rPr>
        <w:t xml:space="preserve"> HYV-2</w:t>
      </w:r>
      <w:r w:rsidR="003E6CEB">
        <w:rPr>
          <w:rFonts w:ascii="Times New Roman" w:hAnsi="Times New Roman"/>
          <w:color w:val="000000"/>
          <w:sz w:val="24"/>
          <w:szCs w:val="24"/>
        </w:rPr>
        <w:t>,</w:t>
      </w:r>
      <w:r>
        <w:rPr>
          <w:rFonts w:ascii="Times New Roman" w:hAnsi="Times New Roman"/>
          <w:color w:val="000000"/>
          <w:sz w:val="24"/>
          <w:szCs w:val="24"/>
        </w:rPr>
        <w:t xml:space="preserve"> locally known as irri like Doyal irri, china irri, etc. are not </w:t>
      </w:r>
      <w:r w:rsidR="003E6CEB">
        <w:rPr>
          <w:rFonts w:ascii="Times New Roman" w:hAnsi="Times New Roman"/>
          <w:color w:val="000000"/>
          <w:sz w:val="24"/>
          <w:szCs w:val="24"/>
        </w:rPr>
        <w:t>that well known as the BR varieties.</w:t>
      </w:r>
    </w:p>
    <w:p w:rsidR="00C705D8" w:rsidRDefault="00C705D8">
      <w:pPr>
        <w:tabs>
          <w:tab w:val="left" w:pos="5554"/>
        </w:tabs>
        <w:ind w:left="94"/>
        <w:rPr>
          <w:rFonts w:ascii="Times New Roman" w:hAnsi="Times New Roman"/>
          <w:b/>
          <w:color w:val="000000"/>
          <w:sz w:val="24"/>
          <w:szCs w:val="24"/>
        </w:rPr>
      </w:pPr>
    </w:p>
    <w:p w:rsidR="00C705D8" w:rsidRDefault="00C705D8">
      <w:pPr>
        <w:tabs>
          <w:tab w:val="left" w:pos="5554"/>
        </w:tabs>
        <w:ind w:left="94"/>
        <w:jc w:val="center"/>
        <w:rPr>
          <w:rFonts w:ascii="Times New Roman" w:hAnsi="Times New Roman"/>
          <w:b/>
          <w:color w:val="000000"/>
          <w:sz w:val="24"/>
          <w:szCs w:val="24"/>
        </w:rPr>
      </w:pPr>
    </w:p>
    <w:p w:rsidR="00C705D8" w:rsidRDefault="00FD6357">
      <w:pPr>
        <w:pStyle w:val="Caption"/>
      </w:pPr>
      <w:bookmarkStart w:id="96" w:name="_Toc278368150"/>
      <w:r>
        <w:lastRenderedPageBreak/>
        <w:t>Table-6.3: HYV a</w:t>
      </w:r>
      <w:r w:rsidR="00C705D8">
        <w:t>us coverage: inside and outside polder</w:t>
      </w:r>
      <w:bookmarkEnd w:id="96"/>
    </w:p>
    <w:p w:rsidR="00C705D8" w:rsidRDefault="00C705D8">
      <w:pPr>
        <w:tabs>
          <w:tab w:val="left" w:pos="5554"/>
        </w:tabs>
        <w:ind w:left="94"/>
        <w:jc w:val="center"/>
        <w:rPr>
          <w:rFonts w:ascii="Times New Roman" w:hAnsi="Times New Roman"/>
          <w:b/>
          <w:color w:val="000000"/>
          <w:sz w:val="24"/>
          <w:szCs w:val="24"/>
        </w:rPr>
      </w:pPr>
    </w:p>
    <w:tbl>
      <w:tblPr>
        <w:tblW w:w="6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0"/>
        <w:gridCol w:w="994"/>
        <w:gridCol w:w="1080"/>
        <w:gridCol w:w="900"/>
        <w:gridCol w:w="900"/>
        <w:gridCol w:w="883"/>
        <w:gridCol w:w="772"/>
      </w:tblGrid>
      <w:tr w:rsidR="00C705D8">
        <w:trPr>
          <w:cantSplit/>
          <w:trHeight w:val="300"/>
          <w:jc w:val="center"/>
        </w:trPr>
        <w:tc>
          <w:tcPr>
            <w:tcW w:w="1360"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Polders</w:t>
            </w:r>
          </w:p>
        </w:tc>
        <w:tc>
          <w:tcPr>
            <w:tcW w:w="4757" w:type="dxa"/>
            <w:gridSpan w:val="5"/>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Varieties</w:t>
            </w:r>
          </w:p>
        </w:tc>
        <w:tc>
          <w:tcPr>
            <w:tcW w:w="772"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r>
      <w:tr w:rsidR="00C705D8">
        <w:trPr>
          <w:cantSplit/>
          <w:trHeight w:val="300"/>
          <w:jc w:val="center"/>
        </w:trPr>
        <w:tc>
          <w:tcPr>
            <w:tcW w:w="1360" w:type="dxa"/>
            <w:vMerge/>
            <w:noWrap/>
            <w:vAlign w:val="bottom"/>
            <w:hideMark/>
          </w:tcPr>
          <w:p w:rsidR="00C705D8" w:rsidRDefault="00C705D8">
            <w:pPr>
              <w:rPr>
                <w:rFonts w:ascii="Times New Roman" w:hAnsi="Times New Roman"/>
                <w:color w:val="000000"/>
                <w:sz w:val="24"/>
                <w:szCs w:val="24"/>
              </w:rPr>
            </w:pPr>
          </w:p>
        </w:tc>
        <w:tc>
          <w:tcPr>
            <w:tcW w:w="2974" w:type="dxa"/>
            <w:gridSpan w:val="3"/>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HYV</w:t>
            </w:r>
          </w:p>
        </w:tc>
        <w:tc>
          <w:tcPr>
            <w:tcW w:w="900"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LV</w:t>
            </w:r>
          </w:p>
        </w:tc>
        <w:tc>
          <w:tcPr>
            <w:tcW w:w="883"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Fish-culture</w:t>
            </w:r>
          </w:p>
        </w:tc>
        <w:tc>
          <w:tcPr>
            <w:tcW w:w="772" w:type="dxa"/>
            <w:vMerge/>
            <w:noWrap/>
            <w:vAlign w:val="bottom"/>
            <w:hideMark/>
          </w:tcPr>
          <w:p w:rsidR="00C705D8" w:rsidRDefault="00C705D8">
            <w:pPr>
              <w:rPr>
                <w:rFonts w:ascii="Times New Roman" w:hAnsi="Times New Roman"/>
                <w:color w:val="000000"/>
                <w:sz w:val="24"/>
                <w:szCs w:val="24"/>
              </w:rPr>
            </w:pPr>
          </w:p>
        </w:tc>
      </w:tr>
      <w:tr w:rsidR="00C705D8">
        <w:trPr>
          <w:cantSplit/>
          <w:trHeight w:val="300"/>
          <w:jc w:val="center"/>
        </w:trPr>
        <w:tc>
          <w:tcPr>
            <w:tcW w:w="1360" w:type="dxa"/>
            <w:vMerge/>
            <w:noWrap/>
            <w:vAlign w:val="bottom"/>
            <w:hideMark/>
          </w:tcPr>
          <w:p w:rsidR="00C705D8" w:rsidRDefault="00C705D8">
            <w:pPr>
              <w:rPr>
                <w:rFonts w:ascii="Times New Roman" w:hAnsi="Times New Roman"/>
                <w:color w:val="000000"/>
                <w:sz w:val="24"/>
                <w:szCs w:val="24"/>
              </w:rPr>
            </w:pPr>
          </w:p>
        </w:tc>
        <w:tc>
          <w:tcPr>
            <w:tcW w:w="994"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HYV-1</w:t>
            </w:r>
          </w:p>
        </w:tc>
        <w:tc>
          <w:tcPr>
            <w:tcW w:w="108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HYV-2</w:t>
            </w:r>
          </w:p>
        </w:tc>
        <w:tc>
          <w:tcPr>
            <w:tcW w:w="900" w:type="dxa"/>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900" w:type="dxa"/>
            <w:vMerge/>
            <w:noWrap/>
            <w:vAlign w:val="bottom"/>
            <w:hideMark/>
          </w:tcPr>
          <w:p w:rsidR="00C705D8" w:rsidRDefault="00C705D8">
            <w:pPr>
              <w:rPr>
                <w:rFonts w:ascii="Times New Roman" w:hAnsi="Times New Roman"/>
                <w:color w:val="000000"/>
                <w:sz w:val="24"/>
                <w:szCs w:val="24"/>
              </w:rPr>
            </w:pPr>
          </w:p>
        </w:tc>
        <w:tc>
          <w:tcPr>
            <w:tcW w:w="883" w:type="dxa"/>
            <w:vMerge/>
            <w:noWrap/>
            <w:vAlign w:val="bottom"/>
            <w:hideMark/>
          </w:tcPr>
          <w:p w:rsidR="00C705D8" w:rsidRDefault="00C705D8">
            <w:pPr>
              <w:rPr>
                <w:rFonts w:ascii="Times New Roman" w:hAnsi="Times New Roman"/>
                <w:color w:val="000000"/>
                <w:sz w:val="24"/>
                <w:szCs w:val="24"/>
              </w:rPr>
            </w:pPr>
          </w:p>
        </w:tc>
        <w:tc>
          <w:tcPr>
            <w:tcW w:w="772" w:type="dxa"/>
            <w:vMerge/>
            <w:noWrap/>
            <w:vAlign w:val="bottom"/>
            <w:hideMark/>
          </w:tcPr>
          <w:p w:rsidR="00C705D8" w:rsidRDefault="00C705D8">
            <w:pPr>
              <w:rPr>
                <w:rFonts w:ascii="Times New Roman" w:hAnsi="Times New Roman"/>
                <w:color w:val="000000"/>
                <w:sz w:val="24"/>
                <w:szCs w:val="24"/>
              </w:rPr>
            </w:pPr>
          </w:p>
        </w:tc>
      </w:tr>
      <w:tr w:rsidR="00C705D8">
        <w:trPr>
          <w:trHeight w:val="300"/>
          <w:jc w:val="center"/>
        </w:trPr>
        <w:tc>
          <w:tcPr>
            <w:tcW w:w="13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994"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5.2</w:t>
            </w:r>
          </w:p>
        </w:tc>
        <w:tc>
          <w:tcPr>
            <w:tcW w:w="10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1.5</w:t>
            </w:r>
          </w:p>
        </w:tc>
        <w:tc>
          <w:tcPr>
            <w:tcW w:w="900" w:type="dxa"/>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6.7</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91.5</w:t>
            </w:r>
          </w:p>
        </w:tc>
        <w:tc>
          <w:tcPr>
            <w:tcW w:w="883"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1.8</w:t>
            </w:r>
          </w:p>
        </w:tc>
        <w:tc>
          <w:tcPr>
            <w:tcW w:w="772"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994"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1.9</w:t>
            </w:r>
          </w:p>
        </w:tc>
        <w:tc>
          <w:tcPr>
            <w:tcW w:w="10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900" w:type="dxa"/>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1.9</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98.1</w:t>
            </w:r>
          </w:p>
        </w:tc>
        <w:tc>
          <w:tcPr>
            <w:tcW w:w="883"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772"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994"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14.3</w:t>
            </w:r>
          </w:p>
        </w:tc>
        <w:tc>
          <w:tcPr>
            <w:tcW w:w="10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12.4</w:t>
            </w:r>
          </w:p>
        </w:tc>
        <w:tc>
          <w:tcPr>
            <w:tcW w:w="900" w:type="dxa"/>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16.7</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73.3</w:t>
            </w:r>
          </w:p>
        </w:tc>
        <w:tc>
          <w:tcPr>
            <w:tcW w:w="883"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772"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994"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13.8</w:t>
            </w:r>
          </w:p>
        </w:tc>
        <w:tc>
          <w:tcPr>
            <w:tcW w:w="10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10.1</w:t>
            </w:r>
          </w:p>
        </w:tc>
        <w:tc>
          <w:tcPr>
            <w:tcW w:w="900" w:type="dxa"/>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23.9</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76.1</w:t>
            </w:r>
          </w:p>
        </w:tc>
        <w:tc>
          <w:tcPr>
            <w:tcW w:w="883"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772"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994"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c>
          <w:tcPr>
            <w:tcW w:w="10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7.6</w:t>
            </w:r>
          </w:p>
        </w:tc>
        <w:tc>
          <w:tcPr>
            <w:tcW w:w="900" w:type="dxa"/>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17.6</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82.0</w:t>
            </w:r>
          </w:p>
        </w:tc>
        <w:tc>
          <w:tcPr>
            <w:tcW w:w="883"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0.4</w:t>
            </w:r>
          </w:p>
        </w:tc>
        <w:tc>
          <w:tcPr>
            <w:tcW w:w="772"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 w:rsidR="00C705D8" w:rsidRDefault="00C705D8">
      <w:pPr>
        <w:jc w:val="both"/>
        <w:rPr>
          <w:rFonts w:ascii="Times New Roman" w:hAnsi="Times New Roman"/>
          <w:sz w:val="24"/>
          <w:szCs w:val="24"/>
        </w:rPr>
      </w:pPr>
      <w:r>
        <w:rPr>
          <w:rFonts w:ascii="Times New Roman" w:hAnsi="Times New Roman"/>
          <w:sz w:val="24"/>
          <w:szCs w:val="24"/>
        </w:rPr>
        <w:t xml:space="preserve">Table-6.4 shows the HYV </w:t>
      </w:r>
      <w:r w:rsidRPr="003E6CEB">
        <w:rPr>
          <w:rFonts w:ascii="Times New Roman" w:hAnsi="Times New Roman"/>
          <w:i/>
          <w:sz w:val="24"/>
          <w:szCs w:val="24"/>
        </w:rPr>
        <w:t>aus</w:t>
      </w:r>
      <w:r>
        <w:rPr>
          <w:rFonts w:ascii="Times New Roman" w:hAnsi="Times New Roman"/>
          <w:sz w:val="24"/>
          <w:szCs w:val="24"/>
        </w:rPr>
        <w:t xml:space="preserve"> coverage of all land (own, sharecropped and mortgage in) inside the polder. The HYV coverage in </w:t>
      </w:r>
      <w:r w:rsidR="003E6CEB">
        <w:rPr>
          <w:rFonts w:ascii="Times New Roman" w:hAnsi="Times New Roman"/>
          <w:sz w:val="24"/>
          <w:szCs w:val="24"/>
        </w:rPr>
        <w:t xml:space="preserve">the </w:t>
      </w:r>
      <w:r w:rsidRPr="003E6CEB">
        <w:rPr>
          <w:rFonts w:ascii="Times New Roman" w:hAnsi="Times New Roman"/>
          <w:i/>
          <w:sz w:val="24"/>
          <w:szCs w:val="24"/>
        </w:rPr>
        <w:t>aus</w:t>
      </w:r>
      <w:r>
        <w:rPr>
          <w:rFonts w:ascii="Times New Roman" w:hAnsi="Times New Roman"/>
          <w:sz w:val="24"/>
          <w:szCs w:val="24"/>
        </w:rPr>
        <w:t xml:space="preserve"> season is 19 </w:t>
      </w:r>
      <w:r w:rsidR="00164161">
        <w:rPr>
          <w:rFonts w:ascii="Times New Roman" w:hAnsi="Times New Roman"/>
          <w:sz w:val="24"/>
          <w:szCs w:val="24"/>
        </w:rPr>
        <w:t>%</w:t>
      </w:r>
      <w:r>
        <w:rPr>
          <w:rFonts w:ascii="Times New Roman" w:hAnsi="Times New Roman"/>
          <w:sz w:val="24"/>
          <w:szCs w:val="24"/>
        </w:rPr>
        <w:t xml:space="preserve"> in </w:t>
      </w:r>
      <w:r w:rsidR="003E6CEB">
        <w:rPr>
          <w:rFonts w:ascii="Times New Roman" w:hAnsi="Times New Roman"/>
          <w:sz w:val="24"/>
          <w:szCs w:val="24"/>
        </w:rPr>
        <w:t xml:space="preserve">the </w:t>
      </w:r>
      <w:r>
        <w:rPr>
          <w:rFonts w:ascii="Times New Roman" w:hAnsi="Times New Roman"/>
          <w:sz w:val="24"/>
          <w:szCs w:val="24"/>
        </w:rPr>
        <w:t>four regions together</w:t>
      </w:r>
      <w:r w:rsidR="003E6CEB">
        <w:rPr>
          <w:rFonts w:ascii="Times New Roman" w:hAnsi="Times New Roman"/>
          <w:sz w:val="24"/>
          <w:szCs w:val="24"/>
        </w:rPr>
        <w:t>.</w:t>
      </w:r>
      <w:r>
        <w:rPr>
          <w:rFonts w:ascii="Times New Roman" w:hAnsi="Times New Roman"/>
          <w:sz w:val="24"/>
          <w:szCs w:val="24"/>
        </w:rPr>
        <w:t xml:space="preserve"> </w:t>
      </w:r>
      <w:r w:rsidR="003E6CEB">
        <w:rPr>
          <w:rFonts w:ascii="Times New Roman" w:hAnsi="Times New Roman"/>
          <w:sz w:val="24"/>
          <w:szCs w:val="24"/>
        </w:rPr>
        <w:t>I</w:t>
      </w:r>
      <w:r>
        <w:rPr>
          <w:rFonts w:ascii="Times New Roman" w:hAnsi="Times New Roman"/>
          <w:sz w:val="24"/>
          <w:szCs w:val="24"/>
        </w:rPr>
        <w:t xml:space="preserve">t is </w:t>
      </w:r>
      <w:r w:rsidR="003E6CEB">
        <w:rPr>
          <w:rFonts w:ascii="Times New Roman" w:hAnsi="Times New Roman"/>
          <w:sz w:val="24"/>
          <w:szCs w:val="24"/>
        </w:rPr>
        <w:t xml:space="preserve">1.5 % </w:t>
      </w:r>
      <w:r>
        <w:rPr>
          <w:rFonts w:ascii="Times New Roman" w:hAnsi="Times New Roman"/>
          <w:sz w:val="24"/>
          <w:szCs w:val="24"/>
        </w:rPr>
        <w:t>higher than the HYV coverage of total area (inside and outside). The HYV coverage inside the polder/area is higher in all polders than that of outside</w:t>
      </w:r>
      <w:r w:rsidR="003E6CEB">
        <w:rPr>
          <w:rFonts w:ascii="Times New Roman" w:hAnsi="Times New Roman"/>
          <w:sz w:val="24"/>
          <w:szCs w:val="24"/>
        </w:rPr>
        <w:t xml:space="preserve"> the respective areas</w:t>
      </w:r>
      <w:r>
        <w:rPr>
          <w:rFonts w:ascii="Times New Roman" w:hAnsi="Times New Roman"/>
          <w:sz w:val="24"/>
          <w:szCs w:val="24"/>
        </w:rPr>
        <w:t xml:space="preserve">.  </w:t>
      </w:r>
    </w:p>
    <w:p w:rsidR="00C705D8" w:rsidRDefault="00C705D8">
      <w:pPr>
        <w:rPr>
          <w:rFonts w:ascii="Times New Roman" w:hAnsi="Times New Roman"/>
          <w:sz w:val="24"/>
          <w:szCs w:val="24"/>
        </w:rPr>
      </w:pPr>
    </w:p>
    <w:p w:rsidR="00C705D8" w:rsidRDefault="00FD6357">
      <w:pPr>
        <w:pStyle w:val="Caption"/>
      </w:pPr>
      <w:bookmarkStart w:id="97" w:name="_Toc278368151"/>
      <w:r>
        <w:t>Table-6.4 % HYV a</w:t>
      </w:r>
      <w:r w:rsidR="00C705D8">
        <w:t>us coverage: inside the polder</w:t>
      </w:r>
      <w:bookmarkEnd w:id="97"/>
    </w:p>
    <w:p w:rsidR="00C705D8" w:rsidRDefault="00C705D8">
      <w:pPr>
        <w:tabs>
          <w:tab w:val="left" w:pos="3934"/>
          <w:tab w:val="left" w:pos="4894"/>
        </w:tabs>
        <w:ind w:left="94"/>
      </w:pPr>
      <w:r>
        <w:rPr>
          <w:rFonts w:ascii="Times New Roman" w:hAnsi="Times New Roman"/>
          <w:color w:val="000000"/>
          <w:sz w:val="24"/>
          <w:szCs w:val="24"/>
        </w:rPr>
        <w:tab/>
      </w:r>
    </w:p>
    <w:tbl>
      <w:tblPr>
        <w:tblW w:w="7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0"/>
        <w:gridCol w:w="994"/>
        <w:gridCol w:w="1080"/>
        <w:gridCol w:w="900"/>
        <w:gridCol w:w="900"/>
        <w:gridCol w:w="896"/>
        <w:gridCol w:w="990"/>
      </w:tblGrid>
      <w:tr w:rsidR="00C705D8">
        <w:trPr>
          <w:cantSplit/>
          <w:trHeight w:val="300"/>
          <w:jc w:val="center"/>
        </w:trPr>
        <w:tc>
          <w:tcPr>
            <w:tcW w:w="1360"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b/>
                <w:sz w:val="24"/>
                <w:szCs w:val="24"/>
              </w:rPr>
              <w:br w:type="page"/>
            </w:r>
            <w:r>
              <w:rPr>
                <w:rFonts w:ascii="Times New Roman" w:hAnsi="Times New Roman"/>
                <w:color w:val="000000"/>
                <w:sz w:val="24"/>
                <w:szCs w:val="24"/>
              </w:rPr>
              <w:t>Polders</w:t>
            </w:r>
          </w:p>
        </w:tc>
        <w:tc>
          <w:tcPr>
            <w:tcW w:w="4770" w:type="dxa"/>
            <w:gridSpan w:val="5"/>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Varieties (land in %)</w:t>
            </w:r>
          </w:p>
        </w:tc>
        <w:tc>
          <w:tcPr>
            <w:tcW w:w="990"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r>
      <w:tr w:rsidR="00C705D8">
        <w:trPr>
          <w:cantSplit/>
          <w:trHeight w:val="300"/>
          <w:jc w:val="center"/>
        </w:trPr>
        <w:tc>
          <w:tcPr>
            <w:tcW w:w="1360" w:type="dxa"/>
            <w:vMerge/>
            <w:noWrap/>
            <w:vAlign w:val="bottom"/>
            <w:hideMark/>
          </w:tcPr>
          <w:p w:rsidR="00C705D8" w:rsidRDefault="00C705D8">
            <w:pPr>
              <w:rPr>
                <w:rFonts w:ascii="Times New Roman" w:hAnsi="Times New Roman"/>
                <w:color w:val="000000"/>
                <w:sz w:val="24"/>
                <w:szCs w:val="24"/>
              </w:rPr>
            </w:pPr>
          </w:p>
        </w:tc>
        <w:tc>
          <w:tcPr>
            <w:tcW w:w="2974" w:type="dxa"/>
            <w:gridSpan w:val="3"/>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HYV</w:t>
            </w:r>
          </w:p>
        </w:tc>
        <w:tc>
          <w:tcPr>
            <w:tcW w:w="900" w:type="dxa"/>
            <w:vMerge w:val="restart"/>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LV</w:t>
            </w:r>
          </w:p>
        </w:tc>
        <w:tc>
          <w:tcPr>
            <w:tcW w:w="896" w:type="dxa"/>
            <w:vMerge w:val="restart"/>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Fish-culture</w:t>
            </w:r>
          </w:p>
        </w:tc>
        <w:tc>
          <w:tcPr>
            <w:tcW w:w="990" w:type="dxa"/>
            <w:vMerge/>
            <w:noWrap/>
            <w:vAlign w:val="bottom"/>
            <w:hideMark/>
          </w:tcPr>
          <w:p w:rsidR="00C705D8" w:rsidRDefault="00C705D8">
            <w:pPr>
              <w:rPr>
                <w:rFonts w:ascii="Times New Roman" w:hAnsi="Times New Roman"/>
                <w:color w:val="000000"/>
                <w:sz w:val="24"/>
                <w:szCs w:val="24"/>
              </w:rPr>
            </w:pPr>
          </w:p>
        </w:tc>
      </w:tr>
      <w:tr w:rsidR="00C705D8">
        <w:trPr>
          <w:cantSplit/>
          <w:trHeight w:val="300"/>
          <w:jc w:val="center"/>
        </w:trPr>
        <w:tc>
          <w:tcPr>
            <w:tcW w:w="1360" w:type="dxa"/>
            <w:vMerge/>
            <w:noWrap/>
            <w:vAlign w:val="bottom"/>
            <w:hideMark/>
          </w:tcPr>
          <w:p w:rsidR="00C705D8" w:rsidRDefault="00C705D8">
            <w:pPr>
              <w:rPr>
                <w:rFonts w:ascii="Times New Roman" w:hAnsi="Times New Roman"/>
                <w:color w:val="000000"/>
                <w:sz w:val="24"/>
                <w:szCs w:val="24"/>
              </w:rPr>
            </w:pPr>
          </w:p>
        </w:tc>
        <w:tc>
          <w:tcPr>
            <w:tcW w:w="994"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HYV-1</w:t>
            </w:r>
          </w:p>
        </w:tc>
        <w:tc>
          <w:tcPr>
            <w:tcW w:w="10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HYV-2</w:t>
            </w:r>
          </w:p>
        </w:tc>
        <w:tc>
          <w:tcPr>
            <w:tcW w:w="900" w:type="dxa"/>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Total</w:t>
            </w:r>
          </w:p>
        </w:tc>
        <w:tc>
          <w:tcPr>
            <w:tcW w:w="900" w:type="dxa"/>
            <w:vMerge/>
            <w:noWrap/>
            <w:vAlign w:val="bottom"/>
            <w:hideMark/>
          </w:tcPr>
          <w:p w:rsidR="00C705D8" w:rsidRDefault="00C705D8">
            <w:pPr>
              <w:rPr>
                <w:rFonts w:ascii="Times New Roman" w:hAnsi="Times New Roman"/>
                <w:color w:val="000000"/>
                <w:sz w:val="24"/>
                <w:szCs w:val="24"/>
              </w:rPr>
            </w:pPr>
          </w:p>
        </w:tc>
        <w:tc>
          <w:tcPr>
            <w:tcW w:w="896" w:type="dxa"/>
            <w:vMerge/>
            <w:noWrap/>
            <w:vAlign w:val="bottom"/>
            <w:hideMark/>
          </w:tcPr>
          <w:p w:rsidR="00C705D8" w:rsidRDefault="00C705D8">
            <w:pPr>
              <w:rPr>
                <w:rFonts w:ascii="Times New Roman" w:hAnsi="Times New Roman"/>
                <w:color w:val="000000"/>
                <w:sz w:val="24"/>
                <w:szCs w:val="24"/>
              </w:rPr>
            </w:pPr>
          </w:p>
        </w:tc>
        <w:tc>
          <w:tcPr>
            <w:tcW w:w="990" w:type="dxa"/>
            <w:vMerge/>
            <w:noWrap/>
            <w:vAlign w:val="bottom"/>
            <w:hideMark/>
          </w:tcPr>
          <w:p w:rsidR="00C705D8" w:rsidRDefault="00C705D8">
            <w:pPr>
              <w:rPr>
                <w:rFonts w:ascii="Times New Roman" w:hAnsi="Times New Roman"/>
                <w:color w:val="000000"/>
                <w:sz w:val="24"/>
                <w:szCs w:val="24"/>
              </w:rPr>
            </w:pPr>
          </w:p>
        </w:tc>
      </w:tr>
      <w:tr w:rsidR="00C705D8">
        <w:trPr>
          <w:trHeight w:val="300"/>
          <w:jc w:val="center"/>
        </w:trPr>
        <w:tc>
          <w:tcPr>
            <w:tcW w:w="13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994"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5.4</w:t>
            </w:r>
          </w:p>
        </w:tc>
        <w:tc>
          <w:tcPr>
            <w:tcW w:w="10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1.8</w:t>
            </w:r>
          </w:p>
        </w:tc>
        <w:tc>
          <w:tcPr>
            <w:tcW w:w="900" w:type="dxa"/>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7.2</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90.5</w:t>
            </w:r>
          </w:p>
        </w:tc>
        <w:tc>
          <w:tcPr>
            <w:tcW w:w="896"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2.3</w:t>
            </w:r>
          </w:p>
        </w:tc>
        <w:tc>
          <w:tcPr>
            <w:tcW w:w="99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994"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2.1</w:t>
            </w:r>
          </w:p>
        </w:tc>
        <w:tc>
          <w:tcPr>
            <w:tcW w:w="10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900" w:type="dxa"/>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2.1</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97.9</w:t>
            </w:r>
          </w:p>
        </w:tc>
        <w:tc>
          <w:tcPr>
            <w:tcW w:w="896"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99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994"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14.6</w:t>
            </w:r>
          </w:p>
        </w:tc>
        <w:tc>
          <w:tcPr>
            <w:tcW w:w="10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12.9</w:t>
            </w:r>
          </w:p>
        </w:tc>
        <w:tc>
          <w:tcPr>
            <w:tcW w:w="900" w:type="dxa"/>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27.5</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72.5</w:t>
            </w:r>
          </w:p>
        </w:tc>
        <w:tc>
          <w:tcPr>
            <w:tcW w:w="896"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99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994"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15.7</w:t>
            </w:r>
          </w:p>
        </w:tc>
        <w:tc>
          <w:tcPr>
            <w:tcW w:w="10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18.3</w:t>
            </w:r>
          </w:p>
        </w:tc>
        <w:tc>
          <w:tcPr>
            <w:tcW w:w="900" w:type="dxa"/>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34.0</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66.1</w:t>
            </w:r>
          </w:p>
        </w:tc>
        <w:tc>
          <w:tcPr>
            <w:tcW w:w="896"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99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360" w:type="dxa"/>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994"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10.5</w:t>
            </w:r>
          </w:p>
        </w:tc>
        <w:tc>
          <w:tcPr>
            <w:tcW w:w="108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8.6</w:t>
            </w:r>
          </w:p>
        </w:tc>
        <w:tc>
          <w:tcPr>
            <w:tcW w:w="900" w:type="dxa"/>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19.1</w:t>
            </w:r>
          </w:p>
        </w:tc>
        <w:tc>
          <w:tcPr>
            <w:tcW w:w="90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80.5</w:t>
            </w:r>
          </w:p>
        </w:tc>
        <w:tc>
          <w:tcPr>
            <w:tcW w:w="896"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0.4</w:t>
            </w:r>
          </w:p>
        </w:tc>
        <w:tc>
          <w:tcPr>
            <w:tcW w:w="990" w:type="dxa"/>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Pr>
        <w:rPr>
          <w:rFonts w:ascii="Times New Roman" w:hAnsi="Times New Roman"/>
          <w:b/>
          <w:sz w:val="24"/>
          <w:szCs w:val="24"/>
        </w:rPr>
      </w:pPr>
    </w:p>
    <w:p w:rsidR="00C705D8" w:rsidRDefault="00C705D8">
      <w:pPr>
        <w:pStyle w:val="Heading2"/>
        <w:numPr>
          <w:ilvl w:val="0"/>
          <w:numId w:val="0"/>
        </w:numPr>
        <w:spacing w:before="0" w:after="0"/>
      </w:pPr>
      <w:bookmarkStart w:id="98" w:name="_Toc278368248"/>
      <w:r>
        <w:t xml:space="preserve">6.3 </w:t>
      </w:r>
      <w:r>
        <w:tab/>
        <w:t>HYV coverage and tenure system</w:t>
      </w:r>
      <w:bookmarkEnd w:id="98"/>
    </w:p>
    <w:p w:rsidR="00C705D8" w:rsidRDefault="00C705D8">
      <w:pPr>
        <w:rPr>
          <w:rFonts w:ascii="Times New Roman" w:hAnsi="Times New Roman"/>
          <w:sz w:val="24"/>
          <w:szCs w:val="24"/>
        </w:rPr>
      </w:pPr>
    </w:p>
    <w:p w:rsidR="00C705D8" w:rsidRPr="00C012D1" w:rsidRDefault="00C705D8">
      <w:pPr>
        <w:jc w:val="both"/>
        <w:rPr>
          <w:rFonts w:ascii="Times New Roman" w:hAnsi="Times New Roman"/>
          <w:strike/>
          <w:sz w:val="24"/>
          <w:szCs w:val="24"/>
          <w:u w:val="single"/>
        </w:rPr>
      </w:pPr>
      <w:r>
        <w:rPr>
          <w:rFonts w:ascii="Times New Roman" w:hAnsi="Times New Roman"/>
          <w:sz w:val="24"/>
          <w:szCs w:val="24"/>
        </w:rPr>
        <w:t>The</w:t>
      </w:r>
      <w:r w:rsidR="00812CD1">
        <w:rPr>
          <w:rFonts w:ascii="Times New Roman" w:hAnsi="Times New Roman"/>
          <w:sz w:val="24"/>
          <w:szCs w:val="24"/>
        </w:rPr>
        <w:t xml:space="preserve"> tenure system has an influence on the HYV adoption.</w:t>
      </w:r>
      <w:r>
        <w:rPr>
          <w:rFonts w:ascii="Times New Roman" w:hAnsi="Times New Roman"/>
          <w:sz w:val="24"/>
          <w:szCs w:val="24"/>
        </w:rPr>
        <w:t xml:space="preserve"> Table-6.5 shows the HYV coverage of own </w:t>
      </w:r>
      <w:r w:rsidRPr="003E6CEB">
        <w:rPr>
          <w:rFonts w:ascii="Times New Roman" w:hAnsi="Times New Roman"/>
          <w:i/>
          <w:sz w:val="24"/>
          <w:szCs w:val="24"/>
        </w:rPr>
        <w:t>aman</w:t>
      </w:r>
      <w:r>
        <w:rPr>
          <w:rFonts w:ascii="Times New Roman" w:hAnsi="Times New Roman"/>
          <w:sz w:val="24"/>
          <w:szCs w:val="24"/>
        </w:rPr>
        <w:t xml:space="preserve"> land inside the polders. It is seen that the HYV coverage of own </w:t>
      </w:r>
      <w:r w:rsidRPr="00812CD1">
        <w:rPr>
          <w:rFonts w:ascii="Times New Roman" w:hAnsi="Times New Roman"/>
          <w:i/>
          <w:sz w:val="24"/>
          <w:szCs w:val="24"/>
        </w:rPr>
        <w:t>aman</w:t>
      </w:r>
      <w:r>
        <w:rPr>
          <w:rFonts w:ascii="Times New Roman" w:hAnsi="Times New Roman"/>
          <w:sz w:val="24"/>
          <w:szCs w:val="24"/>
        </w:rPr>
        <w:t xml:space="preserve"> lands inside the polder is 24 </w:t>
      </w:r>
      <w:r w:rsidR="00164161">
        <w:rPr>
          <w:rFonts w:ascii="Times New Roman" w:hAnsi="Times New Roman"/>
          <w:sz w:val="24"/>
          <w:szCs w:val="24"/>
        </w:rPr>
        <w:t>%</w:t>
      </w:r>
      <w:r>
        <w:rPr>
          <w:rFonts w:ascii="Times New Roman" w:hAnsi="Times New Roman"/>
          <w:sz w:val="24"/>
          <w:szCs w:val="24"/>
        </w:rPr>
        <w:t xml:space="preserve"> for </w:t>
      </w:r>
      <w:r w:rsidR="00812CD1">
        <w:rPr>
          <w:rFonts w:ascii="Times New Roman" w:hAnsi="Times New Roman"/>
          <w:sz w:val="24"/>
          <w:szCs w:val="24"/>
        </w:rPr>
        <w:t xml:space="preserve">the </w:t>
      </w:r>
      <w:r>
        <w:rPr>
          <w:rFonts w:ascii="Times New Roman" w:hAnsi="Times New Roman"/>
          <w:sz w:val="24"/>
          <w:szCs w:val="24"/>
        </w:rPr>
        <w:t>four regions together</w:t>
      </w:r>
      <w:r w:rsidR="00812CD1">
        <w:rPr>
          <w:rFonts w:ascii="Times New Roman" w:hAnsi="Times New Roman"/>
          <w:sz w:val="24"/>
          <w:szCs w:val="24"/>
        </w:rPr>
        <w:t>.</w:t>
      </w:r>
      <w:r>
        <w:rPr>
          <w:rFonts w:ascii="Times New Roman" w:hAnsi="Times New Roman"/>
          <w:sz w:val="24"/>
          <w:szCs w:val="24"/>
        </w:rPr>
        <w:t xml:space="preserve"> </w:t>
      </w:r>
      <w:r w:rsidR="00812CD1">
        <w:rPr>
          <w:rFonts w:ascii="Times New Roman" w:hAnsi="Times New Roman"/>
          <w:sz w:val="24"/>
          <w:szCs w:val="24"/>
        </w:rPr>
        <w:t>This is higher</w:t>
      </w:r>
      <w:r>
        <w:rPr>
          <w:rFonts w:ascii="Times New Roman" w:hAnsi="Times New Roman"/>
          <w:sz w:val="24"/>
          <w:szCs w:val="24"/>
        </w:rPr>
        <w:t xml:space="preserve"> than the total land (own land, sharecropped in and mortgage in land) of inside the polder</w:t>
      </w:r>
      <w:r w:rsidR="00812CD1">
        <w:rPr>
          <w:rFonts w:ascii="Times New Roman" w:hAnsi="Times New Roman"/>
          <w:sz w:val="24"/>
          <w:szCs w:val="24"/>
        </w:rPr>
        <w:t>,</w:t>
      </w:r>
      <w:r>
        <w:rPr>
          <w:rFonts w:ascii="Times New Roman" w:hAnsi="Times New Roman"/>
          <w:sz w:val="24"/>
          <w:szCs w:val="24"/>
        </w:rPr>
        <w:t xml:space="preserve"> which is 22% (</w:t>
      </w:r>
      <w:r w:rsidR="00812CD1">
        <w:rPr>
          <w:rFonts w:ascii="Times New Roman" w:hAnsi="Times New Roman"/>
          <w:sz w:val="24"/>
          <w:szCs w:val="24"/>
        </w:rPr>
        <w:t>see</w:t>
      </w:r>
      <w:r>
        <w:rPr>
          <w:rFonts w:ascii="Times New Roman" w:hAnsi="Times New Roman"/>
          <w:sz w:val="24"/>
          <w:szCs w:val="24"/>
        </w:rPr>
        <w:t xml:space="preserve"> Table-6.2)</w:t>
      </w:r>
      <w:r w:rsidR="00812CD1">
        <w:rPr>
          <w:rFonts w:ascii="Times New Roman" w:hAnsi="Times New Roman"/>
          <w:sz w:val="24"/>
          <w:szCs w:val="24"/>
        </w:rPr>
        <w:t>.</w:t>
      </w:r>
      <w:r>
        <w:rPr>
          <w:rFonts w:ascii="Times New Roman" w:hAnsi="Times New Roman"/>
          <w:sz w:val="24"/>
          <w:szCs w:val="24"/>
        </w:rPr>
        <w:t xml:space="preserve"> </w:t>
      </w:r>
      <w:r w:rsidR="00A82352">
        <w:rPr>
          <w:rFonts w:ascii="Times New Roman" w:hAnsi="Times New Roman"/>
          <w:sz w:val="24"/>
          <w:szCs w:val="24"/>
        </w:rPr>
        <w:t xml:space="preserve">It applies for </w:t>
      </w:r>
      <w:r w:rsidRPr="00C012D1">
        <w:rPr>
          <w:rFonts w:ascii="Times New Roman" w:hAnsi="Times New Roman"/>
          <w:sz w:val="24"/>
          <w:szCs w:val="24"/>
        </w:rPr>
        <w:t>all four regions</w:t>
      </w:r>
      <w:r w:rsidR="00BE77C9">
        <w:rPr>
          <w:rFonts w:ascii="Times New Roman" w:hAnsi="Times New Roman"/>
          <w:sz w:val="24"/>
          <w:szCs w:val="24"/>
        </w:rPr>
        <w:t>,</w:t>
      </w:r>
      <w:r w:rsidRPr="00C012D1">
        <w:rPr>
          <w:rFonts w:ascii="Times New Roman" w:hAnsi="Times New Roman"/>
          <w:sz w:val="24"/>
          <w:szCs w:val="24"/>
        </w:rPr>
        <w:t xml:space="preserve"> </w:t>
      </w:r>
      <w:r w:rsidR="00A82352">
        <w:rPr>
          <w:rFonts w:ascii="Times New Roman" w:hAnsi="Times New Roman"/>
          <w:sz w:val="24"/>
          <w:szCs w:val="24"/>
        </w:rPr>
        <w:t>except for</w:t>
      </w:r>
      <w:r w:rsidRPr="00C012D1">
        <w:rPr>
          <w:rFonts w:ascii="Times New Roman" w:hAnsi="Times New Roman"/>
          <w:sz w:val="24"/>
          <w:szCs w:val="24"/>
        </w:rPr>
        <w:t xml:space="preserve"> CBD-II where it 7.3 </w:t>
      </w:r>
      <w:r w:rsidR="00164161" w:rsidRPr="00C012D1">
        <w:rPr>
          <w:rFonts w:ascii="Times New Roman" w:hAnsi="Times New Roman"/>
          <w:sz w:val="24"/>
          <w:szCs w:val="24"/>
        </w:rPr>
        <w:t>%</w:t>
      </w:r>
      <w:r w:rsidRPr="00C012D1">
        <w:rPr>
          <w:rFonts w:ascii="Times New Roman" w:hAnsi="Times New Roman"/>
          <w:sz w:val="24"/>
          <w:szCs w:val="24"/>
        </w:rPr>
        <w:t xml:space="preserve"> for </w:t>
      </w:r>
      <w:r w:rsidR="00A82352">
        <w:rPr>
          <w:rFonts w:ascii="Times New Roman" w:hAnsi="Times New Roman"/>
          <w:sz w:val="24"/>
          <w:szCs w:val="24"/>
        </w:rPr>
        <w:t>all</w:t>
      </w:r>
      <w:r w:rsidRPr="00C012D1">
        <w:rPr>
          <w:rFonts w:ascii="Times New Roman" w:hAnsi="Times New Roman"/>
          <w:sz w:val="24"/>
          <w:szCs w:val="24"/>
        </w:rPr>
        <w:t xml:space="preserve"> land inside the polder</w:t>
      </w:r>
      <w:r w:rsidR="008B225F" w:rsidRPr="00C012D1">
        <w:rPr>
          <w:rFonts w:ascii="Times New Roman" w:hAnsi="Times New Roman"/>
          <w:sz w:val="24"/>
          <w:szCs w:val="24"/>
        </w:rPr>
        <w:t xml:space="preserve"> (ref: Table-6.2)</w:t>
      </w:r>
      <w:r w:rsidRPr="00C012D1">
        <w:rPr>
          <w:rFonts w:ascii="Times New Roman" w:hAnsi="Times New Roman"/>
          <w:sz w:val="24"/>
          <w:szCs w:val="24"/>
        </w:rPr>
        <w:t xml:space="preserve">. </w:t>
      </w:r>
    </w:p>
    <w:p w:rsidR="00667B76" w:rsidRDefault="00667B76">
      <w:pPr>
        <w:pStyle w:val="Caption"/>
      </w:pPr>
    </w:p>
    <w:p w:rsidR="00C705D8" w:rsidRDefault="00C705D8">
      <w:pPr>
        <w:pStyle w:val="Caption"/>
      </w:pPr>
      <w:bookmarkStart w:id="99" w:name="_Toc278368152"/>
      <w:r>
        <w:t>Table-6.5: HYV aman coverage of own land inside the polder</w:t>
      </w:r>
      <w:bookmarkEnd w:id="99"/>
    </w:p>
    <w:p w:rsidR="00C705D8" w:rsidRDefault="00C705D8">
      <w:pPr>
        <w:jc w:val="center"/>
        <w:rPr>
          <w:rFonts w:ascii="Times New Roman" w:hAnsi="Times New Roman"/>
          <w:b/>
          <w:sz w:val="24"/>
          <w:szCs w:val="24"/>
        </w:rPr>
      </w:pPr>
    </w:p>
    <w:tbl>
      <w:tblPr>
        <w:tblW w:w="5516" w:type="dxa"/>
        <w:jc w:val="center"/>
        <w:tblInd w:w="-424" w:type="dxa"/>
        <w:tblLook w:val="04A0"/>
      </w:tblPr>
      <w:tblGrid>
        <w:gridCol w:w="1048"/>
        <w:gridCol w:w="1170"/>
        <w:gridCol w:w="1170"/>
        <w:gridCol w:w="1260"/>
        <w:gridCol w:w="868"/>
      </w:tblGrid>
      <w:tr w:rsidR="00C705D8">
        <w:trPr>
          <w:cantSplit/>
          <w:trHeight w:val="300"/>
          <w:jc w:val="center"/>
        </w:trPr>
        <w:tc>
          <w:tcPr>
            <w:tcW w:w="1048"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Polders</w:t>
            </w:r>
          </w:p>
          <w:p w:rsidR="00C705D8" w:rsidRDefault="00C705D8">
            <w:pPr>
              <w:rPr>
                <w:rFonts w:ascii="Times New Roman" w:hAnsi="Times New Roman"/>
                <w:color w:val="000000"/>
                <w:sz w:val="24"/>
                <w:szCs w:val="24"/>
              </w:rPr>
            </w:pPr>
            <w:r>
              <w:rPr>
                <w:rFonts w:ascii="Times New Roman" w:hAnsi="Times New Roman"/>
                <w:color w:val="000000"/>
                <w:sz w:val="24"/>
                <w:szCs w:val="24"/>
              </w:rPr>
              <w:t> </w:t>
            </w:r>
          </w:p>
        </w:tc>
        <w:tc>
          <w:tcPr>
            <w:tcW w:w="3600" w:type="dxa"/>
            <w:gridSpan w:val="3"/>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xml:space="preserve">% of land in aman season  </w:t>
            </w:r>
          </w:p>
        </w:tc>
        <w:tc>
          <w:tcPr>
            <w:tcW w:w="868" w:type="dxa"/>
            <w:vMerge w:val="restart"/>
            <w:tcBorders>
              <w:top w:val="single" w:sz="4" w:space="0" w:color="auto"/>
              <w:left w:val="nil"/>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w:t>
            </w:r>
          </w:p>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r>
      <w:tr w:rsidR="00C705D8">
        <w:trPr>
          <w:cantSplit/>
          <w:trHeight w:val="300"/>
          <w:jc w:val="center"/>
        </w:trPr>
        <w:tc>
          <w:tcPr>
            <w:tcW w:w="1048" w:type="dxa"/>
            <w:vMerge/>
            <w:tcBorders>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2340" w:type="dxa"/>
            <w:gridSpan w:val="2"/>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Aman variety</w:t>
            </w:r>
          </w:p>
        </w:tc>
        <w:tc>
          <w:tcPr>
            <w:tcW w:w="1260" w:type="dxa"/>
            <w:vMerge w:val="restart"/>
            <w:tcBorders>
              <w:top w:val="single" w:sz="4" w:space="0" w:color="auto"/>
              <w:left w:val="nil"/>
              <w:right w:val="single" w:sz="4" w:space="0" w:color="auto"/>
            </w:tcBorders>
            <w:vAlign w:val="bottom"/>
          </w:tcPr>
          <w:p w:rsidR="00C705D8" w:rsidRDefault="00C705D8">
            <w:pPr>
              <w:rPr>
                <w:rFonts w:ascii="Times New Roman" w:hAnsi="Times New Roman"/>
                <w:color w:val="000000"/>
                <w:sz w:val="24"/>
                <w:szCs w:val="24"/>
              </w:rPr>
            </w:pPr>
            <w:r>
              <w:rPr>
                <w:rFonts w:ascii="Times New Roman" w:hAnsi="Times New Roman"/>
                <w:color w:val="000000"/>
                <w:sz w:val="24"/>
                <w:szCs w:val="24"/>
              </w:rPr>
              <w:t>Fish culture</w:t>
            </w:r>
          </w:p>
        </w:tc>
        <w:tc>
          <w:tcPr>
            <w:tcW w:w="868" w:type="dxa"/>
            <w:vMerge/>
            <w:tcBorders>
              <w:left w:val="nil"/>
              <w:right w:val="single" w:sz="4" w:space="0" w:color="auto"/>
            </w:tcBorders>
            <w:noWrap/>
            <w:vAlign w:val="bottom"/>
            <w:hideMark/>
          </w:tcPr>
          <w:p w:rsidR="00C705D8" w:rsidRDefault="00C705D8">
            <w:pPr>
              <w:rPr>
                <w:rFonts w:ascii="Times New Roman" w:hAnsi="Times New Roman"/>
                <w:color w:val="000000"/>
                <w:sz w:val="24"/>
                <w:szCs w:val="24"/>
              </w:rPr>
            </w:pPr>
          </w:p>
        </w:tc>
      </w:tr>
      <w:tr w:rsidR="00C705D8">
        <w:trPr>
          <w:cantSplit/>
          <w:trHeight w:val="300"/>
          <w:jc w:val="center"/>
        </w:trPr>
        <w:tc>
          <w:tcPr>
            <w:tcW w:w="1048"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1170" w:type="dxa"/>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HYV</w:t>
            </w:r>
          </w:p>
        </w:tc>
        <w:tc>
          <w:tcPr>
            <w:tcW w:w="1170" w:type="dxa"/>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LV</w:t>
            </w:r>
          </w:p>
        </w:tc>
        <w:tc>
          <w:tcPr>
            <w:tcW w:w="1260" w:type="dxa"/>
            <w:vMerge/>
            <w:tcBorders>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868" w:type="dxa"/>
            <w:vMerge/>
            <w:tcBorders>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r>
      <w:tr w:rsidR="00C705D8">
        <w:trPr>
          <w:trHeight w:val="300"/>
          <w:jc w:val="center"/>
        </w:trPr>
        <w:tc>
          <w:tcPr>
            <w:tcW w:w="1048"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12.5</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84.4</w:t>
            </w:r>
          </w:p>
        </w:tc>
        <w:tc>
          <w:tcPr>
            <w:tcW w:w="126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3.1</w:t>
            </w:r>
          </w:p>
        </w:tc>
        <w:tc>
          <w:tcPr>
            <w:tcW w:w="868"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048"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4.7</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95.3</w:t>
            </w:r>
          </w:p>
        </w:tc>
        <w:tc>
          <w:tcPr>
            <w:tcW w:w="126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868"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048"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33.9</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65.6</w:t>
            </w:r>
          </w:p>
        </w:tc>
        <w:tc>
          <w:tcPr>
            <w:tcW w:w="126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0.5</w:t>
            </w:r>
          </w:p>
        </w:tc>
        <w:tc>
          <w:tcPr>
            <w:tcW w:w="868"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048"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32.5</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67.5</w:t>
            </w:r>
          </w:p>
        </w:tc>
        <w:tc>
          <w:tcPr>
            <w:tcW w:w="126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868"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r w:rsidR="00C705D8">
        <w:trPr>
          <w:trHeight w:val="300"/>
          <w:jc w:val="center"/>
        </w:trPr>
        <w:tc>
          <w:tcPr>
            <w:tcW w:w="1048"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24.3</w:t>
            </w:r>
          </w:p>
        </w:tc>
        <w:tc>
          <w:tcPr>
            <w:tcW w:w="117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74.9</w:t>
            </w:r>
          </w:p>
        </w:tc>
        <w:tc>
          <w:tcPr>
            <w:tcW w:w="126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0.8</w:t>
            </w:r>
          </w:p>
        </w:tc>
        <w:tc>
          <w:tcPr>
            <w:tcW w:w="868"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w:t>
            </w:r>
          </w:p>
        </w:tc>
      </w:tr>
    </w:tbl>
    <w:p w:rsidR="00667B76" w:rsidRDefault="00667B76" w:rsidP="00667B76">
      <w:pPr>
        <w:rPr>
          <w:rFonts w:ascii="Times New Roman" w:hAnsi="Times New Roman"/>
          <w:b/>
          <w:sz w:val="24"/>
          <w:szCs w:val="24"/>
        </w:rPr>
      </w:pPr>
    </w:p>
    <w:p w:rsidR="00667B76" w:rsidRDefault="00667B76" w:rsidP="00667B76">
      <w:pPr>
        <w:jc w:val="both"/>
        <w:rPr>
          <w:rFonts w:ascii="Times New Roman" w:hAnsi="Times New Roman"/>
          <w:sz w:val="24"/>
          <w:szCs w:val="24"/>
        </w:rPr>
      </w:pPr>
      <w:r>
        <w:rPr>
          <w:rFonts w:ascii="Times New Roman" w:hAnsi="Times New Roman"/>
          <w:sz w:val="24"/>
          <w:szCs w:val="24"/>
        </w:rPr>
        <w:lastRenderedPageBreak/>
        <w:t xml:space="preserve">Table-6.6 shows the HYV </w:t>
      </w:r>
      <w:r w:rsidRPr="00812CD1">
        <w:rPr>
          <w:rFonts w:ascii="Times New Roman" w:hAnsi="Times New Roman"/>
          <w:i/>
          <w:sz w:val="24"/>
          <w:szCs w:val="24"/>
        </w:rPr>
        <w:t>aus</w:t>
      </w:r>
      <w:r>
        <w:rPr>
          <w:rFonts w:ascii="Times New Roman" w:hAnsi="Times New Roman"/>
          <w:sz w:val="24"/>
          <w:szCs w:val="24"/>
        </w:rPr>
        <w:t xml:space="preserve"> coverage of own land inside the polders/area.  The HYV </w:t>
      </w:r>
      <w:r w:rsidRPr="00812CD1">
        <w:rPr>
          <w:rFonts w:ascii="Times New Roman" w:hAnsi="Times New Roman"/>
          <w:i/>
          <w:sz w:val="24"/>
          <w:szCs w:val="24"/>
        </w:rPr>
        <w:t>aus</w:t>
      </w:r>
      <w:r>
        <w:rPr>
          <w:rFonts w:ascii="Times New Roman" w:hAnsi="Times New Roman"/>
          <w:sz w:val="24"/>
          <w:szCs w:val="24"/>
        </w:rPr>
        <w:t xml:space="preserve"> coverage of own land inside the polders/area is higher than that of the total land inside the polder (see Table-6.4). The HYV coverage of total land inside the polder is 19%, but it is about 21% for own land. This difference prevails for individual polders as well (see Table-6.4).  </w:t>
      </w:r>
    </w:p>
    <w:p w:rsidR="00C705D8" w:rsidRDefault="00C705D8">
      <w:pPr>
        <w:rPr>
          <w:rFonts w:ascii="Times New Roman" w:hAnsi="Times New Roman"/>
          <w:b/>
          <w:sz w:val="24"/>
          <w:szCs w:val="24"/>
        </w:rPr>
      </w:pPr>
    </w:p>
    <w:p w:rsidR="00C705D8" w:rsidRDefault="00C705D8">
      <w:pPr>
        <w:pStyle w:val="Caption"/>
      </w:pPr>
      <w:bookmarkStart w:id="100" w:name="_Toc278368153"/>
      <w:r>
        <w:t>Table-6.6: HYV aus coverage of own land inside the polder</w:t>
      </w:r>
      <w:bookmarkEnd w:id="100"/>
    </w:p>
    <w:p w:rsidR="00C705D8" w:rsidRDefault="00C705D8">
      <w:pPr>
        <w:rPr>
          <w:rFonts w:ascii="Times New Roman" w:hAnsi="Times New Roman"/>
          <w:b/>
          <w:sz w:val="24"/>
          <w:szCs w:val="24"/>
        </w:rPr>
      </w:pPr>
    </w:p>
    <w:tbl>
      <w:tblPr>
        <w:tblW w:w="7285" w:type="dxa"/>
        <w:jc w:val="center"/>
        <w:tblInd w:w="-380" w:type="dxa"/>
        <w:tblLook w:val="04A0"/>
      </w:tblPr>
      <w:tblGrid>
        <w:gridCol w:w="1376"/>
        <w:gridCol w:w="1196"/>
        <w:gridCol w:w="1028"/>
        <w:gridCol w:w="1075"/>
        <w:gridCol w:w="720"/>
        <w:gridCol w:w="1080"/>
        <w:gridCol w:w="810"/>
      </w:tblGrid>
      <w:tr w:rsidR="00C705D8">
        <w:trPr>
          <w:cantSplit/>
          <w:trHeight w:val="224"/>
          <w:jc w:val="center"/>
        </w:trPr>
        <w:tc>
          <w:tcPr>
            <w:tcW w:w="1376"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Polders</w:t>
            </w:r>
          </w:p>
          <w:p w:rsidR="00C705D8" w:rsidRDefault="00C705D8">
            <w:pPr>
              <w:rPr>
                <w:rFonts w:ascii="Times New Roman" w:hAnsi="Times New Roman"/>
                <w:color w:val="000000"/>
                <w:sz w:val="24"/>
                <w:szCs w:val="24"/>
              </w:rPr>
            </w:pPr>
            <w:r>
              <w:rPr>
                <w:rFonts w:ascii="Times New Roman" w:hAnsi="Times New Roman"/>
                <w:color w:val="000000"/>
                <w:sz w:val="24"/>
                <w:szCs w:val="24"/>
              </w:rPr>
              <w:t> </w:t>
            </w:r>
          </w:p>
        </w:tc>
        <w:tc>
          <w:tcPr>
            <w:tcW w:w="5099" w:type="dxa"/>
            <w:gridSpan w:val="5"/>
            <w:tcBorders>
              <w:top w:val="single" w:sz="4" w:space="0" w:color="auto"/>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of Aus varieties</w:t>
            </w:r>
          </w:p>
        </w:tc>
        <w:tc>
          <w:tcPr>
            <w:tcW w:w="810" w:type="dxa"/>
            <w:vMerge w:val="restart"/>
            <w:tcBorders>
              <w:top w:val="single" w:sz="4" w:space="0" w:color="auto"/>
              <w:left w:val="nil"/>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w:t>
            </w:r>
          </w:p>
          <w:p w:rsidR="00C705D8" w:rsidRDefault="00C705D8">
            <w:pPr>
              <w:rPr>
                <w:rFonts w:ascii="Times New Roman" w:hAnsi="Times New Roman"/>
                <w:color w:val="000000"/>
                <w:sz w:val="24"/>
                <w:szCs w:val="24"/>
              </w:rPr>
            </w:pPr>
            <w:r>
              <w:rPr>
                <w:rFonts w:ascii="Times New Roman" w:hAnsi="Times New Roman"/>
                <w:color w:val="000000"/>
                <w:sz w:val="24"/>
                <w:szCs w:val="24"/>
              </w:rPr>
              <w:t> Total</w:t>
            </w:r>
          </w:p>
        </w:tc>
      </w:tr>
      <w:tr w:rsidR="00C705D8">
        <w:trPr>
          <w:cantSplit/>
          <w:trHeight w:val="224"/>
          <w:jc w:val="center"/>
        </w:trPr>
        <w:tc>
          <w:tcPr>
            <w:tcW w:w="1376" w:type="dxa"/>
            <w:vMerge/>
            <w:tcBorders>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3299" w:type="dxa"/>
            <w:gridSpan w:val="3"/>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of HYV Aus by types</w:t>
            </w:r>
          </w:p>
        </w:tc>
        <w:tc>
          <w:tcPr>
            <w:tcW w:w="720" w:type="dxa"/>
            <w:vMerge w:val="restart"/>
            <w:tcBorders>
              <w:top w:val="single" w:sz="4" w:space="0" w:color="auto"/>
              <w:left w:val="nil"/>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w:t>
            </w:r>
          </w:p>
          <w:p w:rsidR="00C705D8" w:rsidRDefault="00C705D8">
            <w:pPr>
              <w:rPr>
                <w:rFonts w:ascii="Times New Roman" w:hAnsi="Times New Roman"/>
                <w:color w:val="000000"/>
                <w:sz w:val="24"/>
                <w:szCs w:val="24"/>
              </w:rPr>
            </w:pPr>
            <w:r>
              <w:rPr>
                <w:rFonts w:ascii="Times New Roman" w:hAnsi="Times New Roman"/>
                <w:color w:val="000000"/>
                <w:sz w:val="24"/>
                <w:szCs w:val="24"/>
              </w:rPr>
              <w:t> LV</w:t>
            </w:r>
          </w:p>
        </w:tc>
        <w:tc>
          <w:tcPr>
            <w:tcW w:w="1080" w:type="dxa"/>
            <w:vMerge w:val="restart"/>
            <w:tcBorders>
              <w:top w:val="single" w:sz="4" w:space="0" w:color="auto"/>
              <w:left w:val="nil"/>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Fish culture</w:t>
            </w:r>
          </w:p>
        </w:tc>
        <w:tc>
          <w:tcPr>
            <w:tcW w:w="810" w:type="dxa"/>
            <w:vMerge/>
            <w:tcBorders>
              <w:left w:val="nil"/>
              <w:right w:val="single" w:sz="4" w:space="0" w:color="auto"/>
            </w:tcBorders>
            <w:noWrap/>
            <w:vAlign w:val="bottom"/>
            <w:hideMark/>
          </w:tcPr>
          <w:p w:rsidR="00C705D8" w:rsidRDefault="00C705D8">
            <w:pPr>
              <w:rPr>
                <w:rFonts w:ascii="Times New Roman" w:hAnsi="Times New Roman"/>
                <w:color w:val="000000"/>
                <w:sz w:val="24"/>
                <w:szCs w:val="24"/>
              </w:rPr>
            </w:pPr>
          </w:p>
        </w:tc>
      </w:tr>
      <w:tr w:rsidR="00C705D8">
        <w:trPr>
          <w:cantSplit/>
          <w:trHeight w:val="300"/>
          <w:jc w:val="center"/>
        </w:trPr>
        <w:tc>
          <w:tcPr>
            <w:tcW w:w="1376"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1196" w:type="dxa"/>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HYV-1</w:t>
            </w:r>
          </w:p>
        </w:tc>
        <w:tc>
          <w:tcPr>
            <w:tcW w:w="1028" w:type="dxa"/>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HYV-2</w:t>
            </w:r>
          </w:p>
        </w:tc>
        <w:tc>
          <w:tcPr>
            <w:tcW w:w="1075" w:type="dxa"/>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 Total </w:t>
            </w:r>
          </w:p>
        </w:tc>
        <w:tc>
          <w:tcPr>
            <w:tcW w:w="720" w:type="dxa"/>
            <w:vMerge/>
            <w:tcBorders>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1080" w:type="dxa"/>
            <w:vMerge/>
            <w:tcBorders>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810" w:type="dxa"/>
            <w:vMerge/>
            <w:tcBorders>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r>
      <w:tr w:rsidR="00C705D8">
        <w:trPr>
          <w:trHeight w:val="300"/>
          <w:jc w:val="center"/>
        </w:trPr>
        <w:tc>
          <w:tcPr>
            <w:tcW w:w="137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1196"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9.0</w:t>
            </w:r>
          </w:p>
        </w:tc>
        <w:tc>
          <w:tcPr>
            <w:tcW w:w="1028"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2.1</w:t>
            </w:r>
          </w:p>
        </w:tc>
        <w:tc>
          <w:tcPr>
            <w:tcW w:w="1075"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11.1</w:t>
            </w:r>
          </w:p>
        </w:tc>
        <w:tc>
          <w:tcPr>
            <w:tcW w:w="72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85.1</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3.8</w:t>
            </w:r>
          </w:p>
        </w:tc>
        <w:tc>
          <w:tcPr>
            <w:tcW w:w="81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100.0</w:t>
            </w:r>
          </w:p>
        </w:tc>
      </w:tr>
      <w:tr w:rsidR="00C705D8">
        <w:trPr>
          <w:trHeight w:val="300"/>
          <w:jc w:val="center"/>
        </w:trPr>
        <w:tc>
          <w:tcPr>
            <w:tcW w:w="137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1196"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2.6</w:t>
            </w:r>
          </w:p>
        </w:tc>
        <w:tc>
          <w:tcPr>
            <w:tcW w:w="1028"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1075"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2.6</w:t>
            </w:r>
          </w:p>
        </w:tc>
        <w:tc>
          <w:tcPr>
            <w:tcW w:w="72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97.4</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81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100.0</w:t>
            </w:r>
          </w:p>
        </w:tc>
      </w:tr>
      <w:tr w:rsidR="00C705D8">
        <w:trPr>
          <w:trHeight w:val="300"/>
          <w:jc w:val="center"/>
        </w:trPr>
        <w:tc>
          <w:tcPr>
            <w:tcW w:w="137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1196"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16.0</w:t>
            </w:r>
          </w:p>
        </w:tc>
        <w:tc>
          <w:tcPr>
            <w:tcW w:w="1028"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14.4</w:t>
            </w:r>
          </w:p>
        </w:tc>
        <w:tc>
          <w:tcPr>
            <w:tcW w:w="1075"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30.5</w:t>
            </w:r>
          </w:p>
        </w:tc>
        <w:tc>
          <w:tcPr>
            <w:tcW w:w="72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69.5</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81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100.0</w:t>
            </w:r>
          </w:p>
        </w:tc>
      </w:tr>
      <w:tr w:rsidR="00C705D8">
        <w:trPr>
          <w:trHeight w:val="300"/>
          <w:jc w:val="center"/>
        </w:trPr>
        <w:tc>
          <w:tcPr>
            <w:tcW w:w="137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196"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15.2</w:t>
            </w:r>
          </w:p>
        </w:tc>
        <w:tc>
          <w:tcPr>
            <w:tcW w:w="1028"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23.4</w:t>
            </w:r>
          </w:p>
        </w:tc>
        <w:tc>
          <w:tcPr>
            <w:tcW w:w="1075"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38.6</w:t>
            </w:r>
          </w:p>
        </w:tc>
        <w:tc>
          <w:tcPr>
            <w:tcW w:w="72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61.4</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w:t>
            </w:r>
          </w:p>
        </w:tc>
        <w:tc>
          <w:tcPr>
            <w:tcW w:w="81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100.0</w:t>
            </w:r>
          </w:p>
        </w:tc>
      </w:tr>
      <w:tr w:rsidR="00C705D8">
        <w:trPr>
          <w:trHeight w:val="300"/>
          <w:jc w:val="center"/>
        </w:trPr>
        <w:tc>
          <w:tcPr>
            <w:tcW w:w="137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196"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11.6</w:t>
            </w:r>
          </w:p>
        </w:tc>
        <w:tc>
          <w:tcPr>
            <w:tcW w:w="1028"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9.3</w:t>
            </w:r>
          </w:p>
        </w:tc>
        <w:tc>
          <w:tcPr>
            <w:tcW w:w="1075"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20.8</w:t>
            </w:r>
          </w:p>
        </w:tc>
        <w:tc>
          <w:tcPr>
            <w:tcW w:w="72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78.5</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0.7</w:t>
            </w:r>
          </w:p>
        </w:tc>
        <w:tc>
          <w:tcPr>
            <w:tcW w:w="81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100.0</w:t>
            </w:r>
          </w:p>
        </w:tc>
      </w:tr>
    </w:tbl>
    <w:p w:rsidR="00C705D8" w:rsidRDefault="00C705D8">
      <w:pPr>
        <w:rPr>
          <w:rFonts w:ascii="Times New Roman" w:hAnsi="Times New Roman"/>
          <w:b/>
          <w:sz w:val="24"/>
          <w:szCs w:val="24"/>
        </w:rPr>
      </w:pPr>
    </w:p>
    <w:p w:rsidR="00C705D8" w:rsidRDefault="00C705D8">
      <w:pPr>
        <w:rPr>
          <w:rStyle w:val="Heading2Char"/>
        </w:rPr>
      </w:pPr>
      <w:r>
        <w:rPr>
          <w:rFonts w:ascii="Times New Roman" w:hAnsi="Times New Roman"/>
          <w:b/>
          <w:bCs/>
          <w:sz w:val="24"/>
          <w:szCs w:val="24"/>
        </w:rPr>
        <w:t>6.4</w:t>
      </w:r>
      <w:r>
        <w:rPr>
          <w:rFonts w:ascii="Times New Roman" w:hAnsi="Times New Roman"/>
          <w:b/>
          <w:bCs/>
          <w:sz w:val="24"/>
          <w:szCs w:val="24"/>
        </w:rPr>
        <w:tab/>
      </w:r>
      <w:r>
        <w:rPr>
          <w:rStyle w:val="Heading2Char"/>
        </w:rPr>
        <w:t xml:space="preserve">Rabi coverage: </w:t>
      </w:r>
      <w:r w:rsidR="00812CD1">
        <w:rPr>
          <w:rStyle w:val="Heading2Char"/>
        </w:rPr>
        <w:t>percent</w:t>
      </w:r>
      <w:r>
        <w:rPr>
          <w:rStyle w:val="Heading2Char"/>
        </w:rPr>
        <w:t>age distribution of land under rabi</w:t>
      </w:r>
    </w:p>
    <w:p w:rsidR="00C705D8" w:rsidRDefault="00C705D8">
      <w:pPr>
        <w:rPr>
          <w:rStyle w:val="Heading2Char"/>
        </w:rPr>
      </w:pPr>
    </w:p>
    <w:p w:rsidR="00C705D8" w:rsidRDefault="00C705D8">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Table-6.7 shows the </w:t>
      </w:r>
      <w:r w:rsidR="008F2C5F">
        <w:rPr>
          <w:rFonts w:ascii="Times New Roman" w:hAnsi="Times New Roman"/>
          <w:sz w:val="24"/>
          <w:szCs w:val="24"/>
        </w:rPr>
        <w:t>percent</w:t>
      </w:r>
      <w:r>
        <w:rPr>
          <w:rFonts w:ascii="Times New Roman" w:hAnsi="Times New Roman"/>
          <w:sz w:val="24"/>
          <w:szCs w:val="24"/>
        </w:rPr>
        <w:t xml:space="preserve">age distribution of </w:t>
      </w:r>
      <w:r>
        <w:rPr>
          <w:rFonts w:ascii="Times New Roman" w:hAnsi="Times New Roman"/>
          <w:i/>
          <w:iCs/>
          <w:sz w:val="24"/>
          <w:szCs w:val="24"/>
        </w:rPr>
        <w:t>rabi</w:t>
      </w:r>
      <w:r>
        <w:rPr>
          <w:rFonts w:ascii="Times New Roman" w:hAnsi="Times New Roman"/>
          <w:sz w:val="24"/>
          <w:szCs w:val="24"/>
        </w:rPr>
        <w:t xml:space="preserve"> crop inside and outside of the project area</w:t>
      </w:r>
      <w:r w:rsidR="008F2C5F">
        <w:rPr>
          <w:rFonts w:ascii="Times New Roman" w:hAnsi="Times New Roman"/>
          <w:sz w:val="24"/>
          <w:szCs w:val="24"/>
        </w:rPr>
        <w:t>s</w:t>
      </w:r>
      <w:r>
        <w:rPr>
          <w:rFonts w:ascii="Times New Roman" w:hAnsi="Times New Roman"/>
          <w:sz w:val="24"/>
          <w:szCs w:val="24"/>
        </w:rPr>
        <w:t xml:space="preserve"> together</w:t>
      </w:r>
      <w:r w:rsidR="008F2C5F">
        <w:rPr>
          <w:rFonts w:ascii="Times New Roman" w:hAnsi="Times New Roman"/>
          <w:sz w:val="24"/>
          <w:szCs w:val="24"/>
        </w:rPr>
        <w:t>,</w:t>
      </w:r>
      <w:r>
        <w:rPr>
          <w:rFonts w:ascii="Times New Roman" w:hAnsi="Times New Roman"/>
          <w:sz w:val="24"/>
          <w:szCs w:val="24"/>
        </w:rPr>
        <w:t xml:space="preserve"> while Table-6.8 shows the distribution of </w:t>
      </w:r>
      <w:r>
        <w:rPr>
          <w:rFonts w:ascii="Times New Roman" w:hAnsi="Times New Roman"/>
          <w:i/>
          <w:iCs/>
          <w:sz w:val="24"/>
          <w:szCs w:val="24"/>
        </w:rPr>
        <w:t>rabi</w:t>
      </w:r>
      <w:r>
        <w:rPr>
          <w:rFonts w:ascii="Times New Roman" w:hAnsi="Times New Roman"/>
          <w:sz w:val="24"/>
          <w:szCs w:val="24"/>
        </w:rPr>
        <w:t xml:space="preserve"> inside the project areas. </w:t>
      </w:r>
    </w:p>
    <w:p w:rsidR="00C705D8" w:rsidRDefault="00C705D8">
      <w:pPr>
        <w:pStyle w:val="BodyText2"/>
        <w:spacing w:after="0" w:line="240" w:lineRule="auto"/>
        <w:jc w:val="both"/>
        <w:rPr>
          <w:rFonts w:ascii="Times New Roman" w:hAnsi="Times New Roman"/>
          <w:sz w:val="24"/>
          <w:szCs w:val="24"/>
        </w:rPr>
      </w:pPr>
    </w:p>
    <w:p w:rsidR="00C705D8" w:rsidRDefault="00C705D8">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In both cases areas </w:t>
      </w:r>
      <w:r>
        <w:rPr>
          <w:rFonts w:ascii="Times New Roman" w:hAnsi="Times New Roman"/>
          <w:i/>
          <w:iCs/>
          <w:sz w:val="24"/>
          <w:szCs w:val="24"/>
        </w:rPr>
        <w:t>keshari</w:t>
      </w:r>
      <w:r>
        <w:rPr>
          <w:rFonts w:ascii="Times New Roman" w:hAnsi="Times New Roman"/>
          <w:sz w:val="24"/>
          <w:szCs w:val="24"/>
        </w:rPr>
        <w:t xml:space="preserve"> is </w:t>
      </w:r>
      <w:r w:rsidR="008F2C5F">
        <w:rPr>
          <w:rFonts w:ascii="Times New Roman" w:hAnsi="Times New Roman"/>
          <w:sz w:val="24"/>
          <w:szCs w:val="24"/>
        </w:rPr>
        <w:t>the</w:t>
      </w:r>
      <w:r>
        <w:rPr>
          <w:rFonts w:ascii="Times New Roman" w:hAnsi="Times New Roman"/>
          <w:sz w:val="24"/>
          <w:szCs w:val="24"/>
        </w:rPr>
        <w:t xml:space="preserve"> dominant crop. In inside and outside </w:t>
      </w:r>
      <w:r w:rsidR="008F2C5F">
        <w:rPr>
          <w:rFonts w:ascii="Times New Roman" w:hAnsi="Times New Roman"/>
          <w:sz w:val="24"/>
          <w:szCs w:val="24"/>
        </w:rPr>
        <w:t xml:space="preserve">the areas </w:t>
      </w:r>
      <w:r>
        <w:rPr>
          <w:rFonts w:ascii="Times New Roman" w:hAnsi="Times New Roman"/>
          <w:sz w:val="24"/>
          <w:szCs w:val="24"/>
        </w:rPr>
        <w:t>together</w:t>
      </w:r>
      <w:r w:rsidR="008F2C5F">
        <w:rPr>
          <w:rFonts w:ascii="Times New Roman" w:hAnsi="Times New Roman"/>
          <w:sz w:val="24"/>
          <w:szCs w:val="24"/>
        </w:rPr>
        <w:t>,</w:t>
      </w:r>
      <w:r>
        <w:rPr>
          <w:rFonts w:ascii="Times New Roman" w:hAnsi="Times New Roman"/>
          <w:sz w:val="24"/>
          <w:szCs w:val="24"/>
        </w:rPr>
        <w:t xml:space="preserve"> it comprises 29%</w:t>
      </w:r>
      <w:r w:rsidR="008F2C5F">
        <w:rPr>
          <w:rFonts w:ascii="Times New Roman" w:hAnsi="Times New Roman"/>
          <w:sz w:val="24"/>
          <w:szCs w:val="24"/>
        </w:rPr>
        <w:t>,</w:t>
      </w:r>
      <w:r>
        <w:rPr>
          <w:rFonts w:ascii="Times New Roman" w:hAnsi="Times New Roman"/>
          <w:sz w:val="24"/>
          <w:szCs w:val="24"/>
        </w:rPr>
        <w:t xml:space="preserve"> while inside project it constitutes 29%. The </w:t>
      </w:r>
      <w:r>
        <w:rPr>
          <w:rFonts w:ascii="Times New Roman" w:hAnsi="Times New Roman"/>
          <w:i/>
          <w:sz w:val="24"/>
          <w:szCs w:val="24"/>
        </w:rPr>
        <w:t xml:space="preserve">khesari </w:t>
      </w:r>
      <w:r>
        <w:rPr>
          <w:rFonts w:ascii="Times New Roman" w:hAnsi="Times New Roman"/>
          <w:sz w:val="24"/>
          <w:szCs w:val="24"/>
        </w:rPr>
        <w:t>is mo</w:t>
      </w:r>
      <w:r w:rsidR="008F2C5F">
        <w:rPr>
          <w:rFonts w:ascii="Times New Roman" w:hAnsi="Times New Roman"/>
          <w:sz w:val="24"/>
          <w:szCs w:val="24"/>
        </w:rPr>
        <w:t>st</w:t>
      </w:r>
      <w:r>
        <w:rPr>
          <w:rFonts w:ascii="Times New Roman" w:hAnsi="Times New Roman"/>
          <w:sz w:val="24"/>
          <w:szCs w:val="24"/>
        </w:rPr>
        <w:t xml:space="preserve"> dominant in CBT with 41% and in CM with 30% for inside and outside project together. It is very low in CBD-II (5%). </w:t>
      </w:r>
    </w:p>
    <w:p w:rsidR="00C705D8" w:rsidRDefault="00C705D8">
      <w:pPr>
        <w:pStyle w:val="BodyText2"/>
        <w:spacing w:after="0" w:line="240" w:lineRule="auto"/>
        <w:jc w:val="both"/>
        <w:rPr>
          <w:rFonts w:ascii="Times New Roman" w:hAnsi="Times New Roman"/>
          <w:sz w:val="24"/>
          <w:szCs w:val="24"/>
        </w:rPr>
      </w:pPr>
    </w:p>
    <w:p w:rsidR="00C705D8" w:rsidRDefault="00C705D8">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It has been observed in Table-5.8 that the inside </w:t>
      </w:r>
      <w:r>
        <w:rPr>
          <w:rFonts w:ascii="Times New Roman" w:hAnsi="Times New Roman"/>
          <w:i/>
          <w:sz w:val="24"/>
          <w:szCs w:val="24"/>
        </w:rPr>
        <w:t xml:space="preserve">rabi </w:t>
      </w:r>
      <w:r>
        <w:rPr>
          <w:rFonts w:ascii="Times New Roman" w:hAnsi="Times New Roman"/>
          <w:sz w:val="24"/>
          <w:szCs w:val="24"/>
        </w:rPr>
        <w:t>coverage has declined from 2007 to 2009</w:t>
      </w:r>
      <w:r w:rsidR="008F2C5F">
        <w:rPr>
          <w:rFonts w:ascii="Times New Roman" w:hAnsi="Times New Roman"/>
          <w:sz w:val="24"/>
          <w:szCs w:val="24"/>
        </w:rPr>
        <w:t xml:space="preserve"> (due to CBT)</w:t>
      </w:r>
      <w:r>
        <w:rPr>
          <w:rFonts w:ascii="Times New Roman" w:hAnsi="Times New Roman"/>
          <w:sz w:val="24"/>
          <w:szCs w:val="24"/>
        </w:rPr>
        <w:t xml:space="preserve">. </w:t>
      </w:r>
      <w:r w:rsidR="008F2C5F">
        <w:rPr>
          <w:rFonts w:ascii="Times New Roman" w:hAnsi="Times New Roman"/>
          <w:sz w:val="24"/>
          <w:szCs w:val="24"/>
        </w:rPr>
        <w:t>This</w:t>
      </w:r>
      <w:r>
        <w:rPr>
          <w:rFonts w:ascii="Times New Roman" w:hAnsi="Times New Roman"/>
          <w:sz w:val="24"/>
          <w:szCs w:val="24"/>
        </w:rPr>
        <w:t xml:space="preserve"> is mainly </w:t>
      </w:r>
      <w:r w:rsidR="008F2C5F">
        <w:rPr>
          <w:rFonts w:ascii="Times New Roman" w:hAnsi="Times New Roman"/>
          <w:sz w:val="24"/>
          <w:szCs w:val="24"/>
        </w:rPr>
        <w:t>caused by</w:t>
      </w:r>
      <w:r>
        <w:rPr>
          <w:rFonts w:ascii="Times New Roman" w:hAnsi="Times New Roman"/>
          <w:sz w:val="24"/>
          <w:szCs w:val="24"/>
        </w:rPr>
        <w:t xml:space="preserve"> the sharp decline in the acreage of </w:t>
      </w:r>
      <w:r>
        <w:rPr>
          <w:rFonts w:ascii="Times New Roman" w:hAnsi="Times New Roman"/>
          <w:i/>
          <w:sz w:val="24"/>
          <w:szCs w:val="24"/>
        </w:rPr>
        <w:t>khesari</w:t>
      </w:r>
      <w:r>
        <w:rPr>
          <w:rFonts w:ascii="Times New Roman" w:hAnsi="Times New Roman"/>
          <w:sz w:val="24"/>
          <w:szCs w:val="24"/>
        </w:rPr>
        <w:t xml:space="preserve"> which people grow for reducing </w:t>
      </w:r>
      <w:r w:rsidR="008F2C5F">
        <w:rPr>
          <w:rFonts w:ascii="Times New Roman" w:hAnsi="Times New Roman"/>
          <w:sz w:val="24"/>
          <w:szCs w:val="24"/>
        </w:rPr>
        <w:t xml:space="preserve">the soil </w:t>
      </w:r>
      <w:r>
        <w:rPr>
          <w:rFonts w:ascii="Times New Roman" w:hAnsi="Times New Roman"/>
          <w:sz w:val="24"/>
          <w:szCs w:val="24"/>
        </w:rPr>
        <w:t>salinity</w:t>
      </w:r>
      <w:r w:rsidR="008F2C5F">
        <w:rPr>
          <w:rFonts w:ascii="Times New Roman" w:hAnsi="Times New Roman"/>
          <w:sz w:val="24"/>
          <w:szCs w:val="24"/>
        </w:rPr>
        <w:t>.</w:t>
      </w:r>
      <w:r>
        <w:rPr>
          <w:rFonts w:ascii="Times New Roman" w:hAnsi="Times New Roman"/>
          <w:sz w:val="24"/>
          <w:szCs w:val="24"/>
        </w:rPr>
        <w:t xml:space="preserve"> As the soil salinity has decreased</w:t>
      </w:r>
      <w:r w:rsidR="008F2C5F">
        <w:rPr>
          <w:rFonts w:ascii="Times New Roman" w:hAnsi="Times New Roman"/>
          <w:sz w:val="24"/>
          <w:szCs w:val="24"/>
        </w:rPr>
        <w:t>, so has the</w:t>
      </w:r>
      <w:r>
        <w:rPr>
          <w:rFonts w:ascii="Times New Roman" w:hAnsi="Times New Roman"/>
          <w:sz w:val="24"/>
          <w:szCs w:val="24"/>
        </w:rPr>
        <w:t xml:space="preserve">  acreage of </w:t>
      </w:r>
      <w:r>
        <w:rPr>
          <w:rFonts w:ascii="Times New Roman" w:hAnsi="Times New Roman"/>
          <w:i/>
          <w:sz w:val="24"/>
          <w:szCs w:val="24"/>
        </w:rPr>
        <w:t>khesari</w:t>
      </w:r>
      <w:r w:rsidR="008F2C5F">
        <w:rPr>
          <w:rFonts w:ascii="Times New Roman" w:hAnsi="Times New Roman"/>
          <w:i/>
          <w:sz w:val="24"/>
          <w:szCs w:val="24"/>
        </w:rPr>
        <w:t>.</w:t>
      </w:r>
      <w:r>
        <w:rPr>
          <w:rFonts w:ascii="Times New Roman" w:hAnsi="Times New Roman"/>
          <w:sz w:val="24"/>
          <w:szCs w:val="24"/>
        </w:rPr>
        <w:t xml:space="preserve">  </w:t>
      </w:r>
    </w:p>
    <w:p w:rsidR="00C705D8" w:rsidRDefault="00C705D8">
      <w:pPr>
        <w:pStyle w:val="BodyText2"/>
        <w:spacing w:after="0" w:line="240" w:lineRule="auto"/>
        <w:jc w:val="both"/>
        <w:rPr>
          <w:rFonts w:ascii="Times New Roman" w:hAnsi="Times New Roman"/>
          <w:sz w:val="24"/>
          <w:szCs w:val="24"/>
        </w:rPr>
      </w:pPr>
    </w:p>
    <w:p w:rsidR="00C705D8" w:rsidRDefault="00C705D8">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A comparison between the </w:t>
      </w:r>
      <w:r>
        <w:rPr>
          <w:rFonts w:ascii="Times New Roman" w:hAnsi="Times New Roman"/>
          <w:i/>
          <w:sz w:val="24"/>
          <w:szCs w:val="24"/>
        </w:rPr>
        <w:t xml:space="preserve">khesari </w:t>
      </w:r>
      <w:r>
        <w:rPr>
          <w:rFonts w:ascii="Times New Roman" w:hAnsi="Times New Roman"/>
          <w:sz w:val="24"/>
          <w:szCs w:val="24"/>
        </w:rPr>
        <w:t>coverage of 2007 and 2009 inside polder shows that it has declined as it has become almost half of the coverage of 2007. In 2007 it covered almost 57% in CM and almost 74% in CBT</w:t>
      </w:r>
      <w:r w:rsidR="008F2C5F">
        <w:rPr>
          <w:rFonts w:ascii="Times New Roman" w:hAnsi="Times New Roman"/>
          <w:sz w:val="24"/>
          <w:szCs w:val="24"/>
        </w:rPr>
        <w:t>,</w:t>
      </w:r>
      <w:r>
        <w:rPr>
          <w:rFonts w:ascii="Times New Roman" w:hAnsi="Times New Roman"/>
          <w:sz w:val="24"/>
          <w:szCs w:val="24"/>
        </w:rPr>
        <w:t xml:space="preserve"> while in 2009 it has come to 32% in CM and 41% in CBT.  </w:t>
      </w:r>
    </w:p>
    <w:p w:rsidR="00C705D8" w:rsidRDefault="00C705D8">
      <w:pPr>
        <w:tabs>
          <w:tab w:val="left" w:pos="6333"/>
        </w:tabs>
        <w:ind w:left="93"/>
        <w:jc w:val="center"/>
        <w:rPr>
          <w:rFonts w:ascii="Times New Roman" w:hAnsi="Times New Roman"/>
          <w:b/>
          <w:color w:val="000000"/>
          <w:sz w:val="24"/>
          <w:szCs w:val="24"/>
        </w:rPr>
      </w:pPr>
    </w:p>
    <w:p w:rsidR="00C705D8" w:rsidRDefault="00C705D8">
      <w:pPr>
        <w:spacing w:after="200" w:line="276" w:lineRule="auto"/>
        <w:rPr>
          <w:rFonts w:ascii="Times New Roman" w:hAnsi="Times New Roman"/>
          <w:b/>
          <w:color w:val="000000"/>
          <w:sz w:val="24"/>
          <w:szCs w:val="24"/>
        </w:rPr>
      </w:pPr>
      <w:r>
        <w:rPr>
          <w:rFonts w:ascii="Times New Roman" w:hAnsi="Times New Roman"/>
          <w:b/>
          <w:color w:val="000000"/>
          <w:sz w:val="24"/>
          <w:szCs w:val="24"/>
        </w:rPr>
        <w:br w:type="page"/>
      </w:r>
    </w:p>
    <w:p w:rsidR="00C705D8" w:rsidRDefault="00C705D8" w:rsidP="00E13A31">
      <w:pPr>
        <w:pStyle w:val="Caption"/>
      </w:pPr>
      <w:bookmarkStart w:id="101" w:name="_Toc278368154"/>
      <w:r>
        <w:lastRenderedPageBreak/>
        <w:t>Table-6.7: % distribution of total land under rabi by crops: inside and out side polders</w:t>
      </w:r>
      <w:bookmarkEnd w:id="101"/>
    </w:p>
    <w:p w:rsidR="00C705D8" w:rsidRDefault="00C705D8">
      <w:pPr>
        <w:rPr>
          <w:rFonts w:ascii="Times New Roman" w:hAnsi="Times New Roman"/>
          <w:sz w:val="24"/>
          <w:szCs w:val="24"/>
        </w:rPr>
      </w:pPr>
    </w:p>
    <w:tbl>
      <w:tblPr>
        <w:tblW w:w="4602" w:type="pct"/>
        <w:jc w:val="center"/>
        <w:tblLayout w:type="fixed"/>
        <w:tblLook w:val="04A0"/>
      </w:tblPr>
      <w:tblGrid>
        <w:gridCol w:w="3342"/>
        <w:gridCol w:w="990"/>
        <w:gridCol w:w="990"/>
        <w:gridCol w:w="1082"/>
        <w:gridCol w:w="812"/>
        <w:gridCol w:w="1293"/>
      </w:tblGrid>
      <w:tr w:rsidR="00C705D8" w:rsidTr="004E342D">
        <w:trPr>
          <w:cantSplit/>
          <w:trHeight w:val="294"/>
          <w:jc w:val="center"/>
        </w:trPr>
        <w:tc>
          <w:tcPr>
            <w:tcW w:w="1963" w:type="pct"/>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 xml:space="preserve">Rabi crops </w:t>
            </w:r>
          </w:p>
        </w:tc>
        <w:tc>
          <w:tcPr>
            <w:tcW w:w="2276" w:type="pct"/>
            <w:gridSpan w:val="4"/>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Polders</w:t>
            </w:r>
          </w:p>
        </w:tc>
        <w:tc>
          <w:tcPr>
            <w:tcW w:w="761" w:type="pct"/>
            <w:vMerge w:val="restart"/>
            <w:tcBorders>
              <w:top w:val="single" w:sz="4" w:space="0" w:color="auto"/>
              <w:left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 Areas</w:t>
            </w:r>
          </w:p>
        </w:tc>
      </w:tr>
      <w:tr w:rsidR="00C705D8" w:rsidTr="004E342D">
        <w:trPr>
          <w:cantSplit/>
          <w:trHeight w:val="144"/>
          <w:jc w:val="center"/>
        </w:trPr>
        <w:tc>
          <w:tcPr>
            <w:tcW w:w="1963" w:type="pct"/>
            <w:vMerge/>
            <w:tcBorders>
              <w:top w:val="single" w:sz="4" w:space="0" w:color="auto"/>
              <w:left w:val="single" w:sz="4" w:space="0" w:color="auto"/>
              <w:bottom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c>
          <w:tcPr>
            <w:tcW w:w="582" w:type="pct"/>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CM</w:t>
            </w:r>
          </w:p>
        </w:tc>
        <w:tc>
          <w:tcPr>
            <w:tcW w:w="582" w:type="pct"/>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CBD-II</w:t>
            </w:r>
          </w:p>
        </w:tc>
        <w:tc>
          <w:tcPr>
            <w:tcW w:w="636" w:type="pct"/>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CBT</w:t>
            </w:r>
          </w:p>
        </w:tc>
        <w:tc>
          <w:tcPr>
            <w:tcW w:w="477" w:type="pct"/>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MD</w:t>
            </w:r>
          </w:p>
        </w:tc>
        <w:tc>
          <w:tcPr>
            <w:tcW w:w="761" w:type="pct"/>
            <w:vMerge/>
            <w:tcBorders>
              <w:left w:val="single" w:sz="4" w:space="0" w:color="auto"/>
              <w:bottom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r>
      <w:tr w:rsidR="00C705D8" w:rsidTr="004E342D">
        <w:trPr>
          <w:trHeight w:val="144"/>
          <w:jc w:val="center"/>
        </w:trPr>
        <w:tc>
          <w:tcPr>
            <w:tcW w:w="1963" w:type="pct"/>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Chillies</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12.6</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13.6</w:t>
            </w:r>
          </w:p>
        </w:tc>
        <w:tc>
          <w:tcPr>
            <w:tcW w:w="636"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12.5</w:t>
            </w:r>
          </w:p>
        </w:tc>
        <w:tc>
          <w:tcPr>
            <w:tcW w:w="477"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20.9</w:t>
            </w:r>
          </w:p>
        </w:tc>
        <w:tc>
          <w:tcPr>
            <w:tcW w:w="761"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13.5</w:t>
            </w:r>
          </w:p>
        </w:tc>
      </w:tr>
      <w:tr w:rsidR="00C705D8" w:rsidTr="004E342D">
        <w:trPr>
          <w:trHeight w:val="144"/>
          <w:jc w:val="center"/>
        </w:trPr>
        <w:tc>
          <w:tcPr>
            <w:tcW w:w="1963" w:type="pct"/>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Sweet potato</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9.7</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4.5</w:t>
            </w:r>
          </w:p>
        </w:tc>
        <w:tc>
          <w:tcPr>
            <w:tcW w:w="636"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7.8</w:t>
            </w:r>
          </w:p>
        </w:tc>
        <w:tc>
          <w:tcPr>
            <w:tcW w:w="477"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10.5</w:t>
            </w:r>
          </w:p>
        </w:tc>
        <w:tc>
          <w:tcPr>
            <w:tcW w:w="761"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7.7</w:t>
            </w:r>
          </w:p>
        </w:tc>
      </w:tr>
      <w:tr w:rsidR="00C705D8" w:rsidTr="004E342D">
        <w:trPr>
          <w:trHeight w:val="144"/>
          <w:jc w:val="center"/>
        </w:trPr>
        <w:tc>
          <w:tcPr>
            <w:tcW w:w="1963" w:type="pct"/>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Khesari</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30.3</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5.1</w:t>
            </w:r>
          </w:p>
        </w:tc>
        <w:tc>
          <w:tcPr>
            <w:tcW w:w="636"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40.9</w:t>
            </w:r>
          </w:p>
        </w:tc>
        <w:tc>
          <w:tcPr>
            <w:tcW w:w="477"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17.9</w:t>
            </w:r>
          </w:p>
        </w:tc>
        <w:tc>
          <w:tcPr>
            <w:tcW w:w="761"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28.9</w:t>
            </w:r>
          </w:p>
        </w:tc>
      </w:tr>
      <w:tr w:rsidR="00C705D8" w:rsidTr="004E342D">
        <w:trPr>
          <w:trHeight w:val="144"/>
          <w:jc w:val="center"/>
        </w:trPr>
        <w:tc>
          <w:tcPr>
            <w:tcW w:w="1963" w:type="pct"/>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Pulse (mugbean, musori,  felon)</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6.1</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9.3</w:t>
            </w:r>
          </w:p>
        </w:tc>
        <w:tc>
          <w:tcPr>
            <w:tcW w:w="636"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12.5</w:t>
            </w:r>
          </w:p>
        </w:tc>
        <w:tc>
          <w:tcPr>
            <w:tcW w:w="477"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5.1</w:t>
            </w:r>
          </w:p>
        </w:tc>
        <w:tc>
          <w:tcPr>
            <w:tcW w:w="761"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9.8</w:t>
            </w:r>
          </w:p>
        </w:tc>
      </w:tr>
      <w:tr w:rsidR="00C705D8" w:rsidTr="004E342D">
        <w:trPr>
          <w:trHeight w:val="144"/>
          <w:jc w:val="center"/>
        </w:trPr>
        <w:tc>
          <w:tcPr>
            <w:tcW w:w="1963" w:type="pct"/>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Tishi</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10.9</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636"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8.0</w:t>
            </w:r>
          </w:p>
        </w:tc>
        <w:tc>
          <w:tcPr>
            <w:tcW w:w="477"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761"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6.2</w:t>
            </w:r>
          </w:p>
        </w:tc>
      </w:tr>
      <w:tr w:rsidR="00C705D8" w:rsidTr="004E342D">
        <w:trPr>
          <w:trHeight w:val="144"/>
          <w:jc w:val="center"/>
        </w:trPr>
        <w:tc>
          <w:tcPr>
            <w:tcW w:w="1963" w:type="pct"/>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Soyabean/oil seed/okra</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3.7</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37.0</w:t>
            </w:r>
          </w:p>
        </w:tc>
        <w:tc>
          <w:tcPr>
            <w:tcW w:w="636"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3.1</w:t>
            </w:r>
          </w:p>
        </w:tc>
        <w:tc>
          <w:tcPr>
            <w:tcW w:w="477"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14.6</w:t>
            </w:r>
          </w:p>
        </w:tc>
        <w:tc>
          <w:tcPr>
            <w:tcW w:w="761"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11.6</w:t>
            </w:r>
          </w:p>
        </w:tc>
      </w:tr>
      <w:tr w:rsidR="00C705D8" w:rsidTr="004E342D">
        <w:trPr>
          <w:trHeight w:val="144"/>
          <w:jc w:val="center"/>
        </w:trPr>
        <w:tc>
          <w:tcPr>
            <w:tcW w:w="1963" w:type="pct"/>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Groundnut</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11.6</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27.9</w:t>
            </w:r>
          </w:p>
        </w:tc>
        <w:tc>
          <w:tcPr>
            <w:tcW w:w="636"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8.0</w:t>
            </w:r>
          </w:p>
        </w:tc>
        <w:tc>
          <w:tcPr>
            <w:tcW w:w="477"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8.0</w:t>
            </w:r>
          </w:p>
        </w:tc>
        <w:tc>
          <w:tcPr>
            <w:tcW w:w="761"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13.1</w:t>
            </w:r>
          </w:p>
        </w:tc>
      </w:tr>
      <w:tr w:rsidR="00C705D8" w:rsidTr="004E342D">
        <w:trPr>
          <w:trHeight w:val="144"/>
          <w:jc w:val="center"/>
        </w:trPr>
        <w:tc>
          <w:tcPr>
            <w:tcW w:w="1963" w:type="pct"/>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Water melon/khirai</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1.5</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636"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0.6</w:t>
            </w:r>
          </w:p>
        </w:tc>
        <w:tc>
          <w:tcPr>
            <w:tcW w:w="477"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10.7</w:t>
            </w:r>
          </w:p>
        </w:tc>
        <w:tc>
          <w:tcPr>
            <w:tcW w:w="761"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1.5</w:t>
            </w:r>
          </w:p>
        </w:tc>
      </w:tr>
      <w:tr w:rsidR="00C705D8" w:rsidTr="004E342D">
        <w:trPr>
          <w:trHeight w:val="144"/>
          <w:jc w:val="center"/>
        </w:trPr>
        <w:tc>
          <w:tcPr>
            <w:tcW w:w="1963" w:type="pct"/>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Vegetables</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3.2</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0.7</w:t>
            </w:r>
          </w:p>
        </w:tc>
        <w:tc>
          <w:tcPr>
            <w:tcW w:w="636"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2.5</w:t>
            </w:r>
          </w:p>
        </w:tc>
        <w:tc>
          <w:tcPr>
            <w:tcW w:w="477"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5.7</w:t>
            </w:r>
          </w:p>
        </w:tc>
        <w:tc>
          <w:tcPr>
            <w:tcW w:w="761"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2.5</w:t>
            </w:r>
          </w:p>
        </w:tc>
      </w:tr>
      <w:tr w:rsidR="00C705D8" w:rsidTr="004E342D">
        <w:trPr>
          <w:trHeight w:val="144"/>
          <w:jc w:val="center"/>
        </w:trPr>
        <w:tc>
          <w:tcPr>
            <w:tcW w:w="1963" w:type="pct"/>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Other spices</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10.4</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2.0</w:t>
            </w:r>
          </w:p>
        </w:tc>
        <w:tc>
          <w:tcPr>
            <w:tcW w:w="636"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4.2</w:t>
            </w:r>
          </w:p>
        </w:tc>
        <w:tc>
          <w:tcPr>
            <w:tcW w:w="477"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6.6</w:t>
            </w:r>
          </w:p>
        </w:tc>
        <w:tc>
          <w:tcPr>
            <w:tcW w:w="761"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5.3</w:t>
            </w:r>
          </w:p>
        </w:tc>
      </w:tr>
      <w:tr w:rsidR="00C705D8" w:rsidTr="004E342D">
        <w:trPr>
          <w:trHeight w:val="144"/>
          <w:jc w:val="center"/>
        </w:trPr>
        <w:tc>
          <w:tcPr>
            <w:tcW w:w="1963" w:type="pct"/>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582"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636"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477"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761" w:type="pct"/>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 w:rsidR="00C705D8" w:rsidRDefault="00C705D8">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The second dominant crop </w:t>
      </w:r>
      <w:r w:rsidR="008F2C5F">
        <w:rPr>
          <w:rFonts w:ascii="Times New Roman" w:hAnsi="Times New Roman"/>
          <w:sz w:val="24"/>
          <w:szCs w:val="24"/>
        </w:rPr>
        <w:t xml:space="preserve">in all regions </w:t>
      </w:r>
      <w:r>
        <w:rPr>
          <w:rFonts w:ascii="Times New Roman" w:hAnsi="Times New Roman"/>
          <w:sz w:val="24"/>
          <w:szCs w:val="24"/>
        </w:rPr>
        <w:t>inside the project areas is chillies</w:t>
      </w:r>
      <w:r w:rsidR="008F2C5F">
        <w:rPr>
          <w:rFonts w:ascii="Times New Roman" w:hAnsi="Times New Roman"/>
          <w:sz w:val="24"/>
          <w:szCs w:val="24"/>
        </w:rPr>
        <w:t>.</w:t>
      </w:r>
      <w:r>
        <w:rPr>
          <w:rFonts w:ascii="Times New Roman" w:hAnsi="Times New Roman"/>
          <w:sz w:val="24"/>
          <w:szCs w:val="24"/>
        </w:rPr>
        <w:t xml:space="preserve"> A regional comparison shows that it is mo</w:t>
      </w:r>
      <w:r w:rsidR="00636237">
        <w:rPr>
          <w:rFonts w:ascii="Times New Roman" w:hAnsi="Times New Roman"/>
          <w:sz w:val="24"/>
          <w:szCs w:val="24"/>
        </w:rPr>
        <w:t>st</w:t>
      </w:r>
      <w:r>
        <w:rPr>
          <w:rFonts w:ascii="Times New Roman" w:hAnsi="Times New Roman"/>
          <w:sz w:val="24"/>
          <w:szCs w:val="24"/>
        </w:rPr>
        <w:t xml:space="preserve"> dominant in MD with 28%</w:t>
      </w:r>
      <w:r w:rsidR="00636237">
        <w:rPr>
          <w:rFonts w:ascii="Times New Roman" w:hAnsi="Times New Roman"/>
          <w:sz w:val="24"/>
          <w:szCs w:val="24"/>
        </w:rPr>
        <w:t>,</w:t>
      </w:r>
      <w:r>
        <w:rPr>
          <w:rFonts w:ascii="Times New Roman" w:hAnsi="Times New Roman"/>
          <w:sz w:val="24"/>
          <w:szCs w:val="24"/>
        </w:rPr>
        <w:t xml:space="preserve"> while in </w:t>
      </w:r>
      <w:r w:rsidR="00636237">
        <w:rPr>
          <w:rFonts w:ascii="Times New Roman" w:hAnsi="Times New Roman"/>
          <w:sz w:val="24"/>
          <w:szCs w:val="24"/>
        </w:rPr>
        <w:t xml:space="preserve">the </w:t>
      </w:r>
      <w:r>
        <w:rPr>
          <w:rFonts w:ascii="Times New Roman" w:hAnsi="Times New Roman"/>
          <w:sz w:val="24"/>
          <w:szCs w:val="24"/>
        </w:rPr>
        <w:t>remaining three regions it is below 14%.  The coverage of soybean/mustered/okra, newly emerging commercial crops</w:t>
      </w:r>
      <w:r w:rsidR="00636237">
        <w:rPr>
          <w:rFonts w:ascii="Times New Roman" w:hAnsi="Times New Roman"/>
          <w:sz w:val="24"/>
          <w:szCs w:val="24"/>
        </w:rPr>
        <w:t>,</w:t>
      </w:r>
      <w:r>
        <w:rPr>
          <w:rFonts w:ascii="Times New Roman" w:hAnsi="Times New Roman"/>
          <w:sz w:val="24"/>
          <w:szCs w:val="24"/>
        </w:rPr>
        <w:t xml:space="preserve"> and groundnut, another cash crop</w:t>
      </w:r>
      <w:r w:rsidR="00636237">
        <w:rPr>
          <w:rFonts w:ascii="Times New Roman" w:hAnsi="Times New Roman"/>
          <w:sz w:val="24"/>
          <w:szCs w:val="24"/>
        </w:rPr>
        <w:t>,</w:t>
      </w:r>
      <w:r>
        <w:rPr>
          <w:rFonts w:ascii="Times New Roman" w:hAnsi="Times New Roman"/>
          <w:sz w:val="24"/>
          <w:szCs w:val="24"/>
        </w:rPr>
        <w:t xml:space="preserve"> </w:t>
      </w:r>
      <w:r w:rsidR="00636237">
        <w:rPr>
          <w:rFonts w:ascii="Times New Roman" w:hAnsi="Times New Roman"/>
          <w:sz w:val="24"/>
          <w:szCs w:val="24"/>
        </w:rPr>
        <w:t>is responsible for</w:t>
      </w:r>
      <w:r>
        <w:rPr>
          <w:rFonts w:ascii="Times New Roman" w:hAnsi="Times New Roman"/>
          <w:sz w:val="24"/>
          <w:szCs w:val="24"/>
        </w:rPr>
        <w:t xml:space="preserve"> almost 64% of the </w:t>
      </w:r>
      <w:r w:rsidRPr="00636237">
        <w:rPr>
          <w:rFonts w:ascii="Times New Roman" w:hAnsi="Times New Roman"/>
          <w:i/>
          <w:sz w:val="24"/>
          <w:szCs w:val="24"/>
        </w:rPr>
        <w:t>rabi</w:t>
      </w:r>
      <w:r>
        <w:rPr>
          <w:rFonts w:ascii="Times New Roman" w:hAnsi="Times New Roman"/>
          <w:sz w:val="24"/>
          <w:szCs w:val="24"/>
        </w:rPr>
        <w:t xml:space="preserve"> coverage inside CBD-II. Th</w:t>
      </w:r>
      <w:r w:rsidR="00636237">
        <w:rPr>
          <w:rFonts w:ascii="Times New Roman" w:hAnsi="Times New Roman"/>
          <w:sz w:val="24"/>
          <w:szCs w:val="24"/>
        </w:rPr>
        <w:t>is polder</w:t>
      </w:r>
      <w:r>
        <w:rPr>
          <w:rFonts w:ascii="Times New Roman" w:hAnsi="Times New Roman"/>
          <w:sz w:val="24"/>
          <w:szCs w:val="24"/>
        </w:rPr>
        <w:t xml:space="preserve"> has comparatively less soil salinity</w:t>
      </w:r>
      <w:r w:rsidR="00636237">
        <w:rPr>
          <w:rFonts w:ascii="Times New Roman" w:hAnsi="Times New Roman"/>
          <w:sz w:val="24"/>
          <w:szCs w:val="24"/>
        </w:rPr>
        <w:t>,</w:t>
      </w:r>
      <w:r>
        <w:rPr>
          <w:rFonts w:ascii="Times New Roman" w:hAnsi="Times New Roman"/>
          <w:sz w:val="24"/>
          <w:szCs w:val="24"/>
        </w:rPr>
        <w:t xml:space="preserve"> and once suffered from severe water-logging.   </w:t>
      </w:r>
    </w:p>
    <w:p w:rsidR="00C705D8" w:rsidRDefault="00C705D8">
      <w:pPr>
        <w:pStyle w:val="BodyText2"/>
        <w:spacing w:after="0" w:line="240" w:lineRule="auto"/>
        <w:jc w:val="both"/>
        <w:rPr>
          <w:rFonts w:ascii="Times New Roman" w:hAnsi="Times New Roman"/>
          <w:sz w:val="24"/>
          <w:szCs w:val="24"/>
        </w:rPr>
      </w:pPr>
    </w:p>
    <w:p w:rsidR="00C705D8" w:rsidRDefault="00C705D8">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In </w:t>
      </w:r>
      <w:r w:rsidR="00636237">
        <w:rPr>
          <w:rFonts w:ascii="Times New Roman" w:hAnsi="Times New Roman"/>
          <w:sz w:val="24"/>
          <w:szCs w:val="24"/>
        </w:rPr>
        <w:t xml:space="preserve">a </w:t>
      </w:r>
      <w:r>
        <w:rPr>
          <w:rFonts w:ascii="Times New Roman" w:hAnsi="Times New Roman"/>
          <w:sz w:val="24"/>
          <w:szCs w:val="24"/>
        </w:rPr>
        <w:t>previous survey (2007)</w:t>
      </w:r>
      <w:r w:rsidR="00636237">
        <w:rPr>
          <w:rFonts w:ascii="Times New Roman" w:hAnsi="Times New Roman"/>
          <w:sz w:val="24"/>
          <w:szCs w:val="24"/>
        </w:rPr>
        <w:t>,</w:t>
      </w:r>
      <w:r>
        <w:rPr>
          <w:rFonts w:ascii="Times New Roman" w:hAnsi="Times New Roman"/>
          <w:sz w:val="24"/>
          <w:szCs w:val="24"/>
        </w:rPr>
        <w:t xml:space="preserve"> watermelon was </w:t>
      </w:r>
      <w:r w:rsidR="00636237">
        <w:rPr>
          <w:rFonts w:ascii="Times New Roman" w:hAnsi="Times New Roman"/>
          <w:sz w:val="24"/>
          <w:szCs w:val="24"/>
        </w:rPr>
        <w:t xml:space="preserve">relatively </w:t>
      </w:r>
      <w:r>
        <w:rPr>
          <w:rFonts w:ascii="Times New Roman" w:hAnsi="Times New Roman"/>
          <w:sz w:val="24"/>
          <w:szCs w:val="24"/>
        </w:rPr>
        <w:t xml:space="preserve">high in MD and </w:t>
      </w:r>
      <w:r w:rsidR="00636237">
        <w:rPr>
          <w:rFonts w:ascii="Times New Roman" w:hAnsi="Times New Roman"/>
          <w:sz w:val="24"/>
          <w:szCs w:val="24"/>
        </w:rPr>
        <w:t xml:space="preserve">at the time </w:t>
      </w:r>
      <w:r>
        <w:rPr>
          <w:rFonts w:ascii="Times New Roman" w:hAnsi="Times New Roman"/>
          <w:sz w:val="24"/>
          <w:szCs w:val="24"/>
        </w:rPr>
        <w:t>it seemed that it would be an emerging crop in future. But the Monitoring Survey in 2009 has found that it has declined in all regions. Inside  CM</w:t>
      </w:r>
      <w:r w:rsidR="00636237">
        <w:rPr>
          <w:rFonts w:ascii="Times New Roman" w:hAnsi="Times New Roman"/>
          <w:sz w:val="24"/>
          <w:szCs w:val="24"/>
        </w:rPr>
        <w:t>,</w:t>
      </w:r>
      <w:r>
        <w:rPr>
          <w:rFonts w:ascii="Times New Roman" w:hAnsi="Times New Roman"/>
          <w:sz w:val="24"/>
          <w:szCs w:val="24"/>
        </w:rPr>
        <w:t xml:space="preserve"> </w:t>
      </w:r>
      <w:r w:rsidR="00636237">
        <w:rPr>
          <w:rFonts w:ascii="Times New Roman" w:hAnsi="Times New Roman"/>
          <w:sz w:val="24"/>
          <w:szCs w:val="24"/>
        </w:rPr>
        <w:t>g</w:t>
      </w:r>
      <w:r>
        <w:rPr>
          <w:rFonts w:ascii="Times New Roman" w:hAnsi="Times New Roman"/>
          <w:sz w:val="24"/>
          <w:szCs w:val="24"/>
        </w:rPr>
        <w:t>roundnut coverage has increased from 2007 when it was 4.4%  to 10.6% in 2009.  There is a sli</w:t>
      </w:r>
      <w:r w:rsidR="00636237">
        <w:rPr>
          <w:rFonts w:ascii="Times New Roman" w:hAnsi="Times New Roman"/>
          <w:sz w:val="24"/>
          <w:szCs w:val="24"/>
        </w:rPr>
        <w:t>ght</w:t>
      </w:r>
      <w:r>
        <w:rPr>
          <w:rFonts w:ascii="Times New Roman" w:hAnsi="Times New Roman"/>
          <w:sz w:val="24"/>
          <w:szCs w:val="24"/>
        </w:rPr>
        <w:t xml:space="preserve"> increase in groundnut coverage inside CBT </w:t>
      </w:r>
      <w:r w:rsidR="00636237">
        <w:rPr>
          <w:rFonts w:ascii="Times New Roman" w:hAnsi="Times New Roman"/>
          <w:sz w:val="24"/>
          <w:szCs w:val="24"/>
        </w:rPr>
        <w:t>from</w:t>
      </w:r>
      <w:r>
        <w:rPr>
          <w:rFonts w:ascii="Times New Roman" w:hAnsi="Times New Roman"/>
          <w:sz w:val="24"/>
          <w:szCs w:val="24"/>
        </w:rPr>
        <w:t xml:space="preserve"> 7.7% in 2007 </w:t>
      </w:r>
      <w:r w:rsidR="00636237">
        <w:rPr>
          <w:rFonts w:ascii="Times New Roman" w:hAnsi="Times New Roman"/>
          <w:sz w:val="24"/>
          <w:szCs w:val="24"/>
        </w:rPr>
        <w:t xml:space="preserve">to 9% in </w:t>
      </w:r>
      <w:r>
        <w:rPr>
          <w:rFonts w:ascii="Times New Roman" w:hAnsi="Times New Roman"/>
          <w:sz w:val="24"/>
          <w:szCs w:val="24"/>
        </w:rPr>
        <w:t>2009</w:t>
      </w:r>
      <w:r w:rsidR="00636237">
        <w:rPr>
          <w:rFonts w:ascii="Times New Roman" w:hAnsi="Times New Roman"/>
          <w:sz w:val="24"/>
          <w:szCs w:val="24"/>
        </w:rPr>
        <w:t>.</w:t>
      </w:r>
      <w:r>
        <w:rPr>
          <w:rFonts w:ascii="Times New Roman" w:hAnsi="Times New Roman"/>
          <w:sz w:val="24"/>
          <w:szCs w:val="24"/>
        </w:rPr>
        <w:t xml:space="preserve"> However, there is a trend of decline in the coverage of groundnut in MD, where it was 14.4% in 2007 and has come to 8.4% in 2009. </w:t>
      </w:r>
    </w:p>
    <w:p w:rsidR="00C705D8" w:rsidRDefault="00C705D8"/>
    <w:p w:rsidR="00C705D8" w:rsidRPr="001C4AB8" w:rsidRDefault="00C705D8" w:rsidP="001C4AB8">
      <w:pPr>
        <w:pStyle w:val="Caption"/>
      </w:pPr>
      <w:bookmarkStart w:id="102" w:name="_Toc278368155"/>
      <w:r w:rsidRPr="001C4AB8">
        <w:t xml:space="preserve">Table-6.8: </w:t>
      </w:r>
      <w:r w:rsidR="00636237" w:rsidRPr="001C4AB8">
        <w:t xml:space="preserve">Percentage </w:t>
      </w:r>
      <w:r w:rsidRPr="001C4AB8">
        <w:t>distribution of total land under different rabi crops inside polders</w:t>
      </w:r>
      <w:bookmarkEnd w:id="102"/>
    </w:p>
    <w:p w:rsidR="00C705D8" w:rsidRDefault="00C705D8">
      <w:pPr>
        <w:rPr>
          <w:rFonts w:ascii="Times New Roman" w:hAnsi="Times New Roman"/>
          <w:sz w:val="24"/>
          <w:szCs w:val="24"/>
        </w:rPr>
      </w:pPr>
    </w:p>
    <w:tbl>
      <w:tblPr>
        <w:tblW w:w="7564" w:type="dxa"/>
        <w:jc w:val="center"/>
        <w:tblLook w:val="04A0"/>
      </w:tblPr>
      <w:tblGrid>
        <w:gridCol w:w="2702"/>
        <w:gridCol w:w="990"/>
        <w:gridCol w:w="990"/>
        <w:gridCol w:w="900"/>
        <w:gridCol w:w="900"/>
        <w:gridCol w:w="1082"/>
      </w:tblGrid>
      <w:tr w:rsidR="00C705D8">
        <w:trPr>
          <w:cantSplit/>
          <w:trHeight w:val="300"/>
          <w:jc w:val="center"/>
        </w:trPr>
        <w:tc>
          <w:tcPr>
            <w:tcW w:w="2702" w:type="dxa"/>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ind w:right="-18"/>
              <w:jc w:val="both"/>
              <w:rPr>
                <w:rFonts w:ascii="Times New Roman" w:hAnsi="Times New Roman"/>
                <w:color w:val="000000"/>
                <w:sz w:val="24"/>
                <w:szCs w:val="24"/>
              </w:rPr>
            </w:pPr>
            <w:r>
              <w:rPr>
                <w:rFonts w:ascii="Times New Roman" w:hAnsi="Times New Roman"/>
                <w:color w:val="000000"/>
                <w:sz w:val="24"/>
                <w:szCs w:val="24"/>
              </w:rPr>
              <w:t>Rabi crops</w:t>
            </w:r>
          </w:p>
        </w:tc>
        <w:tc>
          <w:tcPr>
            <w:tcW w:w="3780" w:type="dxa"/>
            <w:gridSpan w:val="4"/>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Polders</w:t>
            </w:r>
          </w:p>
        </w:tc>
        <w:tc>
          <w:tcPr>
            <w:tcW w:w="1082" w:type="dxa"/>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 Areas</w:t>
            </w:r>
          </w:p>
        </w:tc>
      </w:tr>
      <w:tr w:rsidR="00C705D8">
        <w:trPr>
          <w:cantSplit/>
          <w:trHeight w:val="300"/>
          <w:jc w:val="center"/>
        </w:trPr>
        <w:tc>
          <w:tcPr>
            <w:tcW w:w="2702"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c>
          <w:tcPr>
            <w:tcW w:w="99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CM</w:t>
            </w:r>
          </w:p>
        </w:tc>
        <w:tc>
          <w:tcPr>
            <w:tcW w:w="99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CBD-II</w:t>
            </w:r>
          </w:p>
        </w:tc>
        <w:tc>
          <w:tcPr>
            <w:tcW w:w="90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CBT</w:t>
            </w:r>
          </w:p>
        </w:tc>
        <w:tc>
          <w:tcPr>
            <w:tcW w:w="90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MD</w:t>
            </w:r>
          </w:p>
        </w:tc>
        <w:tc>
          <w:tcPr>
            <w:tcW w:w="1082"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r>
      <w:tr w:rsidR="00C705D8">
        <w:trPr>
          <w:trHeight w:val="144"/>
          <w:jc w:val="center"/>
        </w:trPr>
        <w:tc>
          <w:tcPr>
            <w:tcW w:w="2702" w:type="dxa"/>
            <w:tcBorders>
              <w:top w:val="single" w:sz="4" w:space="0" w:color="auto"/>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Chillies</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12.3</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13.7</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13.5</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28.2</w:t>
            </w:r>
          </w:p>
        </w:tc>
        <w:tc>
          <w:tcPr>
            <w:tcW w:w="108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14.1</w:t>
            </w:r>
          </w:p>
        </w:tc>
      </w:tr>
      <w:tr w:rsidR="00C705D8">
        <w:trPr>
          <w:trHeight w:val="144"/>
          <w:jc w:val="center"/>
        </w:trPr>
        <w:tc>
          <w:tcPr>
            <w:tcW w:w="270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Sweet potato</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9.0</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4.8</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8.3</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14.1</w:t>
            </w:r>
          </w:p>
        </w:tc>
        <w:tc>
          <w:tcPr>
            <w:tcW w:w="108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7.9</w:t>
            </w:r>
          </w:p>
        </w:tc>
      </w:tr>
      <w:tr w:rsidR="00C705D8">
        <w:trPr>
          <w:trHeight w:val="144"/>
          <w:jc w:val="center"/>
        </w:trPr>
        <w:tc>
          <w:tcPr>
            <w:tcW w:w="270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Khesari</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32.1</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5.4</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40.6</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17.4</w:t>
            </w:r>
          </w:p>
        </w:tc>
        <w:tc>
          <w:tcPr>
            <w:tcW w:w="108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29.1</w:t>
            </w:r>
          </w:p>
        </w:tc>
      </w:tr>
      <w:tr w:rsidR="00C705D8">
        <w:trPr>
          <w:trHeight w:val="144"/>
          <w:jc w:val="center"/>
        </w:trPr>
        <w:tc>
          <w:tcPr>
            <w:tcW w:w="270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Pulse</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7.4</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12.4</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7.0</w:t>
            </w:r>
          </w:p>
        </w:tc>
        <w:tc>
          <w:tcPr>
            <w:tcW w:w="108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10.5</w:t>
            </w:r>
          </w:p>
        </w:tc>
      </w:tr>
      <w:tr w:rsidR="00C705D8">
        <w:trPr>
          <w:trHeight w:val="144"/>
          <w:jc w:val="center"/>
        </w:trPr>
        <w:tc>
          <w:tcPr>
            <w:tcW w:w="270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Tishi</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10.7</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4.9</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108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4.5</w:t>
            </w:r>
          </w:p>
        </w:tc>
      </w:tr>
      <w:tr w:rsidR="00C705D8">
        <w:trPr>
          <w:trHeight w:val="144"/>
          <w:jc w:val="center"/>
        </w:trPr>
        <w:tc>
          <w:tcPr>
            <w:tcW w:w="270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Soybean/oil seed/okra</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2.5</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36.5</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3.5</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9.8</w:t>
            </w:r>
          </w:p>
        </w:tc>
        <w:tc>
          <w:tcPr>
            <w:tcW w:w="108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11.7</w:t>
            </w:r>
          </w:p>
        </w:tc>
      </w:tr>
      <w:tr w:rsidR="00C705D8">
        <w:trPr>
          <w:trHeight w:val="144"/>
          <w:jc w:val="center"/>
        </w:trPr>
        <w:tc>
          <w:tcPr>
            <w:tcW w:w="270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Groundnut</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10.6</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27.3</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9.0</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8.4</w:t>
            </w:r>
          </w:p>
        </w:tc>
        <w:tc>
          <w:tcPr>
            <w:tcW w:w="108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13.8</w:t>
            </w:r>
          </w:p>
        </w:tc>
      </w:tr>
      <w:tr w:rsidR="00C705D8">
        <w:trPr>
          <w:trHeight w:val="144"/>
          <w:jc w:val="center"/>
        </w:trPr>
        <w:tc>
          <w:tcPr>
            <w:tcW w:w="270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Water melon/khirai</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0.8</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0.6</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0.7</w:t>
            </w:r>
          </w:p>
        </w:tc>
        <w:tc>
          <w:tcPr>
            <w:tcW w:w="108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0.5</w:t>
            </w:r>
          </w:p>
        </w:tc>
      </w:tr>
      <w:tr w:rsidR="00C705D8">
        <w:trPr>
          <w:trHeight w:val="144"/>
          <w:jc w:val="center"/>
        </w:trPr>
        <w:tc>
          <w:tcPr>
            <w:tcW w:w="270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Vegetables</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2.9</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0.7</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2.7</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7.0</w:t>
            </w:r>
          </w:p>
        </w:tc>
        <w:tc>
          <w:tcPr>
            <w:tcW w:w="108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2.5</w:t>
            </w:r>
          </w:p>
        </w:tc>
      </w:tr>
      <w:tr w:rsidR="00C705D8">
        <w:trPr>
          <w:trHeight w:val="144"/>
          <w:jc w:val="center"/>
        </w:trPr>
        <w:tc>
          <w:tcPr>
            <w:tcW w:w="270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Other spices</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11.8</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1.5</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4.5</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7.4</w:t>
            </w:r>
          </w:p>
        </w:tc>
        <w:tc>
          <w:tcPr>
            <w:tcW w:w="108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5.4</w:t>
            </w:r>
          </w:p>
        </w:tc>
      </w:tr>
      <w:tr w:rsidR="00C705D8">
        <w:trPr>
          <w:trHeight w:val="144"/>
          <w:jc w:val="center"/>
        </w:trPr>
        <w:tc>
          <w:tcPr>
            <w:tcW w:w="270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Total</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90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1082"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 w:rsidR="00C705D8" w:rsidRDefault="00C705D8">
      <w:pPr>
        <w:spacing w:after="200" w:line="276" w:lineRule="auto"/>
        <w:rPr>
          <w:rFonts w:ascii="Times New Roman" w:hAnsi="Times New Roman"/>
          <w:sz w:val="24"/>
        </w:rPr>
      </w:pPr>
      <w:r>
        <w:br w:type="page"/>
      </w:r>
      <w:r>
        <w:rPr>
          <w:rFonts w:ascii="Times New Roman" w:hAnsi="Times New Roman"/>
          <w:sz w:val="24"/>
        </w:rPr>
        <w:lastRenderedPageBreak/>
        <w:t xml:space="preserve"> </w:t>
      </w:r>
    </w:p>
    <w:p w:rsidR="00C705D8" w:rsidRDefault="00C705D8" w:rsidP="00E13A31">
      <w:pPr>
        <w:pStyle w:val="Caption"/>
      </w:pPr>
      <w:bookmarkStart w:id="103" w:name="_Toc278368156"/>
      <w:r>
        <w:t xml:space="preserve">Table-6.9: </w:t>
      </w:r>
      <w:r w:rsidR="00636237">
        <w:t xml:space="preserve">Percentage </w:t>
      </w:r>
      <w:r>
        <w:t>distribution of own land under rabi crops inside the polders</w:t>
      </w:r>
      <w:bookmarkEnd w:id="103"/>
    </w:p>
    <w:p w:rsidR="004E342D" w:rsidRPr="004E342D" w:rsidRDefault="004E342D" w:rsidP="004E342D"/>
    <w:tbl>
      <w:tblPr>
        <w:tblW w:w="7755" w:type="dxa"/>
        <w:jc w:val="center"/>
        <w:tblLook w:val="04A0"/>
      </w:tblPr>
      <w:tblGrid>
        <w:gridCol w:w="2618"/>
        <w:gridCol w:w="997"/>
        <w:gridCol w:w="1150"/>
        <w:gridCol w:w="830"/>
        <w:gridCol w:w="990"/>
        <w:gridCol w:w="1170"/>
      </w:tblGrid>
      <w:tr w:rsidR="00C705D8">
        <w:trPr>
          <w:cantSplit/>
          <w:trHeight w:val="144"/>
          <w:jc w:val="center"/>
        </w:trPr>
        <w:tc>
          <w:tcPr>
            <w:tcW w:w="2618" w:type="dxa"/>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Rabi crops</w:t>
            </w:r>
          </w:p>
        </w:tc>
        <w:tc>
          <w:tcPr>
            <w:tcW w:w="3967" w:type="dxa"/>
            <w:gridSpan w:val="4"/>
            <w:tcBorders>
              <w:top w:val="single" w:sz="4" w:space="0" w:color="auto"/>
              <w:left w:val="nil"/>
              <w:bottom w:val="single" w:sz="4" w:space="0" w:color="auto"/>
              <w:right w:val="single" w:sz="4" w:space="0" w:color="auto"/>
            </w:tcBorders>
            <w:noWrap/>
            <w:vAlign w:val="bottom"/>
            <w:hideMark/>
          </w:tcPr>
          <w:p w:rsidR="00C705D8" w:rsidRDefault="00C705D8">
            <w:pPr>
              <w:ind w:right="144"/>
              <w:jc w:val="center"/>
              <w:rPr>
                <w:rFonts w:ascii="Times New Roman" w:hAnsi="Times New Roman"/>
                <w:color w:val="000000"/>
                <w:sz w:val="24"/>
                <w:szCs w:val="24"/>
              </w:rPr>
            </w:pPr>
            <w:r>
              <w:rPr>
                <w:rFonts w:ascii="Times New Roman" w:hAnsi="Times New Roman"/>
                <w:color w:val="000000"/>
                <w:sz w:val="24"/>
                <w:szCs w:val="24"/>
              </w:rPr>
              <w:t>Polder</w:t>
            </w:r>
          </w:p>
        </w:tc>
        <w:tc>
          <w:tcPr>
            <w:tcW w:w="1170" w:type="dxa"/>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ind w:right="144"/>
              <w:jc w:val="center"/>
              <w:rPr>
                <w:rFonts w:ascii="Times New Roman" w:hAnsi="Times New Roman"/>
                <w:color w:val="000000"/>
                <w:sz w:val="24"/>
                <w:szCs w:val="24"/>
              </w:rPr>
            </w:pPr>
            <w:r>
              <w:rPr>
                <w:rFonts w:ascii="Times New Roman" w:hAnsi="Times New Roman"/>
                <w:color w:val="000000"/>
                <w:sz w:val="24"/>
                <w:szCs w:val="24"/>
              </w:rPr>
              <w:t>Total Areas</w:t>
            </w:r>
          </w:p>
        </w:tc>
      </w:tr>
      <w:tr w:rsidR="00C705D8">
        <w:trPr>
          <w:cantSplit/>
          <w:trHeight w:val="144"/>
          <w:jc w:val="center"/>
        </w:trPr>
        <w:tc>
          <w:tcPr>
            <w:tcW w:w="2618"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ind w:right="144"/>
              <w:rPr>
                <w:rFonts w:ascii="Times New Roman" w:hAnsi="Times New Roman"/>
                <w:color w:val="000000"/>
                <w:sz w:val="24"/>
                <w:szCs w:val="24"/>
              </w:rPr>
            </w:pP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center"/>
              <w:rPr>
                <w:rFonts w:ascii="Times New Roman" w:hAnsi="Times New Roman"/>
                <w:color w:val="000000"/>
                <w:sz w:val="24"/>
                <w:szCs w:val="24"/>
              </w:rPr>
            </w:pPr>
            <w:r>
              <w:rPr>
                <w:rFonts w:ascii="Times New Roman" w:hAnsi="Times New Roman"/>
                <w:color w:val="000000"/>
                <w:sz w:val="24"/>
                <w:szCs w:val="24"/>
              </w:rPr>
              <w:t>CM</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center"/>
              <w:rPr>
                <w:rFonts w:ascii="Times New Roman" w:hAnsi="Times New Roman"/>
                <w:color w:val="000000"/>
                <w:sz w:val="24"/>
                <w:szCs w:val="24"/>
              </w:rPr>
            </w:pPr>
            <w:r>
              <w:rPr>
                <w:rFonts w:ascii="Times New Roman" w:hAnsi="Times New Roman"/>
                <w:color w:val="000000"/>
                <w:sz w:val="24"/>
                <w:szCs w:val="24"/>
              </w:rPr>
              <w:t>CBD-II</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center"/>
              <w:rPr>
                <w:rFonts w:ascii="Times New Roman" w:hAnsi="Times New Roman"/>
                <w:color w:val="000000"/>
                <w:sz w:val="24"/>
                <w:szCs w:val="24"/>
              </w:rPr>
            </w:pPr>
            <w:r>
              <w:rPr>
                <w:rFonts w:ascii="Times New Roman" w:hAnsi="Times New Roman"/>
                <w:color w:val="000000"/>
                <w:sz w:val="24"/>
                <w:szCs w:val="24"/>
              </w:rPr>
              <w:t>CBT</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center"/>
              <w:rPr>
                <w:rFonts w:ascii="Times New Roman" w:hAnsi="Times New Roman"/>
                <w:color w:val="000000"/>
                <w:sz w:val="24"/>
                <w:szCs w:val="24"/>
              </w:rPr>
            </w:pPr>
            <w:r>
              <w:rPr>
                <w:rFonts w:ascii="Times New Roman" w:hAnsi="Times New Roman"/>
                <w:color w:val="000000"/>
                <w:sz w:val="24"/>
                <w:szCs w:val="24"/>
              </w:rPr>
              <w:t>MD</w:t>
            </w: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ind w:right="144"/>
              <w:rPr>
                <w:rFonts w:ascii="Times New Roman" w:hAnsi="Times New Roman"/>
                <w:color w:val="000000"/>
                <w:sz w:val="24"/>
                <w:szCs w:val="24"/>
              </w:rPr>
            </w:pPr>
          </w:p>
        </w:tc>
      </w:tr>
      <w:tr w:rsidR="00C705D8">
        <w:trPr>
          <w:trHeight w:val="144"/>
          <w:jc w:val="center"/>
        </w:trPr>
        <w:tc>
          <w:tcPr>
            <w:tcW w:w="2618"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Chillies</w:t>
            </w: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12.1</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15.4</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15.9</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35.0</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16.0</w:t>
            </w:r>
          </w:p>
        </w:tc>
      </w:tr>
      <w:tr w:rsidR="00C705D8">
        <w:trPr>
          <w:trHeight w:val="144"/>
          <w:jc w:val="center"/>
        </w:trPr>
        <w:tc>
          <w:tcPr>
            <w:tcW w:w="2618"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Sweet potato</w:t>
            </w: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9.6</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4.0</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9.9</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20.0</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8.7</w:t>
            </w:r>
          </w:p>
        </w:tc>
      </w:tr>
      <w:tr w:rsidR="00C705D8">
        <w:trPr>
          <w:trHeight w:val="144"/>
          <w:jc w:val="center"/>
        </w:trPr>
        <w:tc>
          <w:tcPr>
            <w:tcW w:w="2618"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Khesari</w:t>
            </w: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30.0</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6.5</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41.5</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1.6</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28.3</w:t>
            </w:r>
          </w:p>
        </w:tc>
      </w:tr>
      <w:tr w:rsidR="00C705D8">
        <w:trPr>
          <w:trHeight w:val="144"/>
          <w:jc w:val="center"/>
        </w:trPr>
        <w:tc>
          <w:tcPr>
            <w:tcW w:w="2618"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Pulse</w:t>
            </w: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4.3</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8.1</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8.7</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7.9</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7.7</w:t>
            </w:r>
          </w:p>
        </w:tc>
      </w:tr>
      <w:tr w:rsidR="00C705D8">
        <w:trPr>
          <w:trHeight w:val="144"/>
          <w:jc w:val="center"/>
        </w:trPr>
        <w:tc>
          <w:tcPr>
            <w:tcW w:w="2618"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Tishi</w:t>
            </w: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15.7</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4.7</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5.1</w:t>
            </w:r>
          </w:p>
        </w:tc>
      </w:tr>
      <w:tr w:rsidR="00C705D8">
        <w:trPr>
          <w:trHeight w:val="144"/>
          <w:jc w:val="center"/>
        </w:trPr>
        <w:tc>
          <w:tcPr>
            <w:tcW w:w="2618"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Soybean/oil seed/okra</w:t>
            </w: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3.8</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37.1</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2.0</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9.4</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12.3</w:t>
            </w:r>
          </w:p>
        </w:tc>
      </w:tr>
      <w:tr w:rsidR="00C705D8">
        <w:trPr>
          <w:trHeight w:val="144"/>
          <w:jc w:val="center"/>
        </w:trPr>
        <w:tc>
          <w:tcPr>
            <w:tcW w:w="2618"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Groundnut</w:t>
            </w: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6.1</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27.5</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8.8</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3.4</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13.2</w:t>
            </w:r>
          </w:p>
        </w:tc>
      </w:tr>
      <w:tr w:rsidR="00C705D8">
        <w:trPr>
          <w:trHeight w:val="144"/>
          <w:jc w:val="center"/>
        </w:trPr>
        <w:tc>
          <w:tcPr>
            <w:tcW w:w="2618"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Water melon/khirai</w:t>
            </w: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0.9</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0.4</w:t>
            </w:r>
          </w:p>
        </w:tc>
      </w:tr>
      <w:tr w:rsidR="00C705D8">
        <w:trPr>
          <w:trHeight w:val="144"/>
          <w:jc w:val="center"/>
        </w:trPr>
        <w:tc>
          <w:tcPr>
            <w:tcW w:w="2618"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Vegetables</w:t>
            </w: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3.1</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0.9</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3.0</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10.6</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2.8</w:t>
            </w:r>
          </w:p>
        </w:tc>
      </w:tr>
      <w:tr w:rsidR="00C705D8">
        <w:trPr>
          <w:trHeight w:val="144"/>
          <w:jc w:val="center"/>
        </w:trPr>
        <w:tc>
          <w:tcPr>
            <w:tcW w:w="2618"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Other spices</w:t>
            </w: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15.4</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0.6</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4.5</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12.2</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5.6</w:t>
            </w:r>
          </w:p>
        </w:tc>
      </w:tr>
      <w:tr w:rsidR="00C705D8">
        <w:trPr>
          <w:trHeight w:val="144"/>
          <w:jc w:val="center"/>
        </w:trPr>
        <w:tc>
          <w:tcPr>
            <w:tcW w:w="2618"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Total</w:t>
            </w:r>
          </w:p>
        </w:tc>
        <w:tc>
          <w:tcPr>
            <w:tcW w:w="997"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115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83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 w:rsidR="00C705D8" w:rsidRDefault="00C705D8">
      <w:pPr>
        <w:pStyle w:val="Heading2"/>
        <w:numPr>
          <w:ilvl w:val="0"/>
          <w:numId w:val="0"/>
        </w:numPr>
        <w:spacing w:before="0" w:after="0"/>
        <w:ind w:left="720" w:hanging="720"/>
      </w:pPr>
      <w:bookmarkStart w:id="104" w:name="_Toc278368249"/>
      <w:r>
        <w:t>6.5</w:t>
      </w:r>
      <w:r>
        <w:tab/>
        <w:t xml:space="preserve">Average land </w:t>
      </w:r>
      <w:r>
        <w:rPr>
          <w:i/>
        </w:rPr>
        <w:t xml:space="preserve">rabi </w:t>
      </w:r>
      <w:r>
        <w:t>crops: Farm</w:t>
      </w:r>
      <w:bookmarkEnd w:id="104"/>
      <w:r>
        <w:t xml:space="preserve"> </w:t>
      </w:r>
    </w:p>
    <w:p w:rsidR="00C705D8" w:rsidRDefault="00C705D8">
      <w:pPr>
        <w:rPr>
          <w:lang w:val="en-GB"/>
        </w:rPr>
      </w:pPr>
    </w:p>
    <w:p w:rsidR="00C705D8" w:rsidRDefault="00C705D8">
      <w:pPr>
        <w:jc w:val="both"/>
        <w:rPr>
          <w:rFonts w:ascii="Times New Roman" w:hAnsi="Times New Roman"/>
          <w:sz w:val="24"/>
          <w:szCs w:val="24"/>
        </w:rPr>
      </w:pPr>
      <w:r>
        <w:rPr>
          <w:rFonts w:ascii="Times New Roman" w:hAnsi="Times New Roman"/>
          <w:sz w:val="24"/>
          <w:szCs w:val="24"/>
        </w:rPr>
        <w:t xml:space="preserve">Table-6.10 shows the average of total land under different crops inside and outside </w:t>
      </w:r>
      <w:r w:rsidR="00636237">
        <w:rPr>
          <w:rFonts w:ascii="Times New Roman" w:hAnsi="Times New Roman"/>
          <w:sz w:val="24"/>
          <w:szCs w:val="24"/>
        </w:rPr>
        <w:t xml:space="preserve">the </w:t>
      </w:r>
      <w:r>
        <w:rPr>
          <w:rFonts w:ascii="Times New Roman" w:hAnsi="Times New Roman"/>
          <w:sz w:val="24"/>
          <w:szCs w:val="24"/>
        </w:rPr>
        <w:t>polder</w:t>
      </w:r>
      <w:r w:rsidR="00636237">
        <w:rPr>
          <w:rFonts w:ascii="Times New Roman" w:hAnsi="Times New Roman"/>
          <w:sz w:val="24"/>
          <w:szCs w:val="24"/>
        </w:rPr>
        <w:t>s/area</w:t>
      </w:r>
      <w:r>
        <w:rPr>
          <w:rFonts w:ascii="Times New Roman" w:hAnsi="Times New Roman"/>
          <w:sz w:val="24"/>
          <w:szCs w:val="24"/>
        </w:rPr>
        <w:t xml:space="preserve"> by farm. The average land under </w:t>
      </w:r>
      <w:r w:rsidRPr="00636237">
        <w:rPr>
          <w:rFonts w:ascii="Times New Roman" w:hAnsi="Times New Roman"/>
          <w:i/>
          <w:sz w:val="24"/>
          <w:szCs w:val="24"/>
        </w:rPr>
        <w:t>rabi</w:t>
      </w:r>
      <w:r>
        <w:rPr>
          <w:rFonts w:ascii="Times New Roman" w:hAnsi="Times New Roman"/>
          <w:sz w:val="24"/>
          <w:szCs w:val="24"/>
        </w:rPr>
        <w:t xml:space="preserve"> crops is 1.20 acres in four regions together</w:t>
      </w:r>
      <w:r w:rsidR="00636237">
        <w:rPr>
          <w:rFonts w:ascii="Times New Roman" w:hAnsi="Times New Roman"/>
          <w:sz w:val="24"/>
          <w:szCs w:val="24"/>
        </w:rPr>
        <w:t>.</w:t>
      </w:r>
      <w:r>
        <w:rPr>
          <w:rFonts w:ascii="Times New Roman" w:hAnsi="Times New Roman"/>
          <w:sz w:val="24"/>
          <w:szCs w:val="24"/>
        </w:rPr>
        <w:t xml:space="preserve"> </w:t>
      </w:r>
      <w:r w:rsidR="00636237">
        <w:rPr>
          <w:rFonts w:ascii="Times New Roman" w:hAnsi="Times New Roman"/>
          <w:sz w:val="24"/>
          <w:szCs w:val="24"/>
        </w:rPr>
        <w:t>I</w:t>
      </w:r>
      <w:r>
        <w:rPr>
          <w:rFonts w:ascii="Times New Roman" w:hAnsi="Times New Roman"/>
          <w:sz w:val="24"/>
          <w:szCs w:val="24"/>
        </w:rPr>
        <w:t>t is 1.42 acres in CM</w:t>
      </w:r>
      <w:r w:rsidR="00636237">
        <w:rPr>
          <w:rFonts w:ascii="Times New Roman" w:hAnsi="Times New Roman"/>
          <w:sz w:val="24"/>
          <w:szCs w:val="24"/>
        </w:rPr>
        <w:t>,</w:t>
      </w:r>
      <w:r>
        <w:rPr>
          <w:rFonts w:ascii="Times New Roman" w:hAnsi="Times New Roman"/>
          <w:sz w:val="24"/>
          <w:szCs w:val="24"/>
        </w:rPr>
        <w:t xml:space="preserve"> followed by CBD-II with 1.24 acres. The average of </w:t>
      </w:r>
      <w:r w:rsidRPr="00636237">
        <w:rPr>
          <w:rFonts w:ascii="Times New Roman" w:hAnsi="Times New Roman"/>
          <w:i/>
          <w:sz w:val="24"/>
          <w:szCs w:val="24"/>
        </w:rPr>
        <w:t>rabi</w:t>
      </w:r>
      <w:r>
        <w:rPr>
          <w:rFonts w:ascii="Times New Roman" w:hAnsi="Times New Roman"/>
          <w:sz w:val="24"/>
          <w:szCs w:val="24"/>
        </w:rPr>
        <w:t xml:space="preserve"> is 0.79 acres in MD. It should be noted that the average farm land is the lowest in MD (</w:t>
      </w:r>
      <w:r w:rsidR="00636237">
        <w:rPr>
          <w:rFonts w:ascii="Times New Roman" w:hAnsi="Times New Roman"/>
          <w:sz w:val="24"/>
          <w:szCs w:val="24"/>
        </w:rPr>
        <w:t>see</w:t>
      </w:r>
      <w:r>
        <w:rPr>
          <w:rFonts w:ascii="Times New Roman" w:hAnsi="Times New Roman"/>
          <w:sz w:val="24"/>
          <w:szCs w:val="24"/>
        </w:rPr>
        <w:t xml:space="preserve"> Table-4.9).  </w:t>
      </w:r>
    </w:p>
    <w:p w:rsidR="00C705D8" w:rsidRDefault="00C705D8">
      <w:pPr>
        <w:jc w:val="both"/>
        <w:rPr>
          <w:rFonts w:ascii="Times New Roman" w:hAnsi="Times New Roman"/>
          <w:sz w:val="24"/>
          <w:szCs w:val="24"/>
        </w:rPr>
      </w:pPr>
    </w:p>
    <w:p w:rsidR="00C705D8" w:rsidRDefault="00C705D8">
      <w:pPr>
        <w:tabs>
          <w:tab w:val="left" w:pos="6333"/>
        </w:tabs>
        <w:ind w:left="93"/>
        <w:rPr>
          <w:rFonts w:ascii="Times New Roman" w:hAnsi="Times New Roman"/>
          <w:b/>
          <w:color w:val="000000"/>
        </w:rPr>
      </w:pPr>
      <w:r>
        <w:rPr>
          <w:rFonts w:ascii="Times New Roman" w:hAnsi="Times New Roman"/>
          <w:sz w:val="24"/>
          <w:szCs w:val="24"/>
        </w:rPr>
        <w:t xml:space="preserve">A comparison </w:t>
      </w:r>
      <w:r w:rsidR="00636237">
        <w:rPr>
          <w:rFonts w:ascii="Times New Roman" w:hAnsi="Times New Roman"/>
          <w:sz w:val="24"/>
          <w:szCs w:val="24"/>
        </w:rPr>
        <w:t>of</w:t>
      </w:r>
      <w:r>
        <w:rPr>
          <w:rFonts w:ascii="Times New Roman" w:hAnsi="Times New Roman"/>
          <w:sz w:val="24"/>
          <w:szCs w:val="24"/>
        </w:rPr>
        <w:t xml:space="preserve"> the average land under </w:t>
      </w:r>
      <w:r w:rsidRPr="00636237">
        <w:rPr>
          <w:rFonts w:ascii="Times New Roman" w:hAnsi="Times New Roman"/>
          <w:i/>
          <w:sz w:val="24"/>
          <w:szCs w:val="24"/>
        </w:rPr>
        <w:t>rabi</w:t>
      </w:r>
      <w:r>
        <w:rPr>
          <w:rFonts w:ascii="Times New Roman" w:hAnsi="Times New Roman"/>
          <w:sz w:val="24"/>
          <w:szCs w:val="24"/>
        </w:rPr>
        <w:t xml:space="preserve"> crops of  2007 </w:t>
      </w:r>
      <w:r w:rsidR="00636237">
        <w:rPr>
          <w:rFonts w:ascii="Times New Roman" w:hAnsi="Times New Roman"/>
          <w:sz w:val="24"/>
          <w:szCs w:val="24"/>
        </w:rPr>
        <w:t xml:space="preserve">with </w:t>
      </w:r>
      <w:r>
        <w:rPr>
          <w:rFonts w:ascii="Times New Roman" w:hAnsi="Times New Roman"/>
          <w:sz w:val="24"/>
          <w:szCs w:val="24"/>
        </w:rPr>
        <w:t>that of 2009 shows that it has increased from 0.97 acres to 1.20 acres in</w:t>
      </w:r>
      <w:r w:rsidR="00636237">
        <w:rPr>
          <w:rFonts w:ascii="Times New Roman" w:hAnsi="Times New Roman"/>
          <w:sz w:val="24"/>
          <w:szCs w:val="24"/>
        </w:rPr>
        <w:t xml:space="preserve"> the </w:t>
      </w:r>
      <w:r>
        <w:rPr>
          <w:rFonts w:ascii="Times New Roman" w:hAnsi="Times New Roman"/>
          <w:sz w:val="24"/>
          <w:szCs w:val="24"/>
        </w:rPr>
        <w:t>four regions</w:t>
      </w:r>
      <w:r w:rsidR="00636237">
        <w:rPr>
          <w:rFonts w:ascii="Times New Roman" w:hAnsi="Times New Roman"/>
          <w:sz w:val="24"/>
          <w:szCs w:val="24"/>
        </w:rPr>
        <w:t xml:space="preserve"> combined</w:t>
      </w:r>
      <w:r>
        <w:rPr>
          <w:rFonts w:ascii="Times New Roman" w:hAnsi="Times New Roman"/>
          <w:sz w:val="24"/>
          <w:szCs w:val="24"/>
        </w:rPr>
        <w:t xml:space="preserve">. </w:t>
      </w:r>
      <w:r w:rsidR="00636237">
        <w:rPr>
          <w:rFonts w:ascii="Times New Roman" w:hAnsi="Times New Roman"/>
          <w:sz w:val="24"/>
          <w:szCs w:val="24"/>
        </w:rPr>
        <w:t xml:space="preserve">The same trend is seen in individual areas, except for </w:t>
      </w:r>
      <w:r>
        <w:rPr>
          <w:rFonts w:ascii="Times New Roman" w:hAnsi="Times New Roman"/>
          <w:sz w:val="24"/>
          <w:szCs w:val="24"/>
        </w:rPr>
        <w:t>CBT where it was 1.31 acres</w:t>
      </w:r>
      <w:r w:rsidR="00636237">
        <w:rPr>
          <w:rFonts w:ascii="Times New Roman" w:hAnsi="Times New Roman"/>
          <w:sz w:val="24"/>
          <w:szCs w:val="24"/>
        </w:rPr>
        <w:t>,</w:t>
      </w:r>
      <w:r>
        <w:rPr>
          <w:rFonts w:ascii="Times New Roman" w:hAnsi="Times New Roman"/>
          <w:sz w:val="24"/>
          <w:szCs w:val="24"/>
        </w:rPr>
        <w:t xml:space="preserve">  but now it is 1.20 acres. The sharp decline in </w:t>
      </w:r>
      <w:r>
        <w:rPr>
          <w:rFonts w:ascii="Times New Roman" w:hAnsi="Times New Roman"/>
          <w:i/>
          <w:sz w:val="24"/>
          <w:szCs w:val="24"/>
        </w:rPr>
        <w:t xml:space="preserve">khesari   </w:t>
      </w:r>
      <w:r>
        <w:rPr>
          <w:rFonts w:ascii="Times New Roman" w:hAnsi="Times New Roman"/>
          <w:sz w:val="24"/>
          <w:szCs w:val="24"/>
        </w:rPr>
        <w:t xml:space="preserve">coverage is responsible for such decline. Inside CBT the average per farm land under </w:t>
      </w:r>
      <w:r>
        <w:rPr>
          <w:rFonts w:ascii="Times New Roman" w:hAnsi="Times New Roman"/>
          <w:i/>
          <w:sz w:val="24"/>
          <w:szCs w:val="24"/>
        </w:rPr>
        <w:t xml:space="preserve">khesari </w:t>
      </w:r>
      <w:r>
        <w:rPr>
          <w:rFonts w:ascii="Times New Roman" w:hAnsi="Times New Roman"/>
          <w:sz w:val="24"/>
          <w:szCs w:val="24"/>
        </w:rPr>
        <w:t>was 0.96 acres</w:t>
      </w:r>
      <w:r w:rsidR="00BD3221">
        <w:rPr>
          <w:rFonts w:ascii="Times New Roman" w:hAnsi="Times New Roman"/>
          <w:sz w:val="24"/>
          <w:szCs w:val="24"/>
        </w:rPr>
        <w:t>,</w:t>
      </w:r>
      <w:r>
        <w:rPr>
          <w:rFonts w:ascii="Times New Roman" w:hAnsi="Times New Roman"/>
          <w:sz w:val="24"/>
          <w:szCs w:val="24"/>
        </w:rPr>
        <w:t xml:space="preserve"> which has come down to 0.49 acres in 2009.</w:t>
      </w:r>
    </w:p>
    <w:p w:rsidR="00C705D8" w:rsidRDefault="00C705D8">
      <w:pPr>
        <w:tabs>
          <w:tab w:val="left" w:pos="6333"/>
        </w:tabs>
        <w:ind w:left="93"/>
        <w:jc w:val="center"/>
        <w:rPr>
          <w:rFonts w:ascii="Times New Roman" w:hAnsi="Times New Roman"/>
          <w:b/>
          <w:color w:val="000000"/>
        </w:rPr>
      </w:pPr>
    </w:p>
    <w:p w:rsidR="00C705D8" w:rsidRDefault="00C705D8" w:rsidP="00E13A31">
      <w:pPr>
        <w:pStyle w:val="Caption"/>
      </w:pPr>
      <w:bookmarkStart w:id="105" w:name="_Toc278368157"/>
      <w:r>
        <w:t>Table-6.10: Average of total land under different rabi crops: inside and outside polder</w:t>
      </w:r>
      <w:bookmarkEnd w:id="105"/>
    </w:p>
    <w:p w:rsidR="00C705D8" w:rsidRDefault="00C705D8"/>
    <w:tbl>
      <w:tblPr>
        <w:tblW w:w="7575" w:type="dxa"/>
        <w:jc w:val="center"/>
        <w:tblLook w:val="04A0"/>
      </w:tblPr>
      <w:tblGrid>
        <w:gridCol w:w="2625"/>
        <w:gridCol w:w="900"/>
        <w:gridCol w:w="990"/>
        <w:gridCol w:w="990"/>
        <w:gridCol w:w="990"/>
        <w:gridCol w:w="1080"/>
      </w:tblGrid>
      <w:tr w:rsidR="00C705D8">
        <w:trPr>
          <w:trHeight w:val="144"/>
          <w:jc w:val="center"/>
        </w:trPr>
        <w:tc>
          <w:tcPr>
            <w:tcW w:w="7575" w:type="dxa"/>
            <w:gridSpan w:val="6"/>
            <w:noWrap/>
            <w:vAlign w:val="center"/>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(Average per farm)</w:t>
            </w:r>
          </w:p>
        </w:tc>
      </w:tr>
      <w:tr w:rsidR="00C705D8">
        <w:trPr>
          <w:cantSplit/>
          <w:trHeight w:val="144"/>
          <w:jc w:val="center"/>
        </w:trPr>
        <w:tc>
          <w:tcPr>
            <w:tcW w:w="2625"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Rabi crops</w:t>
            </w:r>
          </w:p>
        </w:tc>
        <w:tc>
          <w:tcPr>
            <w:tcW w:w="3870" w:type="dxa"/>
            <w:gridSpan w:val="4"/>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xml:space="preserve">Polders </w:t>
            </w:r>
          </w:p>
        </w:tc>
        <w:tc>
          <w:tcPr>
            <w:tcW w:w="1080" w:type="dxa"/>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w:t>
            </w:r>
          </w:p>
          <w:p w:rsidR="00C705D8" w:rsidRDefault="00C705D8">
            <w:pPr>
              <w:jc w:val="center"/>
              <w:rPr>
                <w:rFonts w:ascii="Times New Roman" w:hAnsi="Times New Roman"/>
                <w:color w:val="000000"/>
                <w:sz w:val="24"/>
                <w:szCs w:val="24"/>
              </w:rPr>
            </w:pPr>
            <w:r>
              <w:rPr>
                <w:rFonts w:ascii="Times New Roman" w:hAnsi="Times New Roman"/>
                <w:color w:val="000000"/>
                <w:sz w:val="24"/>
                <w:szCs w:val="24"/>
              </w:rPr>
              <w:t>Areas</w:t>
            </w:r>
          </w:p>
        </w:tc>
      </w:tr>
      <w:tr w:rsidR="00C705D8">
        <w:trPr>
          <w:cantSplit/>
          <w:trHeight w:val="144"/>
          <w:jc w:val="center"/>
        </w:trPr>
        <w:tc>
          <w:tcPr>
            <w:tcW w:w="2625" w:type="dxa"/>
            <w:vMerge/>
            <w:tcBorders>
              <w:left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c>
          <w:tcPr>
            <w:tcW w:w="900" w:type="dxa"/>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990" w:type="dxa"/>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990" w:type="dxa"/>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990" w:type="dxa"/>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r>
      <w:tr w:rsidR="00C705D8">
        <w:trPr>
          <w:cantSplit/>
          <w:trHeight w:val="144"/>
          <w:jc w:val="center"/>
        </w:trPr>
        <w:tc>
          <w:tcPr>
            <w:tcW w:w="2625"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N=48</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N=56</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N=127</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N=33</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N=264</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Chillies</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0.18</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0.17</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0.15</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0.17</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0.16</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Sweet potato</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0.14</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0.06</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0.09</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0.08</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0.09</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Khesari</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0.43</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0.06</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0.49</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0.14</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0.34</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Pulse</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0.09</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0.12</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0.15</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0.04</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0.12</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Tishi</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0.16</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0.00</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0.10</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0.00</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0.07</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Soyabean/oil seed/okra</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0.05</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0.46</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0.04</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0.12</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0.14</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Groundnut</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0.17</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0.34</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0.10</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0.06</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0.16</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Water melon/khirai</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0.02</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0.00</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0.01</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0.08</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0.02</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Vegetables</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0.05</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0.01</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0.03</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0.05</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0.03</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Other spices</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0.15</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0.03</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0.05</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0.05</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0.06</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90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1.42</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1.24</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1.20</w:t>
            </w:r>
          </w:p>
        </w:tc>
        <w:tc>
          <w:tcPr>
            <w:tcW w:w="99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0.79</w:t>
            </w:r>
          </w:p>
        </w:tc>
        <w:tc>
          <w:tcPr>
            <w:tcW w:w="1080" w:type="dxa"/>
            <w:tcBorders>
              <w:top w:val="nil"/>
              <w:left w:val="nil"/>
              <w:bottom w:val="single" w:sz="4" w:space="0" w:color="auto"/>
              <w:right w:val="single" w:sz="4" w:space="0" w:color="auto"/>
            </w:tcBorders>
            <w:noWrap/>
            <w:vAlign w:val="bottom"/>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1.20</w:t>
            </w:r>
          </w:p>
        </w:tc>
      </w:tr>
    </w:tbl>
    <w:p w:rsidR="00C705D8" w:rsidRDefault="00C705D8"/>
    <w:p w:rsidR="00C705D8" w:rsidRDefault="00C705D8">
      <w:pPr>
        <w:jc w:val="both"/>
        <w:rPr>
          <w:rFonts w:ascii="Times New Roman" w:hAnsi="Times New Roman"/>
          <w:color w:val="000000"/>
          <w:sz w:val="24"/>
          <w:szCs w:val="24"/>
        </w:rPr>
      </w:pPr>
      <w:r>
        <w:rPr>
          <w:rFonts w:ascii="Times New Roman" w:hAnsi="Times New Roman"/>
          <w:color w:val="000000"/>
          <w:sz w:val="24"/>
          <w:szCs w:val="24"/>
        </w:rPr>
        <w:lastRenderedPageBreak/>
        <w:t xml:space="preserve">Table-6.11 (above) shows the average per farm of total land under different </w:t>
      </w:r>
      <w:r w:rsidRPr="00BD3221">
        <w:rPr>
          <w:rFonts w:ascii="Times New Roman" w:hAnsi="Times New Roman"/>
          <w:i/>
          <w:color w:val="000000"/>
          <w:sz w:val="24"/>
          <w:szCs w:val="24"/>
        </w:rPr>
        <w:t>rabi</w:t>
      </w:r>
      <w:r>
        <w:rPr>
          <w:rFonts w:ascii="Times New Roman" w:hAnsi="Times New Roman"/>
          <w:color w:val="000000"/>
          <w:sz w:val="24"/>
          <w:szCs w:val="24"/>
        </w:rPr>
        <w:t xml:space="preserve"> crops inside </w:t>
      </w:r>
      <w:r w:rsidR="00BD3221">
        <w:rPr>
          <w:rFonts w:ascii="Times New Roman" w:hAnsi="Times New Roman"/>
          <w:color w:val="000000"/>
          <w:sz w:val="24"/>
          <w:szCs w:val="24"/>
        </w:rPr>
        <w:t>the areas.</w:t>
      </w:r>
      <w:r>
        <w:rPr>
          <w:rFonts w:ascii="Times New Roman" w:hAnsi="Times New Roman"/>
          <w:color w:val="000000"/>
          <w:sz w:val="24"/>
          <w:szCs w:val="24"/>
        </w:rPr>
        <w:t xml:space="preserve">  The total land includes own land, sharecropped in and/or mortgaged in land. </w:t>
      </w:r>
    </w:p>
    <w:p w:rsidR="00C705D8" w:rsidRDefault="00C705D8">
      <w:pPr>
        <w:rPr>
          <w:rFonts w:ascii="Times New Roman" w:hAnsi="Times New Roman"/>
          <w:b/>
          <w:color w:val="000000"/>
          <w:sz w:val="24"/>
          <w:szCs w:val="24"/>
        </w:rPr>
      </w:pPr>
    </w:p>
    <w:p w:rsidR="00C705D8" w:rsidRDefault="00C705D8" w:rsidP="00E13A31">
      <w:pPr>
        <w:pStyle w:val="Caption"/>
      </w:pPr>
      <w:bookmarkStart w:id="106" w:name="_Toc278368158"/>
      <w:r>
        <w:t>Table-6.11: Average of total land under different rabi crops inside the polder</w:t>
      </w:r>
      <w:bookmarkEnd w:id="106"/>
    </w:p>
    <w:tbl>
      <w:tblPr>
        <w:tblW w:w="7887" w:type="dxa"/>
        <w:jc w:val="center"/>
        <w:tblLook w:val="04A0"/>
      </w:tblPr>
      <w:tblGrid>
        <w:gridCol w:w="2460"/>
        <w:gridCol w:w="1425"/>
        <w:gridCol w:w="1170"/>
        <w:gridCol w:w="900"/>
        <w:gridCol w:w="1047"/>
        <w:gridCol w:w="885"/>
      </w:tblGrid>
      <w:tr w:rsidR="00C705D8">
        <w:trPr>
          <w:trHeight w:val="144"/>
          <w:jc w:val="center"/>
        </w:trPr>
        <w:tc>
          <w:tcPr>
            <w:tcW w:w="7887" w:type="dxa"/>
            <w:gridSpan w:val="6"/>
            <w:noWrap/>
            <w:vAlign w:val="center"/>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(average by farms)</w:t>
            </w:r>
          </w:p>
        </w:tc>
      </w:tr>
      <w:tr w:rsidR="00C705D8">
        <w:trPr>
          <w:cantSplit/>
          <w:trHeight w:val="144"/>
          <w:jc w:val="center"/>
        </w:trPr>
        <w:tc>
          <w:tcPr>
            <w:tcW w:w="2460"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Rabi crops</w:t>
            </w:r>
          </w:p>
          <w:p w:rsidR="00C705D8" w:rsidRDefault="00C705D8">
            <w:pPr>
              <w:rPr>
                <w:rFonts w:ascii="Times New Roman" w:hAnsi="Times New Roman"/>
                <w:color w:val="000000"/>
                <w:sz w:val="24"/>
                <w:szCs w:val="24"/>
              </w:rPr>
            </w:pPr>
            <w:r>
              <w:rPr>
                <w:rFonts w:ascii="Times New Roman" w:hAnsi="Times New Roman"/>
                <w:color w:val="000000"/>
                <w:sz w:val="24"/>
                <w:szCs w:val="24"/>
              </w:rPr>
              <w:t> </w:t>
            </w:r>
          </w:p>
        </w:tc>
        <w:tc>
          <w:tcPr>
            <w:tcW w:w="4542" w:type="dxa"/>
            <w:gridSpan w:val="4"/>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Polder</w:t>
            </w:r>
          </w:p>
        </w:tc>
        <w:tc>
          <w:tcPr>
            <w:tcW w:w="885" w:type="dxa"/>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 Areas</w:t>
            </w:r>
          </w:p>
        </w:tc>
      </w:tr>
      <w:tr w:rsidR="00C705D8">
        <w:trPr>
          <w:cantSplit/>
          <w:trHeight w:val="144"/>
          <w:jc w:val="center"/>
        </w:trPr>
        <w:tc>
          <w:tcPr>
            <w:tcW w:w="2460" w:type="dxa"/>
            <w:vMerge/>
            <w:tcBorders>
              <w:left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c>
          <w:tcPr>
            <w:tcW w:w="1425"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CM</w:t>
            </w:r>
          </w:p>
        </w:tc>
        <w:tc>
          <w:tcPr>
            <w:tcW w:w="117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CBD-II</w:t>
            </w:r>
          </w:p>
        </w:tc>
        <w:tc>
          <w:tcPr>
            <w:tcW w:w="90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CBT</w:t>
            </w:r>
          </w:p>
        </w:tc>
        <w:tc>
          <w:tcPr>
            <w:tcW w:w="1047"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MD</w:t>
            </w:r>
          </w:p>
        </w:tc>
        <w:tc>
          <w:tcPr>
            <w:tcW w:w="885"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r>
      <w:tr w:rsidR="00C705D8">
        <w:trPr>
          <w:cantSplit/>
          <w:trHeight w:val="144"/>
          <w:jc w:val="center"/>
        </w:trPr>
        <w:tc>
          <w:tcPr>
            <w:tcW w:w="2460"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1425" w:type="dxa"/>
            <w:tcBorders>
              <w:top w:val="nil"/>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N=48</w:t>
            </w:r>
          </w:p>
        </w:tc>
        <w:tc>
          <w:tcPr>
            <w:tcW w:w="1170" w:type="dxa"/>
            <w:tcBorders>
              <w:top w:val="nil"/>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N=56</w:t>
            </w:r>
          </w:p>
        </w:tc>
        <w:tc>
          <w:tcPr>
            <w:tcW w:w="900" w:type="dxa"/>
            <w:tcBorders>
              <w:top w:val="nil"/>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N=127</w:t>
            </w:r>
          </w:p>
        </w:tc>
        <w:tc>
          <w:tcPr>
            <w:tcW w:w="1047" w:type="dxa"/>
            <w:tcBorders>
              <w:top w:val="nil"/>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N=33</w:t>
            </w:r>
          </w:p>
        </w:tc>
        <w:tc>
          <w:tcPr>
            <w:tcW w:w="885" w:type="dxa"/>
            <w:tcBorders>
              <w:top w:val="nil"/>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N=264</w:t>
            </w:r>
          </w:p>
        </w:tc>
      </w:tr>
      <w:tr w:rsidR="00C705D8">
        <w:trPr>
          <w:trHeight w:val="144"/>
          <w:jc w:val="center"/>
        </w:trPr>
        <w:tc>
          <w:tcPr>
            <w:tcW w:w="246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Chillies</w:t>
            </w:r>
          </w:p>
        </w:tc>
        <w:tc>
          <w:tcPr>
            <w:tcW w:w="1425" w:type="dxa"/>
            <w:tcBorders>
              <w:top w:val="nil"/>
              <w:left w:val="nil"/>
              <w:bottom w:val="single" w:sz="4" w:space="0" w:color="auto"/>
              <w:right w:val="single" w:sz="4" w:space="0" w:color="auto"/>
            </w:tcBorders>
            <w:noWrap/>
            <w:vAlign w:val="bottom"/>
            <w:hideMark/>
          </w:tcPr>
          <w:p w:rsidR="00C705D8" w:rsidRDefault="00C705D8">
            <w:pPr>
              <w:ind w:right="373"/>
              <w:jc w:val="right"/>
              <w:rPr>
                <w:rFonts w:ascii="Times New Roman" w:hAnsi="Times New Roman"/>
                <w:color w:val="000000"/>
                <w:sz w:val="24"/>
                <w:szCs w:val="24"/>
              </w:rPr>
            </w:pPr>
            <w:r>
              <w:rPr>
                <w:rFonts w:ascii="Times New Roman" w:hAnsi="Times New Roman"/>
                <w:color w:val="000000"/>
                <w:sz w:val="24"/>
                <w:szCs w:val="24"/>
              </w:rPr>
              <w:t>0.13</w:t>
            </w:r>
          </w:p>
        </w:tc>
        <w:tc>
          <w:tcPr>
            <w:tcW w:w="1170"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0.16</w:t>
            </w:r>
          </w:p>
        </w:tc>
        <w:tc>
          <w:tcPr>
            <w:tcW w:w="900" w:type="dxa"/>
            <w:tcBorders>
              <w:top w:val="nil"/>
              <w:left w:val="nil"/>
              <w:bottom w:val="single" w:sz="4" w:space="0" w:color="auto"/>
              <w:right w:val="single" w:sz="4" w:space="0" w:color="auto"/>
            </w:tcBorders>
            <w:noWrap/>
            <w:vAlign w:val="bottom"/>
            <w:hideMark/>
          </w:tcPr>
          <w:p w:rsidR="00C705D8" w:rsidRDefault="00C705D8">
            <w:pPr>
              <w:ind w:right="103"/>
              <w:jc w:val="right"/>
              <w:rPr>
                <w:rFonts w:ascii="Times New Roman" w:hAnsi="Times New Roman"/>
                <w:color w:val="000000"/>
                <w:sz w:val="24"/>
                <w:szCs w:val="24"/>
              </w:rPr>
            </w:pPr>
            <w:r>
              <w:rPr>
                <w:rFonts w:ascii="Times New Roman" w:hAnsi="Times New Roman"/>
                <w:color w:val="000000"/>
                <w:sz w:val="24"/>
                <w:szCs w:val="24"/>
              </w:rPr>
              <w:t>0.14</w:t>
            </w:r>
          </w:p>
        </w:tc>
        <w:tc>
          <w:tcPr>
            <w:tcW w:w="1047"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0.12</w:t>
            </w:r>
          </w:p>
        </w:tc>
        <w:tc>
          <w:tcPr>
            <w:tcW w:w="885"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0.14</w:t>
            </w:r>
          </w:p>
        </w:tc>
      </w:tr>
      <w:tr w:rsidR="00C705D8">
        <w:trPr>
          <w:trHeight w:val="144"/>
          <w:jc w:val="center"/>
        </w:trPr>
        <w:tc>
          <w:tcPr>
            <w:tcW w:w="246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Sweet potato</w:t>
            </w:r>
          </w:p>
        </w:tc>
        <w:tc>
          <w:tcPr>
            <w:tcW w:w="1425" w:type="dxa"/>
            <w:tcBorders>
              <w:top w:val="nil"/>
              <w:left w:val="nil"/>
              <w:bottom w:val="single" w:sz="4" w:space="0" w:color="auto"/>
              <w:right w:val="single" w:sz="4" w:space="0" w:color="auto"/>
            </w:tcBorders>
            <w:noWrap/>
            <w:vAlign w:val="bottom"/>
            <w:hideMark/>
          </w:tcPr>
          <w:p w:rsidR="00C705D8" w:rsidRDefault="00C705D8">
            <w:pPr>
              <w:ind w:right="373"/>
              <w:jc w:val="right"/>
              <w:rPr>
                <w:rFonts w:ascii="Times New Roman" w:hAnsi="Times New Roman"/>
                <w:color w:val="000000"/>
                <w:sz w:val="24"/>
                <w:szCs w:val="24"/>
              </w:rPr>
            </w:pPr>
            <w:r>
              <w:rPr>
                <w:rFonts w:ascii="Times New Roman" w:hAnsi="Times New Roman"/>
                <w:color w:val="000000"/>
                <w:sz w:val="24"/>
                <w:szCs w:val="24"/>
              </w:rPr>
              <w:t>0.10</w:t>
            </w:r>
          </w:p>
        </w:tc>
        <w:tc>
          <w:tcPr>
            <w:tcW w:w="1170"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0.06</w:t>
            </w:r>
          </w:p>
        </w:tc>
        <w:tc>
          <w:tcPr>
            <w:tcW w:w="900" w:type="dxa"/>
            <w:tcBorders>
              <w:top w:val="nil"/>
              <w:left w:val="nil"/>
              <w:bottom w:val="single" w:sz="4" w:space="0" w:color="auto"/>
              <w:right w:val="single" w:sz="4" w:space="0" w:color="auto"/>
            </w:tcBorders>
            <w:noWrap/>
            <w:vAlign w:val="bottom"/>
            <w:hideMark/>
          </w:tcPr>
          <w:p w:rsidR="00C705D8" w:rsidRDefault="00C705D8">
            <w:pPr>
              <w:ind w:right="103"/>
              <w:jc w:val="right"/>
              <w:rPr>
                <w:rFonts w:ascii="Times New Roman" w:hAnsi="Times New Roman"/>
                <w:color w:val="000000"/>
                <w:sz w:val="24"/>
                <w:szCs w:val="24"/>
              </w:rPr>
            </w:pPr>
            <w:r>
              <w:rPr>
                <w:rFonts w:ascii="Times New Roman" w:hAnsi="Times New Roman"/>
                <w:color w:val="000000"/>
                <w:sz w:val="24"/>
                <w:szCs w:val="24"/>
              </w:rPr>
              <w:t>0.09</w:t>
            </w:r>
          </w:p>
        </w:tc>
        <w:tc>
          <w:tcPr>
            <w:tcW w:w="1047"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0.06</w:t>
            </w:r>
          </w:p>
        </w:tc>
        <w:tc>
          <w:tcPr>
            <w:tcW w:w="885"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0.08</w:t>
            </w:r>
          </w:p>
        </w:tc>
      </w:tr>
      <w:tr w:rsidR="00C705D8">
        <w:trPr>
          <w:trHeight w:val="144"/>
          <w:jc w:val="center"/>
        </w:trPr>
        <w:tc>
          <w:tcPr>
            <w:tcW w:w="246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Khesari</w:t>
            </w:r>
          </w:p>
        </w:tc>
        <w:tc>
          <w:tcPr>
            <w:tcW w:w="1425" w:type="dxa"/>
            <w:tcBorders>
              <w:top w:val="nil"/>
              <w:left w:val="nil"/>
              <w:bottom w:val="single" w:sz="4" w:space="0" w:color="auto"/>
              <w:right w:val="single" w:sz="4" w:space="0" w:color="auto"/>
            </w:tcBorders>
            <w:noWrap/>
            <w:vAlign w:val="bottom"/>
            <w:hideMark/>
          </w:tcPr>
          <w:p w:rsidR="00C705D8" w:rsidRDefault="00C705D8">
            <w:pPr>
              <w:ind w:right="373"/>
              <w:jc w:val="right"/>
              <w:rPr>
                <w:rFonts w:ascii="Times New Roman" w:hAnsi="Times New Roman"/>
                <w:color w:val="000000"/>
                <w:sz w:val="24"/>
                <w:szCs w:val="24"/>
              </w:rPr>
            </w:pPr>
            <w:r>
              <w:rPr>
                <w:rFonts w:ascii="Times New Roman" w:hAnsi="Times New Roman"/>
                <w:color w:val="000000"/>
                <w:sz w:val="24"/>
                <w:szCs w:val="24"/>
              </w:rPr>
              <w:t>0.34</w:t>
            </w:r>
          </w:p>
        </w:tc>
        <w:tc>
          <w:tcPr>
            <w:tcW w:w="1170"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0.06</w:t>
            </w:r>
          </w:p>
        </w:tc>
        <w:tc>
          <w:tcPr>
            <w:tcW w:w="900" w:type="dxa"/>
            <w:tcBorders>
              <w:top w:val="nil"/>
              <w:left w:val="nil"/>
              <w:bottom w:val="single" w:sz="4" w:space="0" w:color="auto"/>
              <w:right w:val="single" w:sz="4" w:space="0" w:color="auto"/>
            </w:tcBorders>
            <w:noWrap/>
            <w:vAlign w:val="bottom"/>
            <w:hideMark/>
          </w:tcPr>
          <w:p w:rsidR="00C705D8" w:rsidRDefault="00C705D8">
            <w:pPr>
              <w:ind w:right="103"/>
              <w:jc w:val="right"/>
              <w:rPr>
                <w:rFonts w:ascii="Times New Roman" w:hAnsi="Times New Roman"/>
                <w:color w:val="000000"/>
                <w:sz w:val="24"/>
                <w:szCs w:val="24"/>
              </w:rPr>
            </w:pPr>
            <w:r>
              <w:rPr>
                <w:rFonts w:ascii="Times New Roman" w:hAnsi="Times New Roman"/>
                <w:color w:val="000000"/>
                <w:sz w:val="24"/>
                <w:szCs w:val="24"/>
              </w:rPr>
              <w:t>0.43</w:t>
            </w:r>
          </w:p>
        </w:tc>
        <w:tc>
          <w:tcPr>
            <w:tcW w:w="1047"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0.07</w:t>
            </w:r>
          </w:p>
        </w:tc>
        <w:tc>
          <w:tcPr>
            <w:tcW w:w="885"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0.29</w:t>
            </w:r>
          </w:p>
        </w:tc>
      </w:tr>
      <w:tr w:rsidR="00C705D8">
        <w:trPr>
          <w:trHeight w:val="144"/>
          <w:jc w:val="center"/>
        </w:trPr>
        <w:tc>
          <w:tcPr>
            <w:tcW w:w="246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Pulse</w:t>
            </w:r>
          </w:p>
        </w:tc>
        <w:tc>
          <w:tcPr>
            <w:tcW w:w="1425" w:type="dxa"/>
            <w:tcBorders>
              <w:top w:val="nil"/>
              <w:left w:val="nil"/>
              <w:bottom w:val="single" w:sz="4" w:space="0" w:color="auto"/>
              <w:right w:val="single" w:sz="4" w:space="0" w:color="auto"/>
            </w:tcBorders>
            <w:noWrap/>
            <w:vAlign w:val="bottom"/>
            <w:hideMark/>
          </w:tcPr>
          <w:p w:rsidR="00C705D8" w:rsidRDefault="00C705D8">
            <w:pPr>
              <w:ind w:right="373"/>
              <w:jc w:val="right"/>
              <w:rPr>
                <w:rFonts w:ascii="Times New Roman" w:hAnsi="Times New Roman"/>
                <w:color w:val="000000"/>
                <w:sz w:val="24"/>
                <w:szCs w:val="24"/>
              </w:rPr>
            </w:pPr>
            <w:r>
              <w:rPr>
                <w:rFonts w:ascii="Times New Roman" w:hAnsi="Times New Roman"/>
                <w:color w:val="000000"/>
                <w:sz w:val="24"/>
                <w:szCs w:val="24"/>
              </w:rPr>
              <w:t>0.08</w:t>
            </w:r>
          </w:p>
        </w:tc>
        <w:tc>
          <w:tcPr>
            <w:tcW w:w="1170"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0.12</w:t>
            </w:r>
          </w:p>
        </w:tc>
        <w:tc>
          <w:tcPr>
            <w:tcW w:w="900" w:type="dxa"/>
            <w:tcBorders>
              <w:top w:val="nil"/>
              <w:left w:val="nil"/>
              <w:bottom w:val="single" w:sz="4" w:space="0" w:color="auto"/>
              <w:right w:val="single" w:sz="4" w:space="0" w:color="auto"/>
            </w:tcBorders>
            <w:noWrap/>
            <w:vAlign w:val="bottom"/>
            <w:hideMark/>
          </w:tcPr>
          <w:p w:rsidR="00C705D8" w:rsidRDefault="00C705D8">
            <w:pPr>
              <w:ind w:right="103"/>
              <w:jc w:val="right"/>
              <w:rPr>
                <w:rFonts w:ascii="Times New Roman" w:hAnsi="Times New Roman"/>
                <w:color w:val="000000"/>
                <w:sz w:val="24"/>
                <w:szCs w:val="24"/>
              </w:rPr>
            </w:pPr>
            <w:r>
              <w:rPr>
                <w:rFonts w:ascii="Times New Roman" w:hAnsi="Times New Roman"/>
                <w:color w:val="000000"/>
                <w:sz w:val="24"/>
                <w:szCs w:val="24"/>
              </w:rPr>
              <w:t>0.13</w:t>
            </w:r>
          </w:p>
        </w:tc>
        <w:tc>
          <w:tcPr>
            <w:tcW w:w="1047"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0.03</w:t>
            </w:r>
          </w:p>
        </w:tc>
        <w:tc>
          <w:tcPr>
            <w:tcW w:w="885"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0.11</w:t>
            </w:r>
          </w:p>
        </w:tc>
      </w:tr>
      <w:tr w:rsidR="00C705D8">
        <w:trPr>
          <w:trHeight w:val="144"/>
          <w:jc w:val="center"/>
        </w:trPr>
        <w:tc>
          <w:tcPr>
            <w:tcW w:w="246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Tishi</w:t>
            </w:r>
          </w:p>
        </w:tc>
        <w:tc>
          <w:tcPr>
            <w:tcW w:w="1425" w:type="dxa"/>
            <w:tcBorders>
              <w:top w:val="nil"/>
              <w:left w:val="nil"/>
              <w:bottom w:val="single" w:sz="4" w:space="0" w:color="auto"/>
              <w:right w:val="single" w:sz="4" w:space="0" w:color="auto"/>
            </w:tcBorders>
            <w:noWrap/>
            <w:vAlign w:val="bottom"/>
            <w:hideMark/>
          </w:tcPr>
          <w:p w:rsidR="00C705D8" w:rsidRDefault="00C705D8">
            <w:pPr>
              <w:ind w:right="373"/>
              <w:jc w:val="right"/>
              <w:rPr>
                <w:rFonts w:ascii="Times New Roman" w:hAnsi="Times New Roman"/>
                <w:color w:val="000000"/>
                <w:sz w:val="24"/>
                <w:szCs w:val="24"/>
              </w:rPr>
            </w:pPr>
            <w:r>
              <w:rPr>
                <w:rFonts w:ascii="Times New Roman" w:hAnsi="Times New Roman"/>
                <w:color w:val="000000"/>
                <w:sz w:val="24"/>
                <w:szCs w:val="24"/>
              </w:rPr>
              <w:t>0.11</w:t>
            </w:r>
          </w:p>
        </w:tc>
        <w:tc>
          <w:tcPr>
            <w:tcW w:w="1170"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0.00</w:t>
            </w:r>
          </w:p>
        </w:tc>
        <w:tc>
          <w:tcPr>
            <w:tcW w:w="900" w:type="dxa"/>
            <w:tcBorders>
              <w:top w:val="nil"/>
              <w:left w:val="nil"/>
              <w:bottom w:val="single" w:sz="4" w:space="0" w:color="auto"/>
              <w:right w:val="single" w:sz="4" w:space="0" w:color="auto"/>
            </w:tcBorders>
            <w:noWrap/>
            <w:vAlign w:val="bottom"/>
            <w:hideMark/>
          </w:tcPr>
          <w:p w:rsidR="00C705D8" w:rsidRDefault="00C705D8">
            <w:pPr>
              <w:ind w:right="103"/>
              <w:jc w:val="right"/>
              <w:rPr>
                <w:rFonts w:ascii="Times New Roman" w:hAnsi="Times New Roman"/>
                <w:color w:val="000000"/>
                <w:sz w:val="24"/>
                <w:szCs w:val="24"/>
              </w:rPr>
            </w:pPr>
            <w:r>
              <w:rPr>
                <w:rFonts w:ascii="Times New Roman" w:hAnsi="Times New Roman"/>
                <w:color w:val="000000"/>
                <w:sz w:val="24"/>
                <w:szCs w:val="24"/>
              </w:rPr>
              <w:t>0.05</w:t>
            </w:r>
          </w:p>
        </w:tc>
        <w:tc>
          <w:tcPr>
            <w:tcW w:w="1047"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0.00</w:t>
            </w:r>
          </w:p>
        </w:tc>
        <w:tc>
          <w:tcPr>
            <w:tcW w:w="885"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0.05</w:t>
            </w:r>
          </w:p>
        </w:tc>
      </w:tr>
      <w:tr w:rsidR="00C705D8">
        <w:trPr>
          <w:trHeight w:val="144"/>
          <w:jc w:val="center"/>
        </w:trPr>
        <w:tc>
          <w:tcPr>
            <w:tcW w:w="246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Soybean/oil seed/okra</w:t>
            </w:r>
          </w:p>
        </w:tc>
        <w:tc>
          <w:tcPr>
            <w:tcW w:w="1425" w:type="dxa"/>
            <w:tcBorders>
              <w:top w:val="nil"/>
              <w:left w:val="nil"/>
              <w:bottom w:val="single" w:sz="4" w:space="0" w:color="auto"/>
              <w:right w:val="single" w:sz="4" w:space="0" w:color="auto"/>
            </w:tcBorders>
            <w:noWrap/>
            <w:vAlign w:val="bottom"/>
            <w:hideMark/>
          </w:tcPr>
          <w:p w:rsidR="00C705D8" w:rsidRDefault="00C705D8">
            <w:pPr>
              <w:ind w:right="373"/>
              <w:jc w:val="right"/>
              <w:rPr>
                <w:rFonts w:ascii="Times New Roman" w:hAnsi="Times New Roman"/>
                <w:color w:val="000000"/>
                <w:sz w:val="24"/>
                <w:szCs w:val="24"/>
              </w:rPr>
            </w:pPr>
            <w:r>
              <w:rPr>
                <w:rFonts w:ascii="Times New Roman" w:hAnsi="Times New Roman"/>
                <w:color w:val="000000"/>
                <w:sz w:val="24"/>
                <w:szCs w:val="24"/>
              </w:rPr>
              <w:t>0.03</w:t>
            </w:r>
          </w:p>
        </w:tc>
        <w:tc>
          <w:tcPr>
            <w:tcW w:w="1170"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0.42</w:t>
            </w:r>
          </w:p>
        </w:tc>
        <w:tc>
          <w:tcPr>
            <w:tcW w:w="900" w:type="dxa"/>
            <w:tcBorders>
              <w:top w:val="nil"/>
              <w:left w:val="nil"/>
              <w:bottom w:val="single" w:sz="4" w:space="0" w:color="auto"/>
              <w:right w:val="single" w:sz="4" w:space="0" w:color="auto"/>
            </w:tcBorders>
            <w:noWrap/>
            <w:vAlign w:val="bottom"/>
            <w:hideMark/>
          </w:tcPr>
          <w:p w:rsidR="00C705D8" w:rsidRDefault="00C705D8">
            <w:pPr>
              <w:ind w:right="103"/>
              <w:jc w:val="right"/>
              <w:rPr>
                <w:rFonts w:ascii="Times New Roman" w:hAnsi="Times New Roman"/>
                <w:color w:val="000000"/>
                <w:sz w:val="24"/>
                <w:szCs w:val="24"/>
              </w:rPr>
            </w:pPr>
            <w:r>
              <w:rPr>
                <w:rFonts w:ascii="Times New Roman" w:hAnsi="Times New Roman"/>
                <w:color w:val="000000"/>
                <w:sz w:val="24"/>
                <w:szCs w:val="24"/>
              </w:rPr>
              <w:t>0.04</w:t>
            </w:r>
          </w:p>
        </w:tc>
        <w:tc>
          <w:tcPr>
            <w:tcW w:w="1047"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0.04</w:t>
            </w:r>
          </w:p>
        </w:tc>
        <w:tc>
          <w:tcPr>
            <w:tcW w:w="885"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0.12</w:t>
            </w:r>
          </w:p>
        </w:tc>
      </w:tr>
      <w:tr w:rsidR="00C705D8">
        <w:trPr>
          <w:trHeight w:val="144"/>
          <w:jc w:val="center"/>
        </w:trPr>
        <w:tc>
          <w:tcPr>
            <w:tcW w:w="246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Groundnut</w:t>
            </w:r>
          </w:p>
        </w:tc>
        <w:tc>
          <w:tcPr>
            <w:tcW w:w="1425" w:type="dxa"/>
            <w:tcBorders>
              <w:top w:val="nil"/>
              <w:left w:val="nil"/>
              <w:bottom w:val="single" w:sz="4" w:space="0" w:color="auto"/>
              <w:right w:val="single" w:sz="4" w:space="0" w:color="auto"/>
            </w:tcBorders>
            <w:noWrap/>
            <w:vAlign w:val="bottom"/>
            <w:hideMark/>
          </w:tcPr>
          <w:p w:rsidR="00C705D8" w:rsidRDefault="00C705D8">
            <w:pPr>
              <w:ind w:right="373"/>
              <w:jc w:val="right"/>
              <w:rPr>
                <w:rFonts w:ascii="Times New Roman" w:hAnsi="Times New Roman"/>
                <w:color w:val="000000"/>
                <w:sz w:val="24"/>
                <w:szCs w:val="24"/>
              </w:rPr>
            </w:pPr>
            <w:r>
              <w:rPr>
                <w:rFonts w:ascii="Times New Roman" w:hAnsi="Times New Roman"/>
                <w:color w:val="000000"/>
                <w:sz w:val="24"/>
                <w:szCs w:val="24"/>
              </w:rPr>
              <w:t>0.11</w:t>
            </w:r>
          </w:p>
        </w:tc>
        <w:tc>
          <w:tcPr>
            <w:tcW w:w="1170"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0.32</w:t>
            </w:r>
          </w:p>
        </w:tc>
        <w:tc>
          <w:tcPr>
            <w:tcW w:w="900" w:type="dxa"/>
            <w:tcBorders>
              <w:top w:val="nil"/>
              <w:left w:val="nil"/>
              <w:bottom w:val="single" w:sz="4" w:space="0" w:color="auto"/>
              <w:right w:val="single" w:sz="4" w:space="0" w:color="auto"/>
            </w:tcBorders>
            <w:noWrap/>
            <w:vAlign w:val="bottom"/>
            <w:hideMark/>
          </w:tcPr>
          <w:p w:rsidR="00C705D8" w:rsidRDefault="00C705D8">
            <w:pPr>
              <w:ind w:right="103"/>
              <w:jc w:val="right"/>
              <w:rPr>
                <w:rFonts w:ascii="Times New Roman" w:hAnsi="Times New Roman"/>
                <w:color w:val="000000"/>
                <w:sz w:val="24"/>
                <w:szCs w:val="24"/>
              </w:rPr>
            </w:pPr>
            <w:r>
              <w:rPr>
                <w:rFonts w:ascii="Times New Roman" w:hAnsi="Times New Roman"/>
                <w:color w:val="000000"/>
                <w:sz w:val="24"/>
                <w:szCs w:val="24"/>
              </w:rPr>
              <w:t>0.10</w:t>
            </w:r>
          </w:p>
        </w:tc>
        <w:tc>
          <w:tcPr>
            <w:tcW w:w="1047"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0.04</w:t>
            </w:r>
          </w:p>
        </w:tc>
        <w:tc>
          <w:tcPr>
            <w:tcW w:w="885"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0.14</w:t>
            </w:r>
          </w:p>
        </w:tc>
      </w:tr>
      <w:tr w:rsidR="00C705D8">
        <w:trPr>
          <w:trHeight w:val="144"/>
          <w:jc w:val="center"/>
        </w:trPr>
        <w:tc>
          <w:tcPr>
            <w:tcW w:w="246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Water melon/khirai</w:t>
            </w:r>
          </w:p>
        </w:tc>
        <w:tc>
          <w:tcPr>
            <w:tcW w:w="1425" w:type="dxa"/>
            <w:tcBorders>
              <w:top w:val="nil"/>
              <w:left w:val="nil"/>
              <w:bottom w:val="single" w:sz="4" w:space="0" w:color="auto"/>
              <w:right w:val="single" w:sz="4" w:space="0" w:color="auto"/>
            </w:tcBorders>
            <w:noWrap/>
            <w:vAlign w:val="bottom"/>
            <w:hideMark/>
          </w:tcPr>
          <w:p w:rsidR="00C705D8" w:rsidRDefault="00C705D8">
            <w:pPr>
              <w:ind w:right="373"/>
              <w:jc w:val="right"/>
              <w:rPr>
                <w:rFonts w:ascii="Times New Roman" w:hAnsi="Times New Roman"/>
                <w:color w:val="000000"/>
                <w:sz w:val="24"/>
                <w:szCs w:val="24"/>
              </w:rPr>
            </w:pPr>
            <w:r>
              <w:rPr>
                <w:rFonts w:ascii="Times New Roman" w:hAnsi="Times New Roman"/>
                <w:color w:val="000000"/>
                <w:sz w:val="24"/>
                <w:szCs w:val="24"/>
              </w:rPr>
              <w:t>0.01</w:t>
            </w:r>
          </w:p>
        </w:tc>
        <w:tc>
          <w:tcPr>
            <w:tcW w:w="1170"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0.00</w:t>
            </w:r>
          </w:p>
        </w:tc>
        <w:tc>
          <w:tcPr>
            <w:tcW w:w="900" w:type="dxa"/>
            <w:tcBorders>
              <w:top w:val="nil"/>
              <w:left w:val="nil"/>
              <w:bottom w:val="single" w:sz="4" w:space="0" w:color="auto"/>
              <w:right w:val="single" w:sz="4" w:space="0" w:color="auto"/>
            </w:tcBorders>
            <w:noWrap/>
            <w:vAlign w:val="bottom"/>
            <w:hideMark/>
          </w:tcPr>
          <w:p w:rsidR="00C705D8" w:rsidRDefault="00C705D8">
            <w:pPr>
              <w:ind w:right="103"/>
              <w:jc w:val="right"/>
              <w:rPr>
                <w:rFonts w:ascii="Times New Roman" w:hAnsi="Times New Roman"/>
                <w:color w:val="000000"/>
                <w:sz w:val="24"/>
                <w:szCs w:val="24"/>
              </w:rPr>
            </w:pPr>
            <w:r>
              <w:rPr>
                <w:rFonts w:ascii="Times New Roman" w:hAnsi="Times New Roman"/>
                <w:color w:val="000000"/>
                <w:sz w:val="24"/>
                <w:szCs w:val="24"/>
              </w:rPr>
              <w:t>0.01</w:t>
            </w:r>
          </w:p>
        </w:tc>
        <w:tc>
          <w:tcPr>
            <w:tcW w:w="1047"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0.00</w:t>
            </w:r>
          </w:p>
        </w:tc>
        <w:tc>
          <w:tcPr>
            <w:tcW w:w="885"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0.01</w:t>
            </w:r>
          </w:p>
        </w:tc>
      </w:tr>
      <w:tr w:rsidR="00C705D8">
        <w:trPr>
          <w:trHeight w:val="144"/>
          <w:jc w:val="center"/>
        </w:trPr>
        <w:tc>
          <w:tcPr>
            <w:tcW w:w="246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Vegetables</w:t>
            </w:r>
          </w:p>
        </w:tc>
        <w:tc>
          <w:tcPr>
            <w:tcW w:w="1425" w:type="dxa"/>
            <w:tcBorders>
              <w:top w:val="nil"/>
              <w:left w:val="nil"/>
              <w:bottom w:val="single" w:sz="4" w:space="0" w:color="auto"/>
              <w:right w:val="single" w:sz="4" w:space="0" w:color="auto"/>
            </w:tcBorders>
            <w:noWrap/>
            <w:vAlign w:val="bottom"/>
            <w:hideMark/>
          </w:tcPr>
          <w:p w:rsidR="00C705D8" w:rsidRDefault="00C705D8">
            <w:pPr>
              <w:ind w:right="373"/>
              <w:jc w:val="right"/>
              <w:rPr>
                <w:rFonts w:ascii="Times New Roman" w:hAnsi="Times New Roman"/>
                <w:color w:val="000000"/>
                <w:sz w:val="24"/>
                <w:szCs w:val="24"/>
              </w:rPr>
            </w:pPr>
            <w:r>
              <w:rPr>
                <w:rFonts w:ascii="Times New Roman" w:hAnsi="Times New Roman"/>
                <w:color w:val="000000"/>
                <w:sz w:val="24"/>
                <w:szCs w:val="24"/>
              </w:rPr>
              <w:t>0.03</w:t>
            </w:r>
          </w:p>
        </w:tc>
        <w:tc>
          <w:tcPr>
            <w:tcW w:w="1170"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0.01</w:t>
            </w:r>
          </w:p>
        </w:tc>
        <w:tc>
          <w:tcPr>
            <w:tcW w:w="900" w:type="dxa"/>
            <w:tcBorders>
              <w:top w:val="nil"/>
              <w:left w:val="nil"/>
              <w:bottom w:val="single" w:sz="4" w:space="0" w:color="auto"/>
              <w:right w:val="single" w:sz="4" w:space="0" w:color="auto"/>
            </w:tcBorders>
            <w:noWrap/>
            <w:vAlign w:val="bottom"/>
            <w:hideMark/>
          </w:tcPr>
          <w:p w:rsidR="00C705D8" w:rsidRDefault="00C705D8">
            <w:pPr>
              <w:ind w:right="103"/>
              <w:jc w:val="right"/>
              <w:rPr>
                <w:rFonts w:ascii="Times New Roman" w:hAnsi="Times New Roman"/>
                <w:color w:val="000000"/>
                <w:sz w:val="24"/>
                <w:szCs w:val="24"/>
              </w:rPr>
            </w:pPr>
            <w:r>
              <w:rPr>
                <w:rFonts w:ascii="Times New Roman" w:hAnsi="Times New Roman"/>
                <w:color w:val="000000"/>
                <w:sz w:val="24"/>
                <w:szCs w:val="24"/>
              </w:rPr>
              <w:t>0.03</w:t>
            </w:r>
          </w:p>
        </w:tc>
        <w:tc>
          <w:tcPr>
            <w:tcW w:w="1047"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0.03</w:t>
            </w:r>
          </w:p>
        </w:tc>
        <w:tc>
          <w:tcPr>
            <w:tcW w:w="885"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0.02</w:t>
            </w:r>
          </w:p>
        </w:tc>
      </w:tr>
      <w:tr w:rsidR="00C705D8">
        <w:trPr>
          <w:trHeight w:val="144"/>
          <w:jc w:val="center"/>
        </w:trPr>
        <w:tc>
          <w:tcPr>
            <w:tcW w:w="246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Other spices</w:t>
            </w:r>
          </w:p>
        </w:tc>
        <w:tc>
          <w:tcPr>
            <w:tcW w:w="1425" w:type="dxa"/>
            <w:tcBorders>
              <w:top w:val="nil"/>
              <w:left w:val="nil"/>
              <w:bottom w:val="single" w:sz="4" w:space="0" w:color="auto"/>
              <w:right w:val="single" w:sz="4" w:space="0" w:color="auto"/>
            </w:tcBorders>
            <w:noWrap/>
            <w:vAlign w:val="bottom"/>
            <w:hideMark/>
          </w:tcPr>
          <w:p w:rsidR="00C705D8" w:rsidRDefault="00C705D8">
            <w:pPr>
              <w:ind w:right="373"/>
              <w:jc w:val="right"/>
              <w:rPr>
                <w:rFonts w:ascii="Times New Roman" w:hAnsi="Times New Roman"/>
                <w:color w:val="000000"/>
                <w:sz w:val="24"/>
                <w:szCs w:val="24"/>
              </w:rPr>
            </w:pPr>
            <w:r>
              <w:rPr>
                <w:rFonts w:ascii="Times New Roman" w:hAnsi="Times New Roman"/>
                <w:color w:val="000000"/>
                <w:sz w:val="24"/>
                <w:szCs w:val="24"/>
              </w:rPr>
              <w:t>0.13</w:t>
            </w:r>
          </w:p>
        </w:tc>
        <w:tc>
          <w:tcPr>
            <w:tcW w:w="1170"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0.02</w:t>
            </w:r>
          </w:p>
        </w:tc>
        <w:tc>
          <w:tcPr>
            <w:tcW w:w="900" w:type="dxa"/>
            <w:tcBorders>
              <w:top w:val="nil"/>
              <w:left w:val="nil"/>
              <w:bottom w:val="single" w:sz="4" w:space="0" w:color="auto"/>
              <w:right w:val="single" w:sz="4" w:space="0" w:color="auto"/>
            </w:tcBorders>
            <w:noWrap/>
            <w:vAlign w:val="bottom"/>
            <w:hideMark/>
          </w:tcPr>
          <w:p w:rsidR="00C705D8" w:rsidRDefault="00C705D8">
            <w:pPr>
              <w:ind w:right="103"/>
              <w:jc w:val="right"/>
              <w:rPr>
                <w:rFonts w:ascii="Times New Roman" w:hAnsi="Times New Roman"/>
                <w:color w:val="000000"/>
                <w:sz w:val="24"/>
                <w:szCs w:val="24"/>
              </w:rPr>
            </w:pPr>
            <w:r>
              <w:rPr>
                <w:rFonts w:ascii="Times New Roman" w:hAnsi="Times New Roman"/>
                <w:color w:val="000000"/>
                <w:sz w:val="24"/>
                <w:szCs w:val="24"/>
              </w:rPr>
              <w:t>0.05</w:t>
            </w:r>
          </w:p>
        </w:tc>
        <w:tc>
          <w:tcPr>
            <w:tcW w:w="1047"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0.03</w:t>
            </w:r>
          </w:p>
        </w:tc>
        <w:tc>
          <w:tcPr>
            <w:tcW w:w="885"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0.05</w:t>
            </w:r>
          </w:p>
        </w:tc>
      </w:tr>
      <w:tr w:rsidR="00C705D8">
        <w:trPr>
          <w:trHeight w:val="144"/>
          <w:jc w:val="center"/>
        </w:trPr>
        <w:tc>
          <w:tcPr>
            <w:tcW w:w="2460"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425" w:type="dxa"/>
            <w:tcBorders>
              <w:top w:val="nil"/>
              <w:left w:val="nil"/>
              <w:bottom w:val="single" w:sz="4" w:space="0" w:color="auto"/>
              <w:right w:val="single" w:sz="4" w:space="0" w:color="auto"/>
            </w:tcBorders>
            <w:noWrap/>
            <w:vAlign w:val="bottom"/>
            <w:hideMark/>
          </w:tcPr>
          <w:p w:rsidR="00C705D8" w:rsidRDefault="00C705D8">
            <w:pPr>
              <w:ind w:right="373"/>
              <w:jc w:val="right"/>
              <w:rPr>
                <w:rFonts w:ascii="Times New Roman" w:hAnsi="Times New Roman"/>
                <w:color w:val="000000"/>
                <w:sz w:val="24"/>
                <w:szCs w:val="24"/>
              </w:rPr>
            </w:pPr>
            <w:r>
              <w:rPr>
                <w:rFonts w:ascii="Times New Roman" w:hAnsi="Times New Roman"/>
                <w:color w:val="000000"/>
                <w:sz w:val="24"/>
                <w:szCs w:val="24"/>
              </w:rPr>
              <w:t>1.06</w:t>
            </w:r>
          </w:p>
        </w:tc>
        <w:tc>
          <w:tcPr>
            <w:tcW w:w="1170"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1.16</w:t>
            </w:r>
          </w:p>
        </w:tc>
        <w:tc>
          <w:tcPr>
            <w:tcW w:w="900" w:type="dxa"/>
            <w:tcBorders>
              <w:top w:val="nil"/>
              <w:left w:val="nil"/>
              <w:bottom w:val="single" w:sz="4" w:space="0" w:color="auto"/>
              <w:right w:val="single" w:sz="4" w:space="0" w:color="auto"/>
            </w:tcBorders>
            <w:noWrap/>
            <w:vAlign w:val="bottom"/>
            <w:hideMark/>
          </w:tcPr>
          <w:p w:rsidR="00C705D8" w:rsidRDefault="00C705D8">
            <w:pPr>
              <w:ind w:right="103"/>
              <w:jc w:val="right"/>
              <w:rPr>
                <w:rFonts w:ascii="Times New Roman" w:hAnsi="Times New Roman"/>
                <w:color w:val="000000"/>
                <w:sz w:val="24"/>
                <w:szCs w:val="24"/>
              </w:rPr>
            </w:pPr>
            <w:r>
              <w:rPr>
                <w:rFonts w:ascii="Times New Roman" w:hAnsi="Times New Roman"/>
                <w:color w:val="000000"/>
                <w:sz w:val="24"/>
                <w:szCs w:val="24"/>
              </w:rPr>
              <w:t>1.06</w:t>
            </w:r>
          </w:p>
        </w:tc>
        <w:tc>
          <w:tcPr>
            <w:tcW w:w="1047"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0.43</w:t>
            </w:r>
          </w:p>
        </w:tc>
        <w:tc>
          <w:tcPr>
            <w:tcW w:w="885" w:type="dxa"/>
            <w:tcBorders>
              <w:top w:val="nil"/>
              <w:left w:val="nil"/>
              <w:bottom w:val="single" w:sz="4" w:space="0" w:color="auto"/>
              <w:right w:val="single" w:sz="4" w:space="0" w:color="auto"/>
            </w:tcBorders>
            <w:noWrap/>
            <w:vAlign w:val="bottom"/>
            <w:hideMark/>
          </w:tcPr>
          <w:p w:rsidR="00C705D8" w:rsidRDefault="00C705D8">
            <w:pPr>
              <w:ind w:right="173"/>
              <w:jc w:val="right"/>
              <w:rPr>
                <w:rFonts w:ascii="Times New Roman" w:hAnsi="Times New Roman"/>
                <w:color w:val="000000"/>
                <w:sz w:val="24"/>
                <w:szCs w:val="24"/>
              </w:rPr>
            </w:pPr>
            <w:r>
              <w:rPr>
                <w:rFonts w:ascii="Times New Roman" w:hAnsi="Times New Roman"/>
                <w:color w:val="000000"/>
                <w:sz w:val="24"/>
                <w:szCs w:val="24"/>
              </w:rPr>
              <w:t>1.00</w:t>
            </w:r>
          </w:p>
        </w:tc>
      </w:tr>
    </w:tbl>
    <w:p w:rsidR="00C705D8" w:rsidRDefault="00C705D8">
      <w:pPr>
        <w:tabs>
          <w:tab w:val="left" w:pos="4600"/>
          <w:tab w:val="left" w:pos="5560"/>
          <w:tab w:val="left" w:pos="6520"/>
        </w:tabs>
        <w:ind w:left="93"/>
        <w:rPr>
          <w:rFonts w:ascii="Calibri" w:hAnsi="Calibri"/>
          <w:color w:val="000000"/>
        </w:rPr>
      </w:pPr>
    </w:p>
    <w:p w:rsidR="00C705D8" w:rsidRDefault="00C705D8">
      <w:pPr>
        <w:jc w:val="both"/>
        <w:rPr>
          <w:rFonts w:ascii="Times New Roman" w:hAnsi="Times New Roman"/>
          <w:color w:val="000000"/>
          <w:sz w:val="24"/>
          <w:szCs w:val="24"/>
        </w:rPr>
      </w:pPr>
    </w:p>
    <w:p w:rsidR="00C705D8" w:rsidRDefault="00C705D8">
      <w:pPr>
        <w:tabs>
          <w:tab w:val="left" w:pos="4600"/>
          <w:tab w:val="left" w:pos="5560"/>
          <w:tab w:val="left" w:pos="6520"/>
        </w:tabs>
        <w:jc w:val="both"/>
        <w:rPr>
          <w:rFonts w:ascii="Times New Roman" w:hAnsi="Times New Roman"/>
          <w:color w:val="000000"/>
          <w:sz w:val="24"/>
          <w:szCs w:val="24"/>
        </w:rPr>
      </w:pPr>
      <w:r>
        <w:rPr>
          <w:rFonts w:ascii="Times New Roman" w:hAnsi="Times New Roman"/>
          <w:color w:val="000000"/>
          <w:sz w:val="24"/>
          <w:szCs w:val="24"/>
        </w:rPr>
        <w:t xml:space="preserve">Table-6.12 shows the average per farm of own land under different </w:t>
      </w:r>
      <w:r w:rsidRPr="00BD3221">
        <w:rPr>
          <w:rFonts w:ascii="Times New Roman" w:hAnsi="Times New Roman"/>
          <w:i/>
          <w:color w:val="000000"/>
          <w:sz w:val="24"/>
          <w:szCs w:val="24"/>
        </w:rPr>
        <w:t>rabi</w:t>
      </w:r>
      <w:r>
        <w:rPr>
          <w:rFonts w:ascii="Times New Roman" w:hAnsi="Times New Roman"/>
          <w:color w:val="000000"/>
          <w:sz w:val="24"/>
          <w:szCs w:val="24"/>
        </w:rPr>
        <w:t xml:space="preserve"> crops inside</w:t>
      </w:r>
      <w:r w:rsidR="00BD3221">
        <w:rPr>
          <w:rFonts w:ascii="Times New Roman" w:hAnsi="Times New Roman"/>
          <w:color w:val="000000"/>
          <w:sz w:val="24"/>
          <w:szCs w:val="24"/>
        </w:rPr>
        <w:t xml:space="preserve"> the</w:t>
      </w:r>
      <w:r>
        <w:rPr>
          <w:rFonts w:ascii="Times New Roman" w:hAnsi="Times New Roman"/>
          <w:color w:val="000000"/>
          <w:sz w:val="24"/>
          <w:szCs w:val="24"/>
        </w:rPr>
        <w:t xml:space="preserve"> polder.  The total land includes own land, sharecropped in and/or mortgaged in land. </w:t>
      </w:r>
    </w:p>
    <w:p w:rsidR="00C705D8" w:rsidRDefault="00C705D8">
      <w:pPr>
        <w:spacing w:after="200" w:line="276" w:lineRule="auto"/>
        <w:rPr>
          <w:rFonts w:ascii="Times New Roman" w:hAnsi="Times New Roman"/>
          <w:b/>
          <w:color w:val="000000"/>
          <w:sz w:val="24"/>
          <w:szCs w:val="24"/>
        </w:rPr>
      </w:pPr>
    </w:p>
    <w:p w:rsidR="00C705D8" w:rsidRDefault="00C705D8" w:rsidP="00E13A31">
      <w:pPr>
        <w:pStyle w:val="Caption"/>
      </w:pPr>
      <w:bookmarkStart w:id="107" w:name="_Toc278368159"/>
      <w:r>
        <w:t>Table-6.12: Average own land under different crops inside the polders</w:t>
      </w:r>
      <w:bookmarkEnd w:id="107"/>
    </w:p>
    <w:tbl>
      <w:tblPr>
        <w:tblW w:w="7988" w:type="dxa"/>
        <w:jc w:val="center"/>
        <w:tblLook w:val="04A0"/>
      </w:tblPr>
      <w:tblGrid>
        <w:gridCol w:w="2646"/>
        <w:gridCol w:w="1111"/>
        <w:gridCol w:w="1264"/>
        <w:gridCol w:w="1029"/>
        <w:gridCol w:w="909"/>
        <w:gridCol w:w="1029"/>
      </w:tblGrid>
      <w:tr w:rsidR="00C705D8">
        <w:trPr>
          <w:trHeight w:val="300"/>
          <w:jc w:val="center"/>
        </w:trPr>
        <w:tc>
          <w:tcPr>
            <w:tcW w:w="7988" w:type="dxa"/>
            <w:gridSpan w:val="6"/>
            <w:noWrap/>
            <w:vAlign w:val="center"/>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(average per farm)</w:t>
            </w:r>
          </w:p>
        </w:tc>
      </w:tr>
      <w:tr w:rsidR="00C705D8">
        <w:trPr>
          <w:cantSplit/>
          <w:trHeight w:val="300"/>
          <w:jc w:val="center"/>
        </w:trPr>
        <w:tc>
          <w:tcPr>
            <w:tcW w:w="2646"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Rabi crops</w:t>
            </w:r>
          </w:p>
          <w:p w:rsidR="00C705D8" w:rsidRDefault="00C705D8">
            <w:pPr>
              <w:rPr>
                <w:rFonts w:ascii="Times New Roman" w:hAnsi="Times New Roman"/>
                <w:color w:val="000000"/>
                <w:sz w:val="24"/>
                <w:szCs w:val="24"/>
              </w:rPr>
            </w:pPr>
            <w:r>
              <w:rPr>
                <w:rFonts w:ascii="Times New Roman" w:hAnsi="Times New Roman"/>
                <w:color w:val="000000"/>
                <w:sz w:val="24"/>
                <w:szCs w:val="24"/>
              </w:rPr>
              <w:t> </w:t>
            </w:r>
          </w:p>
        </w:tc>
        <w:tc>
          <w:tcPr>
            <w:tcW w:w="4313" w:type="dxa"/>
            <w:gridSpan w:val="4"/>
            <w:tcBorders>
              <w:top w:val="single" w:sz="4" w:space="0" w:color="auto"/>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Polders</w:t>
            </w:r>
          </w:p>
        </w:tc>
        <w:tc>
          <w:tcPr>
            <w:tcW w:w="1029" w:type="dxa"/>
            <w:vMerge w:val="restart"/>
            <w:tcBorders>
              <w:top w:val="single" w:sz="4" w:space="0" w:color="auto"/>
              <w:left w:val="single" w:sz="4" w:space="0" w:color="auto"/>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 Areas</w:t>
            </w:r>
          </w:p>
        </w:tc>
      </w:tr>
      <w:tr w:rsidR="00C705D8">
        <w:trPr>
          <w:cantSplit/>
          <w:trHeight w:val="300"/>
          <w:jc w:val="center"/>
        </w:trPr>
        <w:tc>
          <w:tcPr>
            <w:tcW w:w="2646" w:type="dxa"/>
            <w:vMerge/>
            <w:tcBorders>
              <w:left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c>
          <w:tcPr>
            <w:tcW w:w="1111" w:type="dxa"/>
            <w:tcBorders>
              <w:top w:val="nil"/>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CM</w:t>
            </w:r>
          </w:p>
        </w:tc>
        <w:tc>
          <w:tcPr>
            <w:tcW w:w="1264" w:type="dxa"/>
            <w:tcBorders>
              <w:top w:val="nil"/>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CBD-II</w:t>
            </w:r>
          </w:p>
        </w:tc>
        <w:tc>
          <w:tcPr>
            <w:tcW w:w="1029" w:type="dxa"/>
            <w:tcBorders>
              <w:top w:val="nil"/>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CBT</w:t>
            </w:r>
          </w:p>
        </w:tc>
        <w:tc>
          <w:tcPr>
            <w:tcW w:w="909" w:type="dxa"/>
            <w:tcBorders>
              <w:top w:val="nil"/>
              <w:left w:val="nil"/>
              <w:bottom w:val="single" w:sz="4" w:space="0" w:color="auto"/>
              <w:right w:val="single" w:sz="4" w:space="0" w:color="auto"/>
            </w:tcBorders>
            <w:noWrap/>
            <w:vAlign w:val="center"/>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MD</w:t>
            </w:r>
          </w:p>
        </w:tc>
        <w:tc>
          <w:tcPr>
            <w:tcW w:w="1029"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jc w:val="center"/>
              <w:rPr>
                <w:rFonts w:ascii="Times New Roman" w:hAnsi="Times New Roman"/>
                <w:color w:val="000000"/>
                <w:sz w:val="24"/>
                <w:szCs w:val="24"/>
              </w:rPr>
            </w:pPr>
          </w:p>
        </w:tc>
      </w:tr>
      <w:tr w:rsidR="00C705D8">
        <w:trPr>
          <w:cantSplit/>
          <w:trHeight w:val="300"/>
          <w:jc w:val="center"/>
        </w:trPr>
        <w:tc>
          <w:tcPr>
            <w:tcW w:w="2646"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N=48</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N=56</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N=127</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N=33</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center"/>
              <w:rPr>
                <w:rFonts w:ascii="Times New Roman" w:hAnsi="Times New Roman"/>
                <w:color w:val="000000"/>
                <w:sz w:val="24"/>
                <w:szCs w:val="24"/>
              </w:rPr>
            </w:pPr>
            <w:r>
              <w:rPr>
                <w:rFonts w:ascii="Times New Roman" w:hAnsi="Times New Roman"/>
                <w:color w:val="000000"/>
                <w:sz w:val="24"/>
                <w:szCs w:val="24"/>
              </w:rPr>
              <w:t>N=264</w:t>
            </w:r>
          </w:p>
        </w:tc>
      </w:tr>
      <w:tr w:rsidR="00C705D8">
        <w:trPr>
          <w:trHeight w:val="300"/>
          <w:jc w:val="center"/>
        </w:trPr>
        <w:tc>
          <w:tcPr>
            <w:tcW w:w="264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Chillies</w:t>
            </w: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0.08</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0.15</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0.13</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0.09</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0.12</w:t>
            </w:r>
          </w:p>
        </w:tc>
      </w:tr>
      <w:tr w:rsidR="00C705D8">
        <w:trPr>
          <w:trHeight w:val="300"/>
          <w:jc w:val="center"/>
        </w:trPr>
        <w:tc>
          <w:tcPr>
            <w:tcW w:w="264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Sweet potato</w:t>
            </w: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0.08</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0.05</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r>
      <w:tr w:rsidR="00C705D8">
        <w:trPr>
          <w:trHeight w:val="300"/>
          <w:jc w:val="center"/>
        </w:trPr>
        <w:tc>
          <w:tcPr>
            <w:tcW w:w="264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Khesari</w:t>
            </w: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0.21</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0.33</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0.21</w:t>
            </w:r>
          </w:p>
        </w:tc>
      </w:tr>
      <w:tr w:rsidR="00C705D8">
        <w:trPr>
          <w:trHeight w:val="300"/>
          <w:jc w:val="center"/>
        </w:trPr>
        <w:tc>
          <w:tcPr>
            <w:tcW w:w="264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Pulse</w:t>
            </w: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0.08</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r>
      <w:tr w:rsidR="00C705D8">
        <w:trPr>
          <w:trHeight w:val="300"/>
          <w:jc w:val="center"/>
        </w:trPr>
        <w:tc>
          <w:tcPr>
            <w:tcW w:w="264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Tishi</w:t>
            </w: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0.11</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r>
      <w:tr w:rsidR="00C705D8">
        <w:trPr>
          <w:trHeight w:val="300"/>
          <w:jc w:val="center"/>
        </w:trPr>
        <w:tc>
          <w:tcPr>
            <w:tcW w:w="264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Soyabean/oil seed/okra</w:t>
            </w: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0.36</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0.09</w:t>
            </w:r>
          </w:p>
        </w:tc>
      </w:tr>
      <w:tr w:rsidR="00C705D8">
        <w:trPr>
          <w:trHeight w:val="300"/>
          <w:jc w:val="center"/>
        </w:trPr>
        <w:tc>
          <w:tcPr>
            <w:tcW w:w="264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Groundnut</w:t>
            </w: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0.27</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0.10</w:t>
            </w:r>
          </w:p>
        </w:tc>
      </w:tr>
      <w:tr w:rsidR="00C705D8">
        <w:trPr>
          <w:trHeight w:val="300"/>
          <w:jc w:val="center"/>
        </w:trPr>
        <w:tc>
          <w:tcPr>
            <w:tcW w:w="264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Water melon/khirai</w:t>
            </w: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r>
      <w:tr w:rsidR="00C705D8">
        <w:trPr>
          <w:trHeight w:val="300"/>
          <w:jc w:val="center"/>
        </w:trPr>
        <w:tc>
          <w:tcPr>
            <w:tcW w:w="264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Vegetables</w:t>
            </w: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r>
      <w:tr w:rsidR="00C705D8">
        <w:trPr>
          <w:trHeight w:val="300"/>
          <w:jc w:val="center"/>
        </w:trPr>
        <w:tc>
          <w:tcPr>
            <w:tcW w:w="264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Other spices</w:t>
            </w: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0.11</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r>
      <w:tr w:rsidR="00C705D8">
        <w:trPr>
          <w:trHeight w:val="300"/>
          <w:jc w:val="center"/>
        </w:trPr>
        <w:tc>
          <w:tcPr>
            <w:tcW w:w="2646"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11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0.70</w:t>
            </w:r>
          </w:p>
        </w:tc>
        <w:tc>
          <w:tcPr>
            <w:tcW w:w="1264"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0.97</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0.80</w:t>
            </w:r>
          </w:p>
        </w:tc>
        <w:tc>
          <w:tcPr>
            <w:tcW w:w="90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0.26</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0.75</w:t>
            </w:r>
          </w:p>
        </w:tc>
      </w:tr>
    </w:tbl>
    <w:p w:rsidR="00C705D8" w:rsidRDefault="00C705D8">
      <w:pPr>
        <w:tabs>
          <w:tab w:val="left" w:pos="4600"/>
          <w:tab w:val="left" w:pos="5560"/>
          <w:tab w:val="left" w:pos="6520"/>
        </w:tabs>
        <w:ind w:left="86"/>
        <w:rPr>
          <w:rFonts w:ascii="Times New Roman" w:hAnsi="Times New Roman"/>
          <w:color w:val="000000"/>
          <w:sz w:val="24"/>
          <w:szCs w:val="24"/>
        </w:rPr>
      </w:pPr>
    </w:p>
    <w:p w:rsidR="00C705D8" w:rsidRDefault="00C705D8">
      <w:pPr>
        <w:spacing w:after="200" w:line="276" w:lineRule="auto"/>
        <w:rPr>
          <w:rFonts w:ascii="Times New Roman" w:hAnsi="Times New Roman"/>
          <w:b/>
          <w:sz w:val="24"/>
          <w:szCs w:val="20"/>
          <w:lang w:val="en-GB"/>
        </w:rPr>
      </w:pPr>
      <w:r>
        <w:br w:type="page"/>
      </w:r>
    </w:p>
    <w:p w:rsidR="00C705D8" w:rsidRDefault="00C705D8">
      <w:pPr>
        <w:pStyle w:val="Heading2"/>
        <w:numPr>
          <w:ilvl w:val="0"/>
          <w:numId w:val="0"/>
        </w:numPr>
        <w:ind w:left="720" w:hanging="720"/>
        <w:rPr>
          <w:strike/>
        </w:rPr>
      </w:pPr>
      <w:bookmarkStart w:id="108" w:name="_Toc278368250"/>
      <w:r>
        <w:lastRenderedPageBreak/>
        <w:t xml:space="preserve">6.6 </w:t>
      </w:r>
      <w:r>
        <w:tab/>
        <w:t>Average rabi crops: total households</w:t>
      </w:r>
      <w:bookmarkEnd w:id="108"/>
      <w:r>
        <w:t xml:space="preserve"> </w:t>
      </w:r>
    </w:p>
    <w:p w:rsidR="00C705D8" w:rsidRDefault="00C705D8">
      <w:pPr>
        <w:tabs>
          <w:tab w:val="left" w:pos="4600"/>
          <w:tab w:val="left" w:pos="5560"/>
          <w:tab w:val="left" w:pos="6520"/>
        </w:tabs>
        <w:rPr>
          <w:rFonts w:ascii="Times New Roman" w:hAnsi="Times New Roman"/>
          <w:color w:val="000000"/>
          <w:sz w:val="24"/>
          <w:szCs w:val="24"/>
        </w:rPr>
      </w:pPr>
      <w:r>
        <w:rPr>
          <w:rFonts w:ascii="Times New Roman" w:hAnsi="Times New Roman"/>
          <w:color w:val="000000"/>
          <w:sz w:val="24"/>
          <w:szCs w:val="24"/>
        </w:rPr>
        <w:t>Table-6.13 shows the average per household of total land under different rabi crops inside  and out</w:t>
      </w:r>
      <w:r w:rsidR="00BD3221">
        <w:rPr>
          <w:rFonts w:ascii="Times New Roman" w:hAnsi="Times New Roman"/>
          <w:color w:val="000000"/>
          <w:sz w:val="24"/>
          <w:szCs w:val="24"/>
        </w:rPr>
        <w:t>side the areas together.</w:t>
      </w:r>
      <w:r>
        <w:rPr>
          <w:rFonts w:ascii="Times New Roman" w:hAnsi="Times New Roman"/>
          <w:color w:val="000000"/>
          <w:sz w:val="24"/>
          <w:szCs w:val="24"/>
        </w:rPr>
        <w:t xml:space="preserve"> The total land includes own land, sharecropped in and/or mortgaged in land. </w:t>
      </w:r>
    </w:p>
    <w:p w:rsidR="00C705D8" w:rsidRDefault="00C705D8">
      <w:pPr>
        <w:tabs>
          <w:tab w:val="left" w:pos="4600"/>
          <w:tab w:val="left" w:pos="5560"/>
          <w:tab w:val="left" w:pos="6520"/>
        </w:tabs>
        <w:ind w:left="86"/>
        <w:rPr>
          <w:rFonts w:ascii="Times New Roman" w:hAnsi="Times New Roman"/>
          <w:color w:val="000000"/>
          <w:sz w:val="24"/>
          <w:szCs w:val="24"/>
        </w:rPr>
      </w:pPr>
    </w:p>
    <w:p w:rsidR="00C705D8" w:rsidRDefault="00C705D8" w:rsidP="00E13A31">
      <w:pPr>
        <w:pStyle w:val="Caption"/>
      </w:pPr>
      <w:bookmarkStart w:id="109" w:name="_Toc278368160"/>
      <w:r>
        <w:t>Table-6.13: Average of total land under rabi crops: inside and outside polders</w:t>
      </w:r>
      <w:bookmarkEnd w:id="109"/>
    </w:p>
    <w:tbl>
      <w:tblPr>
        <w:tblW w:w="7965" w:type="dxa"/>
        <w:jc w:val="center"/>
        <w:tblLook w:val="04A0"/>
      </w:tblPr>
      <w:tblGrid>
        <w:gridCol w:w="2625"/>
        <w:gridCol w:w="1170"/>
        <w:gridCol w:w="358"/>
        <w:gridCol w:w="820"/>
        <w:gridCol w:w="150"/>
        <w:gridCol w:w="750"/>
        <w:gridCol w:w="92"/>
        <w:gridCol w:w="808"/>
        <w:gridCol w:w="1192"/>
      </w:tblGrid>
      <w:tr w:rsidR="00C705D8">
        <w:trPr>
          <w:trHeight w:val="300"/>
          <w:jc w:val="center"/>
        </w:trPr>
        <w:tc>
          <w:tcPr>
            <w:tcW w:w="2625" w:type="dxa"/>
            <w:tcBorders>
              <w:top w:val="nil"/>
              <w:left w:val="nil"/>
              <w:right w:val="nil"/>
            </w:tcBorders>
            <w:noWrap/>
            <w:vAlign w:val="bottom"/>
            <w:hideMark/>
          </w:tcPr>
          <w:p w:rsidR="00C705D8" w:rsidRDefault="00C705D8">
            <w:pPr>
              <w:rPr>
                <w:rFonts w:ascii="Times New Roman" w:hAnsi="Times New Roman"/>
                <w:color w:val="000000"/>
                <w:sz w:val="24"/>
                <w:szCs w:val="24"/>
              </w:rPr>
            </w:pPr>
          </w:p>
        </w:tc>
        <w:tc>
          <w:tcPr>
            <w:tcW w:w="1528" w:type="dxa"/>
            <w:gridSpan w:val="2"/>
            <w:tcBorders>
              <w:top w:val="nil"/>
              <w:left w:val="nil"/>
              <w:right w:val="nil"/>
            </w:tcBorders>
            <w:noWrap/>
            <w:vAlign w:val="bottom"/>
            <w:hideMark/>
          </w:tcPr>
          <w:p w:rsidR="00C705D8" w:rsidRDefault="00C705D8">
            <w:pPr>
              <w:rPr>
                <w:rFonts w:ascii="Times New Roman" w:hAnsi="Times New Roman"/>
                <w:color w:val="000000"/>
                <w:sz w:val="24"/>
                <w:szCs w:val="24"/>
              </w:rPr>
            </w:pPr>
          </w:p>
        </w:tc>
        <w:tc>
          <w:tcPr>
            <w:tcW w:w="970" w:type="dxa"/>
            <w:gridSpan w:val="2"/>
            <w:tcBorders>
              <w:top w:val="nil"/>
              <w:left w:val="nil"/>
              <w:right w:val="nil"/>
            </w:tcBorders>
            <w:noWrap/>
            <w:vAlign w:val="bottom"/>
            <w:hideMark/>
          </w:tcPr>
          <w:p w:rsidR="00C705D8" w:rsidRDefault="00C705D8">
            <w:pPr>
              <w:rPr>
                <w:rFonts w:ascii="Times New Roman" w:hAnsi="Times New Roman"/>
                <w:color w:val="000000"/>
                <w:sz w:val="24"/>
                <w:szCs w:val="24"/>
              </w:rPr>
            </w:pPr>
          </w:p>
        </w:tc>
        <w:tc>
          <w:tcPr>
            <w:tcW w:w="842" w:type="dxa"/>
            <w:gridSpan w:val="2"/>
            <w:tcBorders>
              <w:top w:val="nil"/>
              <w:left w:val="nil"/>
              <w:right w:val="nil"/>
            </w:tcBorders>
            <w:noWrap/>
            <w:vAlign w:val="bottom"/>
            <w:hideMark/>
          </w:tcPr>
          <w:p w:rsidR="00C705D8" w:rsidRDefault="00C705D8">
            <w:pPr>
              <w:rPr>
                <w:rFonts w:ascii="Times New Roman" w:hAnsi="Times New Roman"/>
                <w:color w:val="000000"/>
                <w:sz w:val="24"/>
                <w:szCs w:val="24"/>
              </w:rPr>
            </w:pPr>
          </w:p>
        </w:tc>
        <w:tc>
          <w:tcPr>
            <w:tcW w:w="808" w:type="dxa"/>
            <w:tcBorders>
              <w:top w:val="nil"/>
              <w:left w:val="nil"/>
              <w:right w:val="nil"/>
            </w:tcBorders>
            <w:noWrap/>
            <w:vAlign w:val="bottom"/>
            <w:hideMark/>
          </w:tcPr>
          <w:p w:rsidR="00C705D8" w:rsidRDefault="00C705D8">
            <w:pPr>
              <w:rPr>
                <w:rFonts w:ascii="Times New Roman" w:hAnsi="Times New Roman"/>
                <w:color w:val="000000"/>
                <w:sz w:val="24"/>
                <w:szCs w:val="24"/>
              </w:rPr>
            </w:pPr>
          </w:p>
        </w:tc>
        <w:tc>
          <w:tcPr>
            <w:tcW w:w="1192" w:type="dxa"/>
            <w:tcBorders>
              <w:top w:val="nil"/>
              <w:left w:val="nil"/>
              <w:right w:val="nil"/>
            </w:tcBorders>
            <w:noWrap/>
            <w:vAlign w:val="bottom"/>
            <w:hideMark/>
          </w:tcPr>
          <w:p w:rsidR="00C705D8" w:rsidRDefault="00C705D8">
            <w:pPr>
              <w:rPr>
                <w:rFonts w:ascii="Times New Roman" w:hAnsi="Times New Roman"/>
                <w:color w:val="000000"/>
                <w:sz w:val="24"/>
                <w:szCs w:val="24"/>
              </w:rPr>
            </w:pPr>
          </w:p>
        </w:tc>
      </w:tr>
      <w:tr w:rsidR="00C705D8">
        <w:trPr>
          <w:trHeight w:val="144"/>
          <w:jc w:val="center"/>
        </w:trPr>
        <w:tc>
          <w:tcPr>
            <w:tcW w:w="7965" w:type="dxa"/>
            <w:gridSpan w:val="9"/>
            <w:noWrap/>
            <w:vAlign w:val="center"/>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(average per household)</w:t>
            </w:r>
          </w:p>
        </w:tc>
      </w:tr>
      <w:tr w:rsidR="00C705D8">
        <w:trPr>
          <w:cantSplit/>
          <w:trHeight w:val="144"/>
          <w:jc w:val="center"/>
        </w:trPr>
        <w:tc>
          <w:tcPr>
            <w:tcW w:w="2625"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Rabi crops</w:t>
            </w:r>
          </w:p>
          <w:p w:rsidR="00C705D8" w:rsidRDefault="00C705D8">
            <w:pPr>
              <w:rPr>
                <w:rFonts w:ascii="Times New Roman" w:hAnsi="Times New Roman"/>
                <w:color w:val="000000"/>
                <w:sz w:val="24"/>
                <w:szCs w:val="24"/>
              </w:rPr>
            </w:pPr>
            <w:r>
              <w:rPr>
                <w:rFonts w:ascii="Times New Roman" w:hAnsi="Times New Roman"/>
                <w:color w:val="000000"/>
                <w:sz w:val="24"/>
                <w:szCs w:val="24"/>
              </w:rPr>
              <w:t> </w:t>
            </w:r>
          </w:p>
        </w:tc>
        <w:tc>
          <w:tcPr>
            <w:tcW w:w="4148" w:type="dxa"/>
            <w:gridSpan w:val="7"/>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 xml:space="preserve">Polders </w:t>
            </w:r>
          </w:p>
        </w:tc>
        <w:tc>
          <w:tcPr>
            <w:tcW w:w="1192" w:type="dxa"/>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 Areas</w:t>
            </w:r>
          </w:p>
        </w:tc>
      </w:tr>
      <w:tr w:rsidR="00C705D8">
        <w:trPr>
          <w:cantSplit/>
          <w:trHeight w:val="144"/>
          <w:jc w:val="center"/>
        </w:trPr>
        <w:tc>
          <w:tcPr>
            <w:tcW w:w="2625" w:type="dxa"/>
            <w:vMerge/>
            <w:tcBorders>
              <w:left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c>
          <w:tcPr>
            <w:tcW w:w="1170" w:type="dxa"/>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CM</w:t>
            </w:r>
          </w:p>
        </w:tc>
        <w:tc>
          <w:tcPr>
            <w:tcW w:w="1178" w:type="dxa"/>
            <w:gridSpan w:val="2"/>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CBD-II</w:t>
            </w:r>
          </w:p>
        </w:tc>
        <w:tc>
          <w:tcPr>
            <w:tcW w:w="900" w:type="dxa"/>
            <w:gridSpan w:val="2"/>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CBT</w:t>
            </w:r>
          </w:p>
        </w:tc>
        <w:tc>
          <w:tcPr>
            <w:tcW w:w="900" w:type="dxa"/>
            <w:gridSpan w:val="2"/>
            <w:tcBorders>
              <w:top w:val="nil"/>
              <w:left w:val="nil"/>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MD</w:t>
            </w:r>
          </w:p>
        </w:tc>
        <w:tc>
          <w:tcPr>
            <w:tcW w:w="1192"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r>
      <w:tr w:rsidR="00C705D8">
        <w:trPr>
          <w:cantSplit/>
          <w:trHeight w:val="144"/>
          <w:jc w:val="center"/>
        </w:trPr>
        <w:tc>
          <w:tcPr>
            <w:tcW w:w="2625"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117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N=74</w:t>
            </w:r>
          </w:p>
        </w:tc>
        <w:tc>
          <w:tcPr>
            <w:tcW w:w="1178" w:type="dxa"/>
            <w:gridSpan w:val="2"/>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N=73</w:t>
            </w:r>
          </w:p>
        </w:tc>
        <w:tc>
          <w:tcPr>
            <w:tcW w:w="900" w:type="dxa"/>
            <w:gridSpan w:val="2"/>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N=180</w:t>
            </w:r>
          </w:p>
        </w:tc>
        <w:tc>
          <w:tcPr>
            <w:tcW w:w="900" w:type="dxa"/>
            <w:gridSpan w:val="2"/>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N=48</w:t>
            </w:r>
          </w:p>
        </w:tc>
        <w:tc>
          <w:tcPr>
            <w:tcW w:w="1192"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N=375</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Chillies</w:t>
            </w:r>
          </w:p>
        </w:tc>
        <w:tc>
          <w:tcPr>
            <w:tcW w:w="1170"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0.12</w:t>
            </w:r>
          </w:p>
        </w:tc>
        <w:tc>
          <w:tcPr>
            <w:tcW w:w="1178"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0.13</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0.11</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0.11</w:t>
            </w:r>
          </w:p>
        </w:tc>
        <w:tc>
          <w:tcPr>
            <w:tcW w:w="1192"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0.11</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Sweet potato</w:t>
            </w:r>
          </w:p>
        </w:tc>
        <w:tc>
          <w:tcPr>
            <w:tcW w:w="1170"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0.09</w:t>
            </w:r>
          </w:p>
        </w:tc>
        <w:tc>
          <w:tcPr>
            <w:tcW w:w="1178"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0.04</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0.07</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0.06</w:t>
            </w:r>
          </w:p>
        </w:tc>
        <w:tc>
          <w:tcPr>
            <w:tcW w:w="1192"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0.06</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Khesari</w:t>
            </w:r>
          </w:p>
        </w:tc>
        <w:tc>
          <w:tcPr>
            <w:tcW w:w="1170"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0.28</w:t>
            </w:r>
          </w:p>
        </w:tc>
        <w:tc>
          <w:tcPr>
            <w:tcW w:w="1178"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0.05</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0.35</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0.10</w:t>
            </w:r>
          </w:p>
        </w:tc>
        <w:tc>
          <w:tcPr>
            <w:tcW w:w="1192"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0.24</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Pulse</w:t>
            </w:r>
          </w:p>
        </w:tc>
        <w:tc>
          <w:tcPr>
            <w:tcW w:w="1170"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0.06</w:t>
            </w:r>
          </w:p>
        </w:tc>
        <w:tc>
          <w:tcPr>
            <w:tcW w:w="1178"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0.09</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0.11</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0.03</w:t>
            </w:r>
          </w:p>
        </w:tc>
        <w:tc>
          <w:tcPr>
            <w:tcW w:w="1192"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0.08</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Tishi</w:t>
            </w:r>
          </w:p>
        </w:tc>
        <w:tc>
          <w:tcPr>
            <w:tcW w:w="1170"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0.10</w:t>
            </w:r>
          </w:p>
        </w:tc>
        <w:tc>
          <w:tcPr>
            <w:tcW w:w="1178"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0.00</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0.07</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0.00</w:t>
            </w:r>
          </w:p>
        </w:tc>
        <w:tc>
          <w:tcPr>
            <w:tcW w:w="1192"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0.05</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Soyabean/oil seed/okra</w:t>
            </w:r>
          </w:p>
        </w:tc>
        <w:tc>
          <w:tcPr>
            <w:tcW w:w="1170"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0.03</w:t>
            </w:r>
          </w:p>
        </w:tc>
        <w:tc>
          <w:tcPr>
            <w:tcW w:w="1178"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0.35</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0.03</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0.08</w:t>
            </w:r>
          </w:p>
        </w:tc>
        <w:tc>
          <w:tcPr>
            <w:tcW w:w="1192"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0.10</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Groundnut</w:t>
            </w:r>
          </w:p>
        </w:tc>
        <w:tc>
          <w:tcPr>
            <w:tcW w:w="1170"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0.11</w:t>
            </w:r>
          </w:p>
        </w:tc>
        <w:tc>
          <w:tcPr>
            <w:tcW w:w="1178"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0.26</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0.07</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0.04</w:t>
            </w:r>
          </w:p>
        </w:tc>
        <w:tc>
          <w:tcPr>
            <w:tcW w:w="1192"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0.11</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Water melon/khirai</w:t>
            </w:r>
          </w:p>
        </w:tc>
        <w:tc>
          <w:tcPr>
            <w:tcW w:w="1170"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0.01</w:t>
            </w:r>
          </w:p>
        </w:tc>
        <w:tc>
          <w:tcPr>
            <w:tcW w:w="1178"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0.00</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0.00</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0.06</w:t>
            </w:r>
          </w:p>
        </w:tc>
        <w:tc>
          <w:tcPr>
            <w:tcW w:w="1192"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0.01</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Vegetables</w:t>
            </w:r>
          </w:p>
        </w:tc>
        <w:tc>
          <w:tcPr>
            <w:tcW w:w="1170"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0.03</w:t>
            </w:r>
          </w:p>
        </w:tc>
        <w:tc>
          <w:tcPr>
            <w:tcW w:w="1178"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0.01</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0.02</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0.03</w:t>
            </w:r>
          </w:p>
        </w:tc>
        <w:tc>
          <w:tcPr>
            <w:tcW w:w="1192"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0.02</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Other spices</w:t>
            </w:r>
          </w:p>
        </w:tc>
        <w:tc>
          <w:tcPr>
            <w:tcW w:w="1170"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0.10</w:t>
            </w:r>
          </w:p>
        </w:tc>
        <w:tc>
          <w:tcPr>
            <w:tcW w:w="1178"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0.02</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0.04</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0.04</w:t>
            </w:r>
          </w:p>
        </w:tc>
        <w:tc>
          <w:tcPr>
            <w:tcW w:w="1192"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0.04</w:t>
            </w:r>
          </w:p>
        </w:tc>
      </w:tr>
      <w:tr w:rsidR="00C705D8">
        <w:trPr>
          <w:trHeight w:val="144"/>
          <w:jc w:val="center"/>
        </w:trPr>
        <w:tc>
          <w:tcPr>
            <w:tcW w:w="262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170"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0.92</w:t>
            </w:r>
          </w:p>
        </w:tc>
        <w:tc>
          <w:tcPr>
            <w:tcW w:w="1178"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0.95</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0.84</w:t>
            </w:r>
          </w:p>
        </w:tc>
        <w:tc>
          <w:tcPr>
            <w:tcW w:w="900" w:type="dxa"/>
            <w:gridSpan w:val="2"/>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0.54</w:t>
            </w:r>
          </w:p>
        </w:tc>
        <w:tc>
          <w:tcPr>
            <w:tcW w:w="1192" w:type="dxa"/>
            <w:tcBorders>
              <w:top w:val="nil"/>
              <w:left w:val="nil"/>
              <w:bottom w:val="single" w:sz="4" w:space="0" w:color="auto"/>
              <w:right w:val="single" w:sz="4" w:space="0" w:color="auto"/>
            </w:tcBorders>
            <w:noWrap/>
            <w:vAlign w:val="center"/>
            <w:hideMark/>
          </w:tcPr>
          <w:p w:rsidR="00C705D8" w:rsidRDefault="00C705D8">
            <w:pPr>
              <w:ind w:right="202"/>
              <w:jc w:val="right"/>
              <w:rPr>
                <w:rFonts w:ascii="Times New Roman" w:hAnsi="Times New Roman"/>
                <w:color w:val="000000"/>
                <w:sz w:val="24"/>
                <w:szCs w:val="24"/>
              </w:rPr>
            </w:pPr>
            <w:r>
              <w:rPr>
                <w:rFonts w:ascii="Times New Roman" w:hAnsi="Times New Roman"/>
                <w:color w:val="000000"/>
                <w:sz w:val="24"/>
                <w:szCs w:val="24"/>
              </w:rPr>
              <w:t>0.84</w:t>
            </w:r>
          </w:p>
        </w:tc>
      </w:tr>
    </w:tbl>
    <w:p w:rsidR="00C705D8" w:rsidRDefault="00C705D8"/>
    <w:p w:rsidR="00C705D8" w:rsidRDefault="00C705D8">
      <w:pPr>
        <w:tabs>
          <w:tab w:val="left" w:pos="4600"/>
          <w:tab w:val="left" w:pos="5560"/>
          <w:tab w:val="left" w:pos="6520"/>
        </w:tabs>
        <w:ind w:left="86"/>
        <w:rPr>
          <w:rFonts w:ascii="Times New Roman" w:hAnsi="Times New Roman"/>
          <w:color w:val="000000"/>
          <w:sz w:val="24"/>
          <w:szCs w:val="24"/>
        </w:rPr>
      </w:pPr>
      <w:r>
        <w:rPr>
          <w:rFonts w:ascii="Times New Roman" w:hAnsi="Times New Roman"/>
          <w:color w:val="000000"/>
          <w:sz w:val="24"/>
          <w:szCs w:val="24"/>
        </w:rPr>
        <w:t xml:space="preserve">Table-6.14 shows the average per household of total land under different rabi crops inside polder.  The total land includes own land, sharecropped in and/or mortgaged in land. </w:t>
      </w:r>
    </w:p>
    <w:p w:rsidR="00C705D8" w:rsidRDefault="00C705D8">
      <w:pPr>
        <w:tabs>
          <w:tab w:val="left" w:pos="4600"/>
          <w:tab w:val="left" w:pos="5560"/>
          <w:tab w:val="left" w:pos="6520"/>
        </w:tabs>
        <w:ind w:left="93"/>
        <w:rPr>
          <w:rFonts w:ascii="Calibri" w:hAnsi="Calibri"/>
          <w:color w:val="000000"/>
        </w:rPr>
      </w:pPr>
    </w:p>
    <w:p w:rsidR="00C705D8" w:rsidRDefault="00C705D8" w:rsidP="00E13A31">
      <w:pPr>
        <w:pStyle w:val="Caption"/>
      </w:pPr>
      <w:bookmarkStart w:id="110" w:name="_Toc278368161"/>
      <w:r>
        <w:t>Table-6.14: Average of total land under different rabi crops inside the polder</w:t>
      </w:r>
      <w:bookmarkEnd w:id="110"/>
    </w:p>
    <w:p w:rsidR="00C705D8" w:rsidRDefault="00C705D8">
      <w:pPr>
        <w:tabs>
          <w:tab w:val="left" w:pos="4600"/>
          <w:tab w:val="left" w:pos="5560"/>
          <w:tab w:val="left" w:pos="6520"/>
        </w:tabs>
        <w:ind w:left="93"/>
        <w:rPr>
          <w:rFonts w:ascii="Calibri" w:hAnsi="Calibri"/>
          <w:color w:val="000000"/>
        </w:rPr>
      </w:pPr>
      <w:r>
        <w:rPr>
          <w:rFonts w:ascii="Calibri" w:hAnsi="Calibri"/>
          <w:color w:val="000000"/>
        </w:rPr>
        <w:tab/>
      </w:r>
      <w:r>
        <w:rPr>
          <w:rFonts w:ascii="Calibri" w:hAnsi="Calibri"/>
          <w:color w:val="000000"/>
        </w:rPr>
        <w:tab/>
      </w:r>
      <w:r>
        <w:rPr>
          <w:rFonts w:ascii="Calibri" w:hAnsi="Calibri"/>
          <w:color w:val="000000"/>
        </w:rPr>
        <w:tab/>
      </w:r>
    </w:p>
    <w:tbl>
      <w:tblPr>
        <w:tblW w:w="7964" w:type="dxa"/>
        <w:jc w:val="center"/>
        <w:tblLook w:val="04A0"/>
      </w:tblPr>
      <w:tblGrid>
        <w:gridCol w:w="2542"/>
        <w:gridCol w:w="1016"/>
        <w:gridCol w:w="1170"/>
        <w:gridCol w:w="1029"/>
        <w:gridCol w:w="1056"/>
        <w:gridCol w:w="1151"/>
      </w:tblGrid>
      <w:tr w:rsidR="00C705D8">
        <w:trPr>
          <w:trHeight w:val="144"/>
          <w:jc w:val="center"/>
        </w:trPr>
        <w:tc>
          <w:tcPr>
            <w:tcW w:w="7964" w:type="dxa"/>
            <w:gridSpan w:val="6"/>
            <w:noWrap/>
            <w:vAlign w:val="center"/>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(per households)</w:t>
            </w:r>
          </w:p>
        </w:tc>
      </w:tr>
      <w:tr w:rsidR="00C705D8">
        <w:trPr>
          <w:cantSplit/>
          <w:trHeight w:val="144"/>
          <w:jc w:val="center"/>
        </w:trPr>
        <w:tc>
          <w:tcPr>
            <w:tcW w:w="2542" w:type="dxa"/>
            <w:vMerge w:val="restart"/>
            <w:tcBorders>
              <w:top w:val="single" w:sz="4" w:space="0" w:color="auto"/>
              <w:left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Rabi crops</w:t>
            </w:r>
          </w:p>
          <w:p w:rsidR="00C705D8" w:rsidRDefault="00C705D8">
            <w:pPr>
              <w:ind w:right="144"/>
              <w:rPr>
                <w:rFonts w:ascii="Times New Roman" w:hAnsi="Times New Roman"/>
                <w:color w:val="000000"/>
                <w:sz w:val="24"/>
                <w:szCs w:val="24"/>
              </w:rPr>
            </w:pPr>
            <w:r>
              <w:rPr>
                <w:rFonts w:ascii="Times New Roman" w:hAnsi="Times New Roman"/>
                <w:color w:val="000000"/>
                <w:sz w:val="24"/>
                <w:szCs w:val="24"/>
              </w:rPr>
              <w:t> </w:t>
            </w:r>
          </w:p>
        </w:tc>
        <w:tc>
          <w:tcPr>
            <w:tcW w:w="4271" w:type="dxa"/>
            <w:gridSpan w:val="4"/>
            <w:tcBorders>
              <w:top w:val="single" w:sz="4" w:space="0" w:color="auto"/>
              <w:left w:val="nil"/>
              <w:bottom w:val="single" w:sz="4" w:space="0" w:color="auto"/>
              <w:right w:val="single" w:sz="4" w:space="0" w:color="auto"/>
            </w:tcBorders>
            <w:noWrap/>
            <w:vAlign w:val="bottom"/>
            <w:hideMark/>
          </w:tcPr>
          <w:p w:rsidR="00C705D8" w:rsidRDefault="00C705D8">
            <w:pPr>
              <w:ind w:right="144"/>
              <w:jc w:val="center"/>
              <w:rPr>
                <w:rFonts w:ascii="Times New Roman" w:hAnsi="Times New Roman"/>
                <w:color w:val="000000"/>
                <w:sz w:val="24"/>
                <w:szCs w:val="24"/>
              </w:rPr>
            </w:pPr>
            <w:r>
              <w:rPr>
                <w:rFonts w:ascii="Times New Roman" w:hAnsi="Times New Roman"/>
                <w:color w:val="000000"/>
                <w:sz w:val="24"/>
                <w:szCs w:val="24"/>
              </w:rPr>
              <w:t>Polders</w:t>
            </w:r>
          </w:p>
        </w:tc>
        <w:tc>
          <w:tcPr>
            <w:tcW w:w="1151" w:type="dxa"/>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ind w:right="144"/>
              <w:jc w:val="center"/>
              <w:rPr>
                <w:rFonts w:ascii="Times New Roman" w:hAnsi="Times New Roman"/>
                <w:color w:val="000000"/>
                <w:sz w:val="24"/>
                <w:szCs w:val="24"/>
              </w:rPr>
            </w:pPr>
            <w:r>
              <w:rPr>
                <w:rFonts w:ascii="Times New Roman" w:hAnsi="Times New Roman"/>
                <w:color w:val="000000"/>
                <w:sz w:val="24"/>
                <w:szCs w:val="24"/>
              </w:rPr>
              <w:t>Total</w:t>
            </w:r>
          </w:p>
        </w:tc>
      </w:tr>
      <w:tr w:rsidR="00C705D8">
        <w:trPr>
          <w:cantSplit/>
          <w:trHeight w:val="144"/>
          <w:jc w:val="center"/>
        </w:trPr>
        <w:tc>
          <w:tcPr>
            <w:tcW w:w="2542" w:type="dxa"/>
            <w:vMerge/>
            <w:tcBorders>
              <w:left w:val="single" w:sz="4" w:space="0" w:color="auto"/>
              <w:right w:val="single" w:sz="4" w:space="0" w:color="auto"/>
            </w:tcBorders>
            <w:vAlign w:val="center"/>
            <w:hideMark/>
          </w:tcPr>
          <w:p w:rsidR="00C705D8" w:rsidRDefault="00C705D8">
            <w:pPr>
              <w:ind w:right="144"/>
              <w:rPr>
                <w:rFonts w:ascii="Times New Roman" w:hAnsi="Times New Roman"/>
                <w:color w:val="000000"/>
                <w:sz w:val="24"/>
                <w:szCs w:val="24"/>
              </w:rPr>
            </w:pPr>
          </w:p>
        </w:tc>
        <w:tc>
          <w:tcPr>
            <w:tcW w:w="1016" w:type="dxa"/>
            <w:tcBorders>
              <w:top w:val="nil"/>
              <w:left w:val="nil"/>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CM</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CBD-II</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CBT</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MD</w:t>
            </w:r>
          </w:p>
        </w:tc>
        <w:tc>
          <w:tcPr>
            <w:tcW w:w="1151"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ind w:right="144"/>
              <w:rPr>
                <w:rFonts w:ascii="Times New Roman" w:hAnsi="Times New Roman"/>
                <w:color w:val="000000"/>
                <w:sz w:val="24"/>
                <w:szCs w:val="24"/>
              </w:rPr>
            </w:pPr>
          </w:p>
        </w:tc>
      </w:tr>
      <w:tr w:rsidR="00C705D8">
        <w:trPr>
          <w:cantSplit/>
          <w:trHeight w:val="144"/>
          <w:jc w:val="center"/>
        </w:trPr>
        <w:tc>
          <w:tcPr>
            <w:tcW w:w="2542" w:type="dxa"/>
            <w:vMerge/>
            <w:tcBorders>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N=74</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N=73</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N=180</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N=48</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center"/>
              <w:rPr>
                <w:rFonts w:ascii="Times New Roman" w:hAnsi="Times New Roman"/>
                <w:color w:val="000000"/>
                <w:sz w:val="24"/>
                <w:szCs w:val="24"/>
              </w:rPr>
            </w:pPr>
            <w:r>
              <w:rPr>
                <w:rFonts w:ascii="Times New Roman" w:hAnsi="Times New Roman"/>
                <w:color w:val="000000"/>
                <w:sz w:val="24"/>
                <w:szCs w:val="24"/>
              </w:rPr>
              <w:t>N=375</w:t>
            </w:r>
          </w:p>
        </w:tc>
      </w:tr>
      <w:tr w:rsidR="00C705D8">
        <w:trPr>
          <w:trHeight w:val="144"/>
          <w:jc w:val="center"/>
        </w:trPr>
        <w:tc>
          <w:tcPr>
            <w:tcW w:w="254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Chillies</w:t>
            </w: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0.08</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0.12</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0.10</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0.08</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0.10</w:t>
            </w:r>
          </w:p>
        </w:tc>
      </w:tr>
      <w:tr w:rsidR="00C705D8">
        <w:trPr>
          <w:trHeight w:val="144"/>
          <w:jc w:val="center"/>
        </w:trPr>
        <w:tc>
          <w:tcPr>
            <w:tcW w:w="254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Sweet potato</w:t>
            </w: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r>
      <w:tr w:rsidR="00C705D8">
        <w:trPr>
          <w:trHeight w:val="144"/>
          <w:jc w:val="center"/>
        </w:trPr>
        <w:tc>
          <w:tcPr>
            <w:tcW w:w="254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Khesari</w:t>
            </w: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0.22</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0.05</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0.30</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0.05</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0.21</w:t>
            </w:r>
          </w:p>
        </w:tc>
      </w:tr>
      <w:tr w:rsidR="00C705D8">
        <w:trPr>
          <w:trHeight w:val="144"/>
          <w:jc w:val="center"/>
        </w:trPr>
        <w:tc>
          <w:tcPr>
            <w:tcW w:w="254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Pulse</w:t>
            </w: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0.05</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0.09</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0.09</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r>
      <w:tr w:rsidR="00C705D8">
        <w:trPr>
          <w:trHeight w:val="144"/>
          <w:jc w:val="center"/>
        </w:trPr>
        <w:tc>
          <w:tcPr>
            <w:tcW w:w="254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Tishi</w:t>
            </w: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r>
      <w:tr w:rsidR="00C705D8">
        <w:trPr>
          <w:trHeight w:val="144"/>
          <w:jc w:val="center"/>
        </w:trPr>
        <w:tc>
          <w:tcPr>
            <w:tcW w:w="254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Soybean/oil seed/okra</w:t>
            </w: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0.32</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0.08</w:t>
            </w:r>
          </w:p>
        </w:tc>
      </w:tr>
      <w:tr w:rsidR="00C705D8">
        <w:trPr>
          <w:trHeight w:val="144"/>
          <w:jc w:val="center"/>
        </w:trPr>
        <w:tc>
          <w:tcPr>
            <w:tcW w:w="254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Groundnut</w:t>
            </w: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0.24</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0.10</w:t>
            </w:r>
          </w:p>
        </w:tc>
      </w:tr>
      <w:tr w:rsidR="00C705D8">
        <w:trPr>
          <w:trHeight w:val="144"/>
          <w:jc w:val="center"/>
        </w:trPr>
        <w:tc>
          <w:tcPr>
            <w:tcW w:w="254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Water melon/khirai</w:t>
            </w: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r>
      <w:tr w:rsidR="00C705D8">
        <w:trPr>
          <w:trHeight w:val="144"/>
          <w:jc w:val="center"/>
        </w:trPr>
        <w:tc>
          <w:tcPr>
            <w:tcW w:w="254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Vegetables</w:t>
            </w: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r>
      <w:tr w:rsidR="00C705D8">
        <w:trPr>
          <w:trHeight w:val="144"/>
          <w:jc w:val="center"/>
        </w:trPr>
        <w:tc>
          <w:tcPr>
            <w:tcW w:w="254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Other spices</w:t>
            </w: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0.08</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r>
      <w:tr w:rsidR="00C705D8">
        <w:trPr>
          <w:trHeight w:val="144"/>
          <w:jc w:val="center"/>
        </w:trPr>
        <w:tc>
          <w:tcPr>
            <w:tcW w:w="2542" w:type="dxa"/>
            <w:tcBorders>
              <w:top w:val="nil"/>
              <w:left w:val="single" w:sz="4" w:space="0" w:color="auto"/>
              <w:bottom w:val="single" w:sz="4" w:space="0" w:color="auto"/>
              <w:right w:val="single" w:sz="4" w:space="0" w:color="auto"/>
            </w:tcBorders>
            <w:noWrap/>
            <w:vAlign w:val="bottom"/>
            <w:hideMark/>
          </w:tcPr>
          <w:p w:rsidR="00C705D8" w:rsidRDefault="00C705D8">
            <w:pPr>
              <w:ind w:right="144"/>
              <w:rPr>
                <w:rFonts w:ascii="Times New Roman" w:hAnsi="Times New Roman"/>
                <w:color w:val="000000"/>
                <w:sz w:val="24"/>
                <w:szCs w:val="24"/>
              </w:rPr>
            </w:pPr>
            <w:r>
              <w:rPr>
                <w:rFonts w:ascii="Times New Roman" w:hAnsi="Times New Roman"/>
                <w:color w:val="000000"/>
                <w:sz w:val="24"/>
                <w:szCs w:val="24"/>
              </w:rPr>
              <w:t>Total</w:t>
            </w:r>
          </w:p>
        </w:tc>
        <w:tc>
          <w:tcPr>
            <w:tcW w:w="101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0.69</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0.89</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0.75</w:t>
            </w:r>
          </w:p>
        </w:tc>
        <w:tc>
          <w:tcPr>
            <w:tcW w:w="1056"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0.30</w:t>
            </w:r>
          </w:p>
        </w:tc>
        <w:tc>
          <w:tcPr>
            <w:tcW w:w="1151"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0.71</w:t>
            </w:r>
          </w:p>
        </w:tc>
      </w:tr>
    </w:tbl>
    <w:p w:rsidR="00C705D8" w:rsidRDefault="00C705D8"/>
    <w:p w:rsidR="00C705D8" w:rsidRDefault="00C705D8"/>
    <w:p w:rsidR="00C705D8" w:rsidRDefault="00C705D8">
      <w:pPr>
        <w:spacing w:after="200" w:line="276" w:lineRule="auto"/>
        <w:rPr>
          <w:rFonts w:ascii="Times New Roman" w:hAnsi="Times New Roman"/>
          <w:color w:val="000000"/>
          <w:sz w:val="24"/>
          <w:szCs w:val="24"/>
        </w:rPr>
      </w:pPr>
      <w:r>
        <w:rPr>
          <w:rFonts w:ascii="Times New Roman" w:hAnsi="Times New Roman"/>
          <w:color w:val="000000"/>
          <w:sz w:val="24"/>
          <w:szCs w:val="24"/>
        </w:rPr>
        <w:br w:type="page"/>
      </w:r>
    </w:p>
    <w:p w:rsidR="00C705D8" w:rsidRDefault="00C705D8">
      <w:pPr>
        <w:tabs>
          <w:tab w:val="left" w:pos="4600"/>
          <w:tab w:val="left" w:pos="5560"/>
          <w:tab w:val="left" w:pos="6520"/>
        </w:tabs>
        <w:ind w:left="86"/>
        <w:rPr>
          <w:rFonts w:ascii="Times New Roman" w:hAnsi="Times New Roman"/>
          <w:color w:val="000000"/>
          <w:sz w:val="24"/>
          <w:szCs w:val="24"/>
        </w:rPr>
      </w:pPr>
      <w:r>
        <w:rPr>
          <w:rFonts w:ascii="Times New Roman" w:hAnsi="Times New Roman"/>
          <w:color w:val="000000"/>
          <w:sz w:val="24"/>
          <w:szCs w:val="24"/>
        </w:rPr>
        <w:lastRenderedPageBreak/>
        <w:t xml:space="preserve">Table-6.15 shows the average per household of own land under different rabi crops inside </w:t>
      </w:r>
      <w:r w:rsidR="00BD3221">
        <w:rPr>
          <w:rFonts w:ascii="Times New Roman" w:hAnsi="Times New Roman"/>
          <w:color w:val="000000"/>
          <w:sz w:val="24"/>
          <w:szCs w:val="24"/>
        </w:rPr>
        <w:t>the areas.</w:t>
      </w:r>
      <w:r>
        <w:rPr>
          <w:rFonts w:ascii="Times New Roman" w:hAnsi="Times New Roman"/>
          <w:color w:val="000000"/>
          <w:sz w:val="24"/>
          <w:szCs w:val="24"/>
        </w:rPr>
        <w:t xml:space="preserve">  The total land includes own land, sharecropped in and/or mortgaged in land. </w:t>
      </w:r>
    </w:p>
    <w:p w:rsidR="00C705D8" w:rsidRDefault="00C705D8"/>
    <w:p w:rsidR="00C705D8" w:rsidRDefault="00C705D8" w:rsidP="00E13A31">
      <w:pPr>
        <w:pStyle w:val="Caption"/>
      </w:pPr>
      <w:bookmarkStart w:id="111" w:name="_Toc278368162"/>
      <w:r>
        <w:t>Table-6.15: Average own land under different crops inside the polders</w:t>
      </w:r>
      <w:bookmarkEnd w:id="111"/>
    </w:p>
    <w:p w:rsidR="00C705D8" w:rsidRDefault="00C705D8">
      <w:pPr>
        <w:rPr>
          <w:rFonts w:ascii="Times New Roman" w:hAnsi="Times New Roman"/>
          <w:sz w:val="24"/>
          <w:szCs w:val="24"/>
        </w:rPr>
      </w:pPr>
    </w:p>
    <w:tbl>
      <w:tblPr>
        <w:tblW w:w="8424" w:type="dxa"/>
        <w:jc w:val="center"/>
        <w:tblLook w:val="04A0"/>
      </w:tblPr>
      <w:tblGrid>
        <w:gridCol w:w="2535"/>
        <w:gridCol w:w="1440"/>
        <w:gridCol w:w="1260"/>
        <w:gridCol w:w="1029"/>
        <w:gridCol w:w="990"/>
        <w:gridCol w:w="1170"/>
      </w:tblGrid>
      <w:tr w:rsidR="00C705D8">
        <w:trPr>
          <w:trHeight w:val="144"/>
          <w:jc w:val="center"/>
        </w:trPr>
        <w:tc>
          <w:tcPr>
            <w:tcW w:w="8424" w:type="dxa"/>
            <w:gridSpan w:val="6"/>
            <w:noWrap/>
            <w:vAlign w:val="center"/>
            <w:hideMark/>
          </w:tcPr>
          <w:p w:rsidR="00C705D8" w:rsidRDefault="00C705D8">
            <w:pPr>
              <w:jc w:val="right"/>
              <w:rPr>
                <w:rFonts w:ascii="Times New Roman" w:hAnsi="Times New Roman"/>
                <w:color w:val="000000"/>
                <w:sz w:val="24"/>
                <w:szCs w:val="24"/>
              </w:rPr>
            </w:pPr>
            <w:r>
              <w:rPr>
                <w:rFonts w:ascii="Times New Roman" w:hAnsi="Times New Roman"/>
                <w:color w:val="000000"/>
                <w:sz w:val="24"/>
                <w:szCs w:val="24"/>
              </w:rPr>
              <w:t>(per household)</w:t>
            </w:r>
          </w:p>
        </w:tc>
      </w:tr>
      <w:tr w:rsidR="00C705D8">
        <w:trPr>
          <w:cantSplit/>
          <w:trHeight w:val="144"/>
          <w:jc w:val="center"/>
        </w:trPr>
        <w:tc>
          <w:tcPr>
            <w:tcW w:w="2535" w:type="dxa"/>
            <w:vMerge w:val="restart"/>
            <w:tcBorders>
              <w:top w:val="single" w:sz="4" w:space="0" w:color="auto"/>
              <w:left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Rabi crops</w:t>
            </w:r>
          </w:p>
          <w:p w:rsidR="00C705D8" w:rsidRDefault="00C705D8">
            <w:pPr>
              <w:rPr>
                <w:rFonts w:ascii="Times New Roman" w:hAnsi="Times New Roman"/>
                <w:color w:val="000000"/>
                <w:sz w:val="24"/>
                <w:szCs w:val="24"/>
              </w:rPr>
            </w:pPr>
            <w:r>
              <w:rPr>
                <w:rFonts w:ascii="Times New Roman" w:hAnsi="Times New Roman"/>
                <w:color w:val="000000"/>
                <w:sz w:val="24"/>
                <w:szCs w:val="24"/>
              </w:rPr>
              <w:t> </w:t>
            </w:r>
          </w:p>
        </w:tc>
        <w:tc>
          <w:tcPr>
            <w:tcW w:w="4719" w:type="dxa"/>
            <w:gridSpan w:val="4"/>
            <w:tcBorders>
              <w:top w:val="single" w:sz="4" w:space="0" w:color="auto"/>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Polder</w:t>
            </w:r>
          </w:p>
        </w:tc>
        <w:tc>
          <w:tcPr>
            <w:tcW w:w="1170" w:type="dxa"/>
            <w:vMerge w:val="restart"/>
            <w:tcBorders>
              <w:top w:val="single" w:sz="4" w:space="0" w:color="auto"/>
              <w:left w:val="single" w:sz="4" w:space="0" w:color="auto"/>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Total Areas</w:t>
            </w:r>
          </w:p>
        </w:tc>
      </w:tr>
      <w:tr w:rsidR="00C705D8">
        <w:trPr>
          <w:cantSplit/>
          <w:trHeight w:val="144"/>
          <w:jc w:val="center"/>
        </w:trPr>
        <w:tc>
          <w:tcPr>
            <w:tcW w:w="2535" w:type="dxa"/>
            <w:vMerge/>
            <w:tcBorders>
              <w:left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c>
          <w:tcPr>
            <w:tcW w:w="144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CM</w:t>
            </w:r>
          </w:p>
        </w:tc>
        <w:tc>
          <w:tcPr>
            <w:tcW w:w="126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CBD-II</w:t>
            </w:r>
          </w:p>
        </w:tc>
        <w:tc>
          <w:tcPr>
            <w:tcW w:w="1029"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CBT</w:t>
            </w:r>
          </w:p>
        </w:tc>
        <w:tc>
          <w:tcPr>
            <w:tcW w:w="990" w:type="dxa"/>
            <w:tcBorders>
              <w:top w:val="nil"/>
              <w:left w:val="nil"/>
              <w:bottom w:val="single" w:sz="4" w:space="0" w:color="auto"/>
              <w:right w:val="single" w:sz="4" w:space="0" w:color="auto"/>
            </w:tcBorders>
            <w:noWrap/>
            <w:vAlign w:val="bottom"/>
            <w:hideMark/>
          </w:tcPr>
          <w:p w:rsidR="00C705D8" w:rsidRDefault="00C705D8">
            <w:pPr>
              <w:jc w:val="center"/>
              <w:rPr>
                <w:rFonts w:ascii="Times New Roman" w:hAnsi="Times New Roman"/>
                <w:color w:val="000000"/>
                <w:sz w:val="24"/>
                <w:szCs w:val="24"/>
              </w:rPr>
            </w:pPr>
            <w:r>
              <w:rPr>
                <w:rFonts w:ascii="Times New Roman" w:hAnsi="Times New Roman"/>
                <w:color w:val="000000"/>
                <w:sz w:val="24"/>
                <w:szCs w:val="24"/>
              </w:rPr>
              <w:t>MD</w:t>
            </w: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C705D8" w:rsidRDefault="00C705D8">
            <w:pPr>
              <w:rPr>
                <w:rFonts w:ascii="Times New Roman" w:hAnsi="Times New Roman"/>
                <w:color w:val="000000"/>
                <w:sz w:val="24"/>
                <w:szCs w:val="24"/>
              </w:rPr>
            </w:pPr>
          </w:p>
        </w:tc>
      </w:tr>
      <w:tr w:rsidR="00C705D8">
        <w:trPr>
          <w:cantSplit/>
          <w:trHeight w:val="144"/>
          <w:jc w:val="center"/>
        </w:trPr>
        <w:tc>
          <w:tcPr>
            <w:tcW w:w="2535" w:type="dxa"/>
            <w:vMerge/>
            <w:tcBorders>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N=74</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N=73</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N=180</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N=48</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center"/>
              <w:rPr>
                <w:rFonts w:ascii="Times New Roman" w:hAnsi="Times New Roman"/>
                <w:color w:val="000000"/>
                <w:sz w:val="24"/>
                <w:szCs w:val="24"/>
              </w:rPr>
            </w:pPr>
            <w:r>
              <w:rPr>
                <w:rFonts w:ascii="Times New Roman" w:hAnsi="Times New Roman"/>
                <w:color w:val="000000"/>
                <w:sz w:val="24"/>
                <w:szCs w:val="24"/>
              </w:rPr>
              <w:t>N=375</w:t>
            </w:r>
          </w:p>
        </w:tc>
      </w:tr>
      <w:tr w:rsidR="00C705D8">
        <w:trPr>
          <w:trHeight w:val="144"/>
          <w:jc w:val="center"/>
        </w:trPr>
        <w:tc>
          <w:tcPr>
            <w:tcW w:w="253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Chillies</w:t>
            </w: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0.05</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0.11</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0.09</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0.08</w:t>
            </w:r>
          </w:p>
        </w:tc>
      </w:tr>
      <w:tr w:rsidR="00C705D8">
        <w:trPr>
          <w:trHeight w:val="144"/>
          <w:jc w:val="center"/>
        </w:trPr>
        <w:tc>
          <w:tcPr>
            <w:tcW w:w="253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Sweet potato</w:t>
            </w: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0.05</w:t>
            </w:r>
          </w:p>
        </w:tc>
      </w:tr>
      <w:tr w:rsidR="00C705D8">
        <w:trPr>
          <w:trHeight w:val="144"/>
          <w:jc w:val="center"/>
        </w:trPr>
        <w:tc>
          <w:tcPr>
            <w:tcW w:w="253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Khesari</w:t>
            </w: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0.14</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0.05</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0.24</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0.15</w:t>
            </w:r>
          </w:p>
        </w:tc>
      </w:tr>
      <w:tr w:rsidR="00C705D8">
        <w:trPr>
          <w:trHeight w:val="144"/>
          <w:jc w:val="center"/>
        </w:trPr>
        <w:tc>
          <w:tcPr>
            <w:tcW w:w="253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Pulse</w:t>
            </w: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0.05</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0.04</w:t>
            </w:r>
          </w:p>
        </w:tc>
      </w:tr>
      <w:tr w:rsidR="00C705D8">
        <w:trPr>
          <w:trHeight w:val="144"/>
          <w:jc w:val="center"/>
        </w:trPr>
        <w:tc>
          <w:tcPr>
            <w:tcW w:w="253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Tishi</w:t>
            </w: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r>
      <w:tr w:rsidR="00C705D8">
        <w:trPr>
          <w:trHeight w:val="144"/>
          <w:jc w:val="center"/>
        </w:trPr>
        <w:tc>
          <w:tcPr>
            <w:tcW w:w="253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Soybean/oil seed/okra</w:t>
            </w: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0.28</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0.06</w:t>
            </w:r>
          </w:p>
        </w:tc>
      </w:tr>
      <w:tr w:rsidR="00C705D8">
        <w:trPr>
          <w:trHeight w:val="144"/>
          <w:jc w:val="center"/>
        </w:trPr>
        <w:tc>
          <w:tcPr>
            <w:tcW w:w="253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Groundnut</w:t>
            </w: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0.20</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0.05</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r>
      <w:tr w:rsidR="00C705D8">
        <w:trPr>
          <w:trHeight w:val="144"/>
          <w:jc w:val="center"/>
        </w:trPr>
        <w:tc>
          <w:tcPr>
            <w:tcW w:w="253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Water melon/khirai</w:t>
            </w: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r>
      <w:tr w:rsidR="00C705D8">
        <w:trPr>
          <w:trHeight w:val="144"/>
          <w:jc w:val="center"/>
        </w:trPr>
        <w:tc>
          <w:tcPr>
            <w:tcW w:w="253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Vegetables</w:t>
            </w: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0.01</w:t>
            </w:r>
          </w:p>
        </w:tc>
      </w:tr>
      <w:tr w:rsidR="00C705D8">
        <w:trPr>
          <w:trHeight w:val="144"/>
          <w:jc w:val="center"/>
        </w:trPr>
        <w:tc>
          <w:tcPr>
            <w:tcW w:w="253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Other spices</w:t>
            </w: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0.07</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0.00</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0.02</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0.03</w:t>
            </w:r>
          </w:p>
        </w:tc>
      </w:tr>
      <w:tr w:rsidR="00C705D8">
        <w:trPr>
          <w:trHeight w:val="144"/>
          <w:jc w:val="center"/>
        </w:trPr>
        <w:tc>
          <w:tcPr>
            <w:tcW w:w="2535" w:type="dxa"/>
            <w:tcBorders>
              <w:top w:val="nil"/>
              <w:left w:val="single" w:sz="4" w:space="0" w:color="auto"/>
              <w:bottom w:val="single" w:sz="4" w:space="0" w:color="auto"/>
              <w:right w:val="single" w:sz="4" w:space="0" w:color="auto"/>
            </w:tcBorders>
            <w:noWrap/>
            <w:vAlign w:val="bottom"/>
            <w:hideMark/>
          </w:tcPr>
          <w:p w:rsidR="00C705D8" w:rsidRDefault="00C705D8">
            <w:pPr>
              <w:rPr>
                <w:rFonts w:ascii="Times New Roman" w:hAnsi="Times New Roman"/>
                <w:color w:val="000000"/>
                <w:sz w:val="24"/>
                <w:szCs w:val="24"/>
              </w:rPr>
            </w:pPr>
            <w:r>
              <w:rPr>
                <w:rFonts w:ascii="Times New Roman" w:hAnsi="Times New Roman"/>
                <w:color w:val="000000"/>
                <w:sz w:val="24"/>
                <w:szCs w:val="24"/>
              </w:rPr>
              <w:t>Total</w:t>
            </w:r>
          </w:p>
        </w:tc>
        <w:tc>
          <w:tcPr>
            <w:tcW w:w="144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0.45</w:t>
            </w:r>
          </w:p>
        </w:tc>
        <w:tc>
          <w:tcPr>
            <w:tcW w:w="126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0.74</w:t>
            </w:r>
          </w:p>
        </w:tc>
        <w:tc>
          <w:tcPr>
            <w:tcW w:w="1029"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0.57</w:t>
            </w:r>
          </w:p>
        </w:tc>
        <w:tc>
          <w:tcPr>
            <w:tcW w:w="99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0.18</w:t>
            </w:r>
          </w:p>
        </w:tc>
        <w:tc>
          <w:tcPr>
            <w:tcW w:w="1170" w:type="dxa"/>
            <w:tcBorders>
              <w:top w:val="nil"/>
              <w:left w:val="nil"/>
              <w:bottom w:val="single" w:sz="4" w:space="0" w:color="auto"/>
              <w:right w:val="single" w:sz="4" w:space="0" w:color="auto"/>
            </w:tcBorders>
            <w:noWrap/>
            <w:vAlign w:val="bottom"/>
            <w:hideMark/>
          </w:tcPr>
          <w:p w:rsidR="00C705D8" w:rsidRDefault="00C705D8">
            <w:pPr>
              <w:ind w:right="144"/>
              <w:jc w:val="right"/>
              <w:rPr>
                <w:rFonts w:ascii="Times New Roman" w:hAnsi="Times New Roman"/>
                <w:color w:val="000000"/>
                <w:sz w:val="24"/>
                <w:szCs w:val="24"/>
              </w:rPr>
            </w:pPr>
            <w:r>
              <w:rPr>
                <w:rFonts w:ascii="Times New Roman" w:hAnsi="Times New Roman"/>
                <w:color w:val="000000"/>
                <w:sz w:val="24"/>
                <w:szCs w:val="24"/>
              </w:rPr>
              <w:t>0.53</w:t>
            </w:r>
          </w:p>
        </w:tc>
      </w:tr>
    </w:tbl>
    <w:p w:rsidR="00C705D8" w:rsidRDefault="00C705D8"/>
    <w:sectPr w:rsidR="00C705D8" w:rsidSect="00171B11">
      <w:footerReference w:type="default" r:id="rId8"/>
      <w:type w:val="continuous"/>
      <w:pgSz w:w="11909" w:h="16834" w:code="9"/>
      <w:pgMar w:top="1282" w:right="1440" w:bottom="1238" w:left="144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A3A" w:rsidRDefault="00F06A3A">
      <w:r>
        <w:separator/>
      </w:r>
    </w:p>
  </w:endnote>
  <w:endnote w:type="continuationSeparator" w:id="1">
    <w:p w:rsidR="00F06A3A" w:rsidRDefault="00F0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ste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C84" w:rsidRDefault="00800525">
    <w:pPr>
      <w:pStyle w:val="Footer"/>
      <w:jc w:val="center"/>
    </w:pPr>
    <w:fldSimple w:instr=" PAGE   \* MERGEFORMAT ">
      <w:r w:rsidR="00F27E2A">
        <w:rPr>
          <w:noProof/>
        </w:rPr>
        <w:t>3</w:t>
      </w:r>
    </w:fldSimple>
  </w:p>
  <w:p w:rsidR="00D90C84" w:rsidRDefault="00D90C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A3A" w:rsidRDefault="00F06A3A">
      <w:r>
        <w:separator/>
      </w:r>
    </w:p>
  </w:footnote>
  <w:footnote w:type="continuationSeparator" w:id="1">
    <w:p w:rsidR="00F06A3A" w:rsidRDefault="00F06A3A">
      <w:r>
        <w:continuationSeparator/>
      </w:r>
    </w:p>
  </w:footnote>
  <w:footnote w:id="2">
    <w:p w:rsidR="00D90C84" w:rsidRPr="00F14FCB" w:rsidRDefault="00D90C84" w:rsidP="00F14FCB">
      <w:pPr>
        <w:pStyle w:val="BodyText2"/>
        <w:spacing w:after="0" w:line="240" w:lineRule="auto"/>
        <w:jc w:val="both"/>
        <w:rPr>
          <w:rFonts w:ascii="Times New Roman" w:hAnsi="Times New Roman"/>
          <w:sz w:val="20"/>
          <w:szCs w:val="20"/>
        </w:rPr>
      </w:pPr>
      <w:r>
        <w:rPr>
          <w:rStyle w:val="FootnoteReference"/>
        </w:rPr>
        <w:footnoteRef/>
      </w:r>
      <w:r>
        <w:t xml:space="preserve"> </w:t>
      </w:r>
      <w:r w:rsidRPr="00F14FCB">
        <w:rPr>
          <w:rFonts w:ascii="Times New Roman" w:hAnsi="Times New Roman"/>
          <w:sz w:val="20"/>
          <w:szCs w:val="20"/>
        </w:rPr>
        <w:t xml:space="preserve">The present survey (2009) has a total sample of 511 households, 446 households from CDSP-I areas and 65 households in CDSP-II. </w:t>
      </w:r>
      <w:r>
        <w:rPr>
          <w:rFonts w:ascii="Times New Roman" w:hAnsi="Times New Roman"/>
          <w:sz w:val="20"/>
          <w:szCs w:val="20"/>
        </w:rPr>
        <w:t xml:space="preserve"> The original survey sample was 531. </w:t>
      </w:r>
    </w:p>
    <w:p w:rsidR="00D90C84" w:rsidRPr="00F14FCB" w:rsidRDefault="00D90C84">
      <w:pPr>
        <w:pStyle w:val="FootnoteText"/>
        <w:rPr>
          <w:lang w:val="en-US"/>
        </w:rPr>
      </w:pPr>
    </w:p>
  </w:footnote>
  <w:footnote w:id="3">
    <w:p w:rsidR="00D90C84" w:rsidRPr="00E05DD1" w:rsidRDefault="00D90C84">
      <w:pPr>
        <w:pStyle w:val="FootnoteText"/>
        <w:rPr>
          <w:lang w:val="en-US"/>
        </w:rPr>
      </w:pPr>
      <w:r>
        <w:rPr>
          <w:rStyle w:val="FootnoteReference"/>
        </w:rPr>
        <w:footnoteRef/>
      </w:r>
      <w:r>
        <w:t xml:space="preserve"> </w:t>
      </w:r>
      <w:r w:rsidRPr="00E05DD1">
        <w:t>In Table-2.8 the distribution of households was based on all types of</w:t>
      </w:r>
      <w:r>
        <w:t xml:space="preserve"> </w:t>
      </w:r>
      <w:r w:rsidRPr="00E05DD1">
        <w:t xml:space="preserve"> land i.e. arable land, homestead</w:t>
      </w:r>
      <w:r>
        <w:t xml:space="preserve"> </w:t>
      </w:r>
      <w:r w:rsidRPr="00E05DD1">
        <w:t xml:space="preserve"> land and ponds, etc together.</w:t>
      </w:r>
    </w:p>
  </w:footnote>
  <w:footnote w:id="4">
    <w:p w:rsidR="00D90C84" w:rsidRPr="0087013E" w:rsidRDefault="00D90C84">
      <w:pPr>
        <w:pStyle w:val="FootnoteText"/>
        <w:rPr>
          <w:lang w:val="en-US"/>
        </w:rPr>
      </w:pPr>
      <w:r>
        <w:rPr>
          <w:rStyle w:val="FootnoteReference"/>
        </w:rPr>
        <w:footnoteRef/>
      </w:r>
      <w:r>
        <w:t xml:space="preserve"> T</w:t>
      </w:r>
      <w:r>
        <w:rPr>
          <w:lang w:val="en-US"/>
        </w:rPr>
        <w:t xml:space="preserve">he non-operating landowning households (ref: Table-4.1) in sub-section 4.1 is also non-farm  households. In the mentioned sub-section landless households were considered though they have considered in sub-section 4.2 because a landless household might have a agricultural farm. .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45FCE"/>
    <w:multiLevelType w:val="hybridMultilevel"/>
    <w:tmpl w:val="38740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0D3985"/>
    <w:multiLevelType w:val="hybridMultilevel"/>
    <w:tmpl w:val="F0021CEE"/>
    <w:lvl w:ilvl="0" w:tplc="92FE9866">
      <w:start w:val="1"/>
      <w:numFmt w:val="decimal"/>
      <w:lvlText w:val="4.2.%1"/>
      <w:lvlJc w:val="left"/>
      <w:pPr>
        <w:ind w:left="603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nsid w:val="13A02295"/>
    <w:multiLevelType w:val="hybridMultilevel"/>
    <w:tmpl w:val="11D2F986"/>
    <w:lvl w:ilvl="0" w:tplc="70FE2672">
      <w:start w:val="1"/>
      <w:numFmt w:val="decimal"/>
      <w:lvlText w:val="6.%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B76734"/>
    <w:multiLevelType w:val="hybridMultilevel"/>
    <w:tmpl w:val="0764F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DC6B24"/>
    <w:multiLevelType w:val="multilevel"/>
    <w:tmpl w:val="2F868498"/>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0C646AD"/>
    <w:multiLevelType w:val="hybridMultilevel"/>
    <w:tmpl w:val="E65290FA"/>
    <w:lvl w:ilvl="0" w:tplc="FB24292C">
      <w:start w:val="1"/>
      <w:numFmt w:val="decimal"/>
      <w:lvlText w:val="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D719A7"/>
    <w:multiLevelType w:val="hybridMultilevel"/>
    <w:tmpl w:val="40CE8D4E"/>
    <w:lvl w:ilvl="0" w:tplc="62026EAC">
      <w:start w:val="1"/>
      <w:numFmt w:val="decimal"/>
      <w:lvlText w:val="4.%1"/>
      <w:lvlJc w:val="left"/>
      <w:pPr>
        <w:ind w:left="540" w:hanging="360"/>
      </w:pPr>
      <w:rPr>
        <w:rFonts w:hint="default"/>
      </w:rPr>
    </w:lvl>
    <w:lvl w:ilvl="1" w:tplc="61AEE1B6">
      <w:start w:val="5"/>
      <w:numFmt w:val="decimal"/>
      <w:lvlText w:val="%2."/>
      <w:lvlJc w:val="left"/>
      <w:pPr>
        <w:tabs>
          <w:tab w:val="num" w:pos="1030"/>
        </w:tabs>
        <w:ind w:left="1030" w:hanging="360"/>
      </w:pPr>
      <w:rPr>
        <w:rFonts w:hint="default"/>
      </w:rPr>
    </w:lvl>
    <w:lvl w:ilvl="2" w:tplc="0409001B">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7">
    <w:nsid w:val="463532A1"/>
    <w:multiLevelType w:val="hybridMultilevel"/>
    <w:tmpl w:val="2F148A7A"/>
    <w:lvl w:ilvl="0" w:tplc="E4AA0A62">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7A68AB"/>
    <w:multiLevelType w:val="multilevel"/>
    <w:tmpl w:val="D7580710"/>
    <w:lvl w:ilvl="0">
      <w:start w:val="1"/>
      <w:numFmt w:val="decimal"/>
      <w:pStyle w:val="Heading1"/>
      <w:lvlText w:val="%1"/>
      <w:lvlJc w:val="left"/>
      <w:pPr>
        <w:tabs>
          <w:tab w:val="num" w:pos="2070"/>
        </w:tabs>
        <w:ind w:left="207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620"/>
        </w:tabs>
        <w:ind w:left="16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4D8F3A48"/>
    <w:multiLevelType w:val="hybridMultilevel"/>
    <w:tmpl w:val="4F944008"/>
    <w:lvl w:ilvl="0" w:tplc="2F925084">
      <w:start w:val="1"/>
      <w:numFmt w:val="decimal"/>
      <w:lvlText w:val="5.%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FCA4A66"/>
    <w:multiLevelType w:val="hybridMultilevel"/>
    <w:tmpl w:val="3B3A904A"/>
    <w:lvl w:ilvl="0" w:tplc="2F925084">
      <w:start w:val="1"/>
      <w:numFmt w:val="decimal"/>
      <w:lvlText w:val="5.%1"/>
      <w:lvlJc w:val="left"/>
      <w:pPr>
        <w:ind w:left="360" w:hanging="360"/>
      </w:pPr>
      <w:rPr>
        <w:rFonts w:hint="default"/>
      </w:rPr>
    </w:lvl>
    <w:lvl w:ilvl="1" w:tplc="04090019" w:tentative="1">
      <w:start w:val="1"/>
      <w:numFmt w:val="lowerLetter"/>
      <w:lvlText w:val="%2."/>
      <w:lvlJc w:val="left"/>
      <w:pPr>
        <w:ind w:left="1850" w:hanging="360"/>
      </w:pPr>
    </w:lvl>
    <w:lvl w:ilvl="2" w:tplc="0409001B" w:tentative="1">
      <w:start w:val="1"/>
      <w:numFmt w:val="lowerRoman"/>
      <w:lvlText w:val="%3."/>
      <w:lvlJc w:val="right"/>
      <w:pPr>
        <w:ind w:left="2570" w:hanging="180"/>
      </w:pPr>
    </w:lvl>
    <w:lvl w:ilvl="3" w:tplc="0409000F" w:tentative="1">
      <w:start w:val="1"/>
      <w:numFmt w:val="decimal"/>
      <w:lvlText w:val="%4."/>
      <w:lvlJc w:val="left"/>
      <w:pPr>
        <w:ind w:left="3290" w:hanging="360"/>
      </w:pPr>
    </w:lvl>
    <w:lvl w:ilvl="4" w:tplc="04090019" w:tentative="1">
      <w:start w:val="1"/>
      <w:numFmt w:val="lowerLetter"/>
      <w:lvlText w:val="%5."/>
      <w:lvlJc w:val="left"/>
      <w:pPr>
        <w:ind w:left="4010" w:hanging="360"/>
      </w:pPr>
    </w:lvl>
    <w:lvl w:ilvl="5" w:tplc="0409001B" w:tentative="1">
      <w:start w:val="1"/>
      <w:numFmt w:val="lowerRoman"/>
      <w:lvlText w:val="%6."/>
      <w:lvlJc w:val="right"/>
      <w:pPr>
        <w:ind w:left="4730" w:hanging="180"/>
      </w:pPr>
    </w:lvl>
    <w:lvl w:ilvl="6" w:tplc="0409000F" w:tentative="1">
      <w:start w:val="1"/>
      <w:numFmt w:val="decimal"/>
      <w:lvlText w:val="%7."/>
      <w:lvlJc w:val="left"/>
      <w:pPr>
        <w:ind w:left="5450" w:hanging="360"/>
      </w:pPr>
    </w:lvl>
    <w:lvl w:ilvl="7" w:tplc="04090019" w:tentative="1">
      <w:start w:val="1"/>
      <w:numFmt w:val="lowerLetter"/>
      <w:lvlText w:val="%8."/>
      <w:lvlJc w:val="left"/>
      <w:pPr>
        <w:ind w:left="6170" w:hanging="360"/>
      </w:pPr>
    </w:lvl>
    <w:lvl w:ilvl="8" w:tplc="0409001B" w:tentative="1">
      <w:start w:val="1"/>
      <w:numFmt w:val="lowerRoman"/>
      <w:lvlText w:val="%9."/>
      <w:lvlJc w:val="right"/>
      <w:pPr>
        <w:ind w:left="6890" w:hanging="180"/>
      </w:pPr>
    </w:lvl>
  </w:abstractNum>
  <w:abstractNum w:abstractNumId="11">
    <w:nsid w:val="524A23E6"/>
    <w:multiLevelType w:val="hybridMultilevel"/>
    <w:tmpl w:val="EC32BA7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B41495"/>
    <w:multiLevelType w:val="hybridMultilevel"/>
    <w:tmpl w:val="1B1EA868"/>
    <w:lvl w:ilvl="0" w:tplc="A350D87E">
      <w:start w:val="1"/>
      <w:numFmt w:val="decimal"/>
      <w:lvlText w:val="3.%1"/>
      <w:lvlJc w:val="left"/>
      <w:pPr>
        <w:ind w:left="360" w:hanging="360"/>
      </w:pPr>
      <w:rPr>
        <w:rFonts w:hint="default"/>
      </w:r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13">
    <w:nsid w:val="5E855E5F"/>
    <w:multiLevelType w:val="hybridMultilevel"/>
    <w:tmpl w:val="67C8D496"/>
    <w:lvl w:ilvl="0" w:tplc="7034017E">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79A31DB"/>
    <w:multiLevelType w:val="multilevel"/>
    <w:tmpl w:val="ABC06BEE"/>
    <w:lvl w:ilvl="0">
      <w:start w:val="4"/>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215FC6"/>
    <w:multiLevelType w:val="hybridMultilevel"/>
    <w:tmpl w:val="0CE882A2"/>
    <w:lvl w:ilvl="0" w:tplc="4EB847D4">
      <w:start w:val="1"/>
      <w:numFmt w:val="decimal"/>
      <w:lvlText w:val="4.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11378C"/>
    <w:multiLevelType w:val="hybridMultilevel"/>
    <w:tmpl w:val="72D49562"/>
    <w:lvl w:ilvl="0" w:tplc="15EC49F2">
      <w:start w:val="1"/>
      <w:numFmt w:val="decimal"/>
      <w:lvlText w:val="3.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6"/>
  </w:num>
  <w:num w:numId="3">
    <w:abstractNumId w:val="5"/>
  </w:num>
  <w:num w:numId="4">
    <w:abstractNumId w:val="7"/>
  </w:num>
  <w:num w:numId="5">
    <w:abstractNumId w:val="15"/>
  </w:num>
  <w:num w:numId="6">
    <w:abstractNumId w:val="10"/>
  </w:num>
  <w:num w:numId="7">
    <w:abstractNumId w:val="2"/>
  </w:num>
  <w:num w:numId="8">
    <w:abstractNumId w:val="6"/>
  </w:num>
  <w:num w:numId="9">
    <w:abstractNumId w:val="12"/>
  </w:num>
  <w:num w:numId="10">
    <w:abstractNumId w:val="1"/>
  </w:num>
  <w:num w:numId="11">
    <w:abstractNumId w:val="14"/>
  </w:num>
  <w:num w:numId="12">
    <w:abstractNumId w:val="0"/>
  </w:num>
  <w:num w:numId="13">
    <w:abstractNumId w:val="3"/>
  </w:num>
  <w:num w:numId="14">
    <w:abstractNumId w:val="9"/>
  </w:num>
  <w:num w:numId="15">
    <w:abstractNumId w:val="13"/>
  </w:num>
  <w:num w:numId="16">
    <w:abstractNumId w:val="8"/>
    <w:lvlOverride w:ilvl="0">
      <w:startOverride w:val="4"/>
    </w:lvlOverride>
    <w:lvlOverride w:ilvl="1">
      <w:startOverride w:val="2"/>
    </w:lvlOverride>
    <w:lvlOverride w:ilvl="2">
      <w:startOverride w:val="5"/>
    </w:lvlOverride>
  </w:num>
  <w:num w:numId="17">
    <w:abstractNumId w:val="8"/>
    <w:lvlOverride w:ilvl="0">
      <w:startOverride w:val="3"/>
    </w:lvlOverride>
    <w:lvlOverride w:ilvl="1">
      <w:startOverride w:val="3"/>
    </w:lvlOverride>
  </w:num>
  <w:num w:numId="18">
    <w:abstractNumId w:val="4"/>
  </w:num>
  <w:num w:numId="19">
    <w:abstractNumId w:val="8"/>
    <w:lvlOverride w:ilvl="0">
      <w:startOverride w:val="6"/>
    </w:lvlOverride>
    <w:lvlOverride w:ilvl="1">
      <w:startOverride w:val="2"/>
    </w:lvlOverride>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4274"/>
  </w:hdrShapeDefaults>
  <w:footnotePr>
    <w:footnote w:id="0"/>
    <w:footnote w:id="1"/>
  </w:footnotePr>
  <w:endnotePr>
    <w:endnote w:id="0"/>
    <w:endnote w:id="1"/>
  </w:endnotePr>
  <w:compat/>
  <w:rsids>
    <w:rsidRoot w:val="00BA4E72"/>
    <w:rsid w:val="0004140A"/>
    <w:rsid w:val="00042D8B"/>
    <w:rsid w:val="0005203C"/>
    <w:rsid w:val="00093AFF"/>
    <w:rsid w:val="000A0081"/>
    <w:rsid w:val="000C5C76"/>
    <w:rsid w:val="000E7D05"/>
    <w:rsid w:val="000F10FC"/>
    <w:rsid w:val="001366EF"/>
    <w:rsid w:val="00157383"/>
    <w:rsid w:val="00157C82"/>
    <w:rsid w:val="00164161"/>
    <w:rsid w:val="00170C48"/>
    <w:rsid w:val="00171B11"/>
    <w:rsid w:val="001C4AB8"/>
    <w:rsid w:val="001D1F88"/>
    <w:rsid w:val="00207710"/>
    <w:rsid w:val="002117E0"/>
    <w:rsid w:val="00217BA7"/>
    <w:rsid w:val="00226AC7"/>
    <w:rsid w:val="00230617"/>
    <w:rsid w:val="002513A2"/>
    <w:rsid w:val="002A325A"/>
    <w:rsid w:val="002D5851"/>
    <w:rsid w:val="002E42A0"/>
    <w:rsid w:val="003040CE"/>
    <w:rsid w:val="00306B0C"/>
    <w:rsid w:val="00312D60"/>
    <w:rsid w:val="0032661F"/>
    <w:rsid w:val="0032754B"/>
    <w:rsid w:val="00330DD0"/>
    <w:rsid w:val="00345CF6"/>
    <w:rsid w:val="00350C72"/>
    <w:rsid w:val="0036439F"/>
    <w:rsid w:val="00375A37"/>
    <w:rsid w:val="00377249"/>
    <w:rsid w:val="003A0052"/>
    <w:rsid w:val="003B56A1"/>
    <w:rsid w:val="003E56E6"/>
    <w:rsid w:val="003E6CEB"/>
    <w:rsid w:val="00407CBC"/>
    <w:rsid w:val="00415361"/>
    <w:rsid w:val="004237A9"/>
    <w:rsid w:val="004762CF"/>
    <w:rsid w:val="004877A6"/>
    <w:rsid w:val="004A4DA9"/>
    <w:rsid w:val="004E342D"/>
    <w:rsid w:val="00500E1A"/>
    <w:rsid w:val="005126C9"/>
    <w:rsid w:val="00516AA3"/>
    <w:rsid w:val="00517C9E"/>
    <w:rsid w:val="005600C2"/>
    <w:rsid w:val="0057093F"/>
    <w:rsid w:val="0058720B"/>
    <w:rsid w:val="00594260"/>
    <w:rsid w:val="005A143C"/>
    <w:rsid w:val="005A38B3"/>
    <w:rsid w:val="005E1F76"/>
    <w:rsid w:val="005E584F"/>
    <w:rsid w:val="005F6F2F"/>
    <w:rsid w:val="0061559B"/>
    <w:rsid w:val="0062775A"/>
    <w:rsid w:val="00636237"/>
    <w:rsid w:val="00637CFC"/>
    <w:rsid w:val="0066683A"/>
    <w:rsid w:val="00667B76"/>
    <w:rsid w:val="006B42DC"/>
    <w:rsid w:val="006C5311"/>
    <w:rsid w:val="00702AFA"/>
    <w:rsid w:val="00707453"/>
    <w:rsid w:val="00746C42"/>
    <w:rsid w:val="00760315"/>
    <w:rsid w:val="00792BC6"/>
    <w:rsid w:val="00794BB1"/>
    <w:rsid w:val="007C2D65"/>
    <w:rsid w:val="007F28EF"/>
    <w:rsid w:val="00800288"/>
    <w:rsid w:val="00800525"/>
    <w:rsid w:val="00803C2F"/>
    <w:rsid w:val="00812CD1"/>
    <w:rsid w:val="00850713"/>
    <w:rsid w:val="00856BC8"/>
    <w:rsid w:val="008636DF"/>
    <w:rsid w:val="00864B3B"/>
    <w:rsid w:val="0087013E"/>
    <w:rsid w:val="00894D0B"/>
    <w:rsid w:val="008B225F"/>
    <w:rsid w:val="008C01F3"/>
    <w:rsid w:val="008C2C16"/>
    <w:rsid w:val="008F2C5F"/>
    <w:rsid w:val="009135FE"/>
    <w:rsid w:val="0091369E"/>
    <w:rsid w:val="00922E80"/>
    <w:rsid w:val="00927DD2"/>
    <w:rsid w:val="0093731B"/>
    <w:rsid w:val="0094174F"/>
    <w:rsid w:val="0094407E"/>
    <w:rsid w:val="00950C43"/>
    <w:rsid w:val="00976DB5"/>
    <w:rsid w:val="00985011"/>
    <w:rsid w:val="00986736"/>
    <w:rsid w:val="00992C70"/>
    <w:rsid w:val="009954B8"/>
    <w:rsid w:val="009A2F18"/>
    <w:rsid w:val="009B20D0"/>
    <w:rsid w:val="009E223F"/>
    <w:rsid w:val="009F5B3E"/>
    <w:rsid w:val="00A12859"/>
    <w:rsid w:val="00A46AAA"/>
    <w:rsid w:val="00A62B01"/>
    <w:rsid w:val="00A63DF3"/>
    <w:rsid w:val="00A64D16"/>
    <w:rsid w:val="00A67FC0"/>
    <w:rsid w:val="00A7404B"/>
    <w:rsid w:val="00A80C4A"/>
    <w:rsid w:val="00A82352"/>
    <w:rsid w:val="00AA4310"/>
    <w:rsid w:val="00AA5B6C"/>
    <w:rsid w:val="00AB1C88"/>
    <w:rsid w:val="00AC1BCC"/>
    <w:rsid w:val="00AF3537"/>
    <w:rsid w:val="00B82550"/>
    <w:rsid w:val="00BA4E72"/>
    <w:rsid w:val="00BB1111"/>
    <w:rsid w:val="00BC2ADD"/>
    <w:rsid w:val="00BC5189"/>
    <w:rsid w:val="00BC7677"/>
    <w:rsid w:val="00BD07FD"/>
    <w:rsid w:val="00BD3221"/>
    <w:rsid w:val="00BD3CC5"/>
    <w:rsid w:val="00BD7CDD"/>
    <w:rsid w:val="00BE77C9"/>
    <w:rsid w:val="00C0123F"/>
    <w:rsid w:val="00C012D1"/>
    <w:rsid w:val="00C17098"/>
    <w:rsid w:val="00C300B9"/>
    <w:rsid w:val="00C509F7"/>
    <w:rsid w:val="00C54D67"/>
    <w:rsid w:val="00C640D8"/>
    <w:rsid w:val="00C705D8"/>
    <w:rsid w:val="00C847D5"/>
    <w:rsid w:val="00C9541C"/>
    <w:rsid w:val="00CD2CA8"/>
    <w:rsid w:val="00CD71BC"/>
    <w:rsid w:val="00CF79EE"/>
    <w:rsid w:val="00D25FD7"/>
    <w:rsid w:val="00D43281"/>
    <w:rsid w:val="00D7575A"/>
    <w:rsid w:val="00D75CD4"/>
    <w:rsid w:val="00D90C84"/>
    <w:rsid w:val="00DB2A1C"/>
    <w:rsid w:val="00DF0D15"/>
    <w:rsid w:val="00E024B2"/>
    <w:rsid w:val="00E05DD1"/>
    <w:rsid w:val="00E13A31"/>
    <w:rsid w:val="00E530D0"/>
    <w:rsid w:val="00E8511C"/>
    <w:rsid w:val="00EB1167"/>
    <w:rsid w:val="00EE5ECB"/>
    <w:rsid w:val="00EF702A"/>
    <w:rsid w:val="00F06A3A"/>
    <w:rsid w:val="00F14287"/>
    <w:rsid w:val="00F14FCB"/>
    <w:rsid w:val="00F27E2A"/>
    <w:rsid w:val="00F45022"/>
    <w:rsid w:val="00F4583E"/>
    <w:rsid w:val="00F5369E"/>
    <w:rsid w:val="00F858E6"/>
    <w:rsid w:val="00F97407"/>
    <w:rsid w:val="00FD157D"/>
    <w:rsid w:val="00FD6357"/>
    <w:rsid w:val="00FF33BA"/>
    <w:rsid w:val="00FF6B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B11"/>
    <w:rPr>
      <w:rFonts w:ascii="Century Gothic" w:hAnsi="Century Gothic"/>
      <w:sz w:val="22"/>
      <w:szCs w:val="22"/>
    </w:rPr>
  </w:style>
  <w:style w:type="paragraph" w:styleId="Heading1">
    <w:name w:val="heading 1"/>
    <w:basedOn w:val="Normal"/>
    <w:next w:val="Normal"/>
    <w:qFormat/>
    <w:rsid w:val="00171B11"/>
    <w:pPr>
      <w:keepNext/>
      <w:pageBreakBefore/>
      <w:numPr>
        <w:numId w:val="1"/>
      </w:numPr>
      <w:tabs>
        <w:tab w:val="clear" w:pos="2070"/>
        <w:tab w:val="num" w:pos="720"/>
      </w:tabs>
      <w:spacing w:after="240"/>
      <w:ind w:left="720"/>
      <w:outlineLvl w:val="0"/>
    </w:pPr>
    <w:rPr>
      <w:rFonts w:ascii="Times New Roman" w:hAnsi="Times New Roman"/>
      <w:b/>
      <w:sz w:val="32"/>
      <w:szCs w:val="20"/>
      <w:lang w:val="en-GB"/>
    </w:rPr>
  </w:style>
  <w:style w:type="paragraph" w:styleId="Heading2">
    <w:name w:val="heading 2"/>
    <w:basedOn w:val="Normal"/>
    <w:next w:val="Normal"/>
    <w:qFormat/>
    <w:rsid w:val="00171B11"/>
    <w:pPr>
      <w:keepNext/>
      <w:numPr>
        <w:ilvl w:val="1"/>
        <w:numId w:val="1"/>
      </w:numPr>
      <w:spacing w:before="240" w:after="120"/>
      <w:outlineLvl w:val="1"/>
    </w:pPr>
    <w:rPr>
      <w:rFonts w:ascii="Times New Roman" w:hAnsi="Times New Roman"/>
      <w:b/>
      <w:sz w:val="24"/>
      <w:szCs w:val="20"/>
      <w:lang w:val="en-GB"/>
    </w:rPr>
  </w:style>
  <w:style w:type="paragraph" w:styleId="Heading3">
    <w:name w:val="heading 3"/>
    <w:basedOn w:val="Normal"/>
    <w:next w:val="Normal"/>
    <w:qFormat/>
    <w:rsid w:val="00171B11"/>
    <w:pPr>
      <w:keepNext/>
      <w:numPr>
        <w:ilvl w:val="2"/>
        <w:numId w:val="1"/>
      </w:numPr>
      <w:spacing w:before="180" w:after="60"/>
      <w:outlineLvl w:val="2"/>
    </w:pPr>
    <w:rPr>
      <w:rFonts w:ascii="Times New Roman" w:hAnsi="Times New Roman"/>
      <w:i/>
      <w:sz w:val="24"/>
      <w:szCs w:val="20"/>
      <w:lang w:val="en-GB"/>
    </w:rPr>
  </w:style>
  <w:style w:type="paragraph" w:styleId="Heading4">
    <w:name w:val="heading 4"/>
    <w:basedOn w:val="Normal"/>
    <w:next w:val="Normal"/>
    <w:qFormat/>
    <w:rsid w:val="00171B11"/>
    <w:pPr>
      <w:keepNext/>
      <w:keepLines/>
      <w:spacing w:before="200"/>
      <w:outlineLvl w:val="3"/>
    </w:pPr>
    <w:rPr>
      <w:rFonts w:ascii="Times New Roman" w:hAnsi="Times New Roman"/>
      <w:b/>
      <w:bCs/>
      <w:i/>
      <w:iCs/>
      <w:color w:val="DDDDDD"/>
    </w:rPr>
  </w:style>
  <w:style w:type="paragraph" w:styleId="Heading5">
    <w:name w:val="heading 5"/>
    <w:basedOn w:val="Normal"/>
    <w:next w:val="Normal"/>
    <w:qFormat/>
    <w:rsid w:val="00171B11"/>
    <w:pPr>
      <w:keepNext/>
      <w:keepLines/>
      <w:spacing w:before="200"/>
      <w:outlineLvl w:val="4"/>
    </w:pPr>
    <w:rPr>
      <w:rFonts w:ascii="Times New Roman" w:hAnsi="Times New Roman"/>
      <w:color w:val="6E6E6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171B11"/>
    <w:rPr>
      <w:rFonts w:ascii="Times New Roman" w:eastAsia="Times New Roman" w:hAnsi="Times New Roman" w:cs="Times New Roman"/>
      <w:b/>
      <w:sz w:val="32"/>
      <w:szCs w:val="20"/>
      <w:lang w:val="en-GB"/>
    </w:rPr>
  </w:style>
  <w:style w:type="character" w:customStyle="1" w:styleId="Heading2Char">
    <w:name w:val="Heading 2 Char"/>
    <w:basedOn w:val="DefaultParagraphFont"/>
    <w:rsid w:val="00171B11"/>
    <w:rPr>
      <w:rFonts w:ascii="Times New Roman" w:eastAsia="Times New Roman" w:hAnsi="Times New Roman" w:cs="Times New Roman"/>
      <w:b/>
      <w:sz w:val="24"/>
      <w:szCs w:val="20"/>
      <w:lang w:val="en-GB"/>
    </w:rPr>
  </w:style>
  <w:style w:type="character" w:customStyle="1" w:styleId="Heading3Char">
    <w:name w:val="Heading 3 Char"/>
    <w:basedOn w:val="DefaultParagraphFont"/>
    <w:rsid w:val="00171B11"/>
    <w:rPr>
      <w:rFonts w:ascii="Times New Roman" w:eastAsia="Times New Roman" w:hAnsi="Times New Roman" w:cs="Times New Roman"/>
      <w:i/>
      <w:sz w:val="24"/>
      <w:szCs w:val="20"/>
      <w:lang w:val="en-GB"/>
    </w:rPr>
  </w:style>
  <w:style w:type="paragraph" w:styleId="Footer">
    <w:name w:val="footer"/>
    <w:basedOn w:val="Normal"/>
    <w:uiPriority w:val="99"/>
    <w:unhideWhenUsed/>
    <w:rsid w:val="00171B11"/>
    <w:pPr>
      <w:tabs>
        <w:tab w:val="center" w:pos="4680"/>
        <w:tab w:val="right" w:pos="9360"/>
      </w:tabs>
    </w:pPr>
  </w:style>
  <w:style w:type="character" w:customStyle="1" w:styleId="FooterChar">
    <w:name w:val="Footer Char"/>
    <w:basedOn w:val="DefaultParagraphFont"/>
    <w:uiPriority w:val="99"/>
    <w:rsid w:val="00171B11"/>
    <w:rPr>
      <w:rFonts w:ascii="Century Gothic" w:eastAsia="Times New Roman" w:hAnsi="Century Gothic" w:cs="Times New Roman"/>
    </w:rPr>
  </w:style>
  <w:style w:type="paragraph" w:styleId="BodyText">
    <w:name w:val="Body Text"/>
    <w:basedOn w:val="Normal"/>
    <w:semiHidden/>
    <w:rsid w:val="00171B11"/>
    <w:pPr>
      <w:jc w:val="both"/>
    </w:pPr>
    <w:rPr>
      <w:rFonts w:ascii="Times New Roman" w:hAnsi="Times New Roman"/>
      <w:sz w:val="24"/>
      <w:szCs w:val="24"/>
      <w:lang w:val="en-GB"/>
    </w:rPr>
  </w:style>
  <w:style w:type="character" w:customStyle="1" w:styleId="BodyTextChar">
    <w:name w:val="Body Text Char"/>
    <w:basedOn w:val="DefaultParagraphFont"/>
    <w:rsid w:val="00171B11"/>
    <w:rPr>
      <w:rFonts w:ascii="Times New Roman" w:eastAsia="Times New Roman" w:hAnsi="Times New Roman" w:cs="Times New Roman"/>
      <w:sz w:val="24"/>
      <w:szCs w:val="24"/>
      <w:lang w:val="en-GB"/>
    </w:rPr>
  </w:style>
  <w:style w:type="paragraph" w:styleId="BodyText2">
    <w:name w:val="Body Text 2"/>
    <w:basedOn w:val="Normal"/>
    <w:unhideWhenUsed/>
    <w:rsid w:val="00171B11"/>
    <w:pPr>
      <w:spacing w:after="120" w:line="480" w:lineRule="auto"/>
    </w:pPr>
  </w:style>
  <w:style w:type="character" w:customStyle="1" w:styleId="BodyText2Char">
    <w:name w:val="Body Text 2 Char"/>
    <w:basedOn w:val="DefaultParagraphFont"/>
    <w:semiHidden/>
    <w:rsid w:val="00171B11"/>
    <w:rPr>
      <w:rFonts w:ascii="Century Gothic" w:eastAsia="Times New Roman" w:hAnsi="Century Gothic" w:cs="Times New Roman"/>
    </w:rPr>
  </w:style>
  <w:style w:type="paragraph" w:styleId="Caption">
    <w:name w:val="caption"/>
    <w:basedOn w:val="Normal"/>
    <w:next w:val="Normal"/>
    <w:qFormat/>
    <w:rsid w:val="00171B11"/>
    <w:pPr>
      <w:autoSpaceDE w:val="0"/>
      <w:autoSpaceDN w:val="0"/>
      <w:adjustRightInd w:val="0"/>
      <w:jc w:val="center"/>
    </w:pPr>
    <w:rPr>
      <w:rFonts w:ascii="Times New Roman" w:hAnsi="Times New Roman"/>
      <w:b/>
      <w:bCs/>
      <w:sz w:val="24"/>
      <w:szCs w:val="20"/>
    </w:rPr>
  </w:style>
  <w:style w:type="paragraph" w:styleId="FootnoteText">
    <w:name w:val="footnote text"/>
    <w:basedOn w:val="Normal"/>
    <w:semiHidden/>
    <w:rsid w:val="00171B11"/>
    <w:rPr>
      <w:rFonts w:ascii="Times New Roman" w:hAnsi="Times New Roman"/>
      <w:sz w:val="20"/>
      <w:szCs w:val="20"/>
      <w:lang w:val="en-GB"/>
    </w:rPr>
  </w:style>
  <w:style w:type="character" w:customStyle="1" w:styleId="FootnoteTextChar">
    <w:name w:val="Footnote Text Char"/>
    <w:basedOn w:val="DefaultParagraphFont"/>
    <w:semiHidden/>
    <w:rsid w:val="00171B11"/>
    <w:rPr>
      <w:rFonts w:ascii="Times New Roman" w:eastAsia="Times New Roman" w:hAnsi="Times New Roman" w:cs="Times New Roman"/>
      <w:sz w:val="20"/>
      <w:szCs w:val="20"/>
      <w:lang w:val="en-GB"/>
    </w:rPr>
  </w:style>
  <w:style w:type="paragraph" w:styleId="Header">
    <w:name w:val="header"/>
    <w:basedOn w:val="Normal"/>
    <w:semiHidden/>
    <w:unhideWhenUsed/>
    <w:rsid w:val="00171B11"/>
    <w:pPr>
      <w:tabs>
        <w:tab w:val="center" w:pos="4680"/>
        <w:tab w:val="right" w:pos="9360"/>
      </w:tabs>
    </w:pPr>
  </w:style>
  <w:style w:type="character" w:customStyle="1" w:styleId="HeaderChar">
    <w:name w:val="Header Char"/>
    <w:basedOn w:val="DefaultParagraphFont"/>
    <w:rsid w:val="00171B11"/>
    <w:rPr>
      <w:rFonts w:ascii="Century Gothic" w:eastAsia="Times New Roman" w:hAnsi="Century Gothic" w:cs="Times New Roman"/>
    </w:rPr>
  </w:style>
  <w:style w:type="paragraph" w:customStyle="1" w:styleId="BalloonText1">
    <w:name w:val="Balloon Text1"/>
    <w:basedOn w:val="Normal"/>
    <w:semiHidden/>
    <w:unhideWhenUsed/>
    <w:rsid w:val="00171B11"/>
    <w:rPr>
      <w:rFonts w:ascii="Tahoma" w:hAnsi="Tahoma" w:cs="Tahoma"/>
      <w:sz w:val="16"/>
      <w:szCs w:val="16"/>
    </w:rPr>
  </w:style>
  <w:style w:type="character" w:customStyle="1" w:styleId="BalloonTextChar">
    <w:name w:val="Balloon Text Char"/>
    <w:basedOn w:val="DefaultParagraphFont"/>
    <w:semiHidden/>
    <w:rsid w:val="00171B11"/>
    <w:rPr>
      <w:rFonts w:ascii="Tahoma" w:eastAsia="Times New Roman" w:hAnsi="Tahoma" w:cs="Tahoma"/>
      <w:sz w:val="16"/>
      <w:szCs w:val="16"/>
    </w:rPr>
  </w:style>
  <w:style w:type="paragraph" w:customStyle="1" w:styleId="ListParagraph1">
    <w:name w:val="List Paragraph1"/>
    <w:basedOn w:val="Normal"/>
    <w:qFormat/>
    <w:rsid w:val="00171B11"/>
    <w:pPr>
      <w:ind w:left="720"/>
      <w:contextualSpacing/>
    </w:pPr>
  </w:style>
  <w:style w:type="paragraph" w:customStyle="1" w:styleId="TOCHeading1">
    <w:name w:val="TOC Heading1"/>
    <w:basedOn w:val="Heading1"/>
    <w:next w:val="Normal"/>
    <w:semiHidden/>
    <w:unhideWhenUsed/>
    <w:qFormat/>
    <w:rsid w:val="00171B11"/>
    <w:pPr>
      <w:keepLines/>
      <w:pageBreakBefore w:val="0"/>
      <w:numPr>
        <w:numId w:val="0"/>
      </w:numPr>
      <w:spacing w:before="480" w:after="0" w:line="276" w:lineRule="auto"/>
      <w:outlineLvl w:val="9"/>
    </w:pPr>
    <w:rPr>
      <w:bCs/>
      <w:color w:val="A5A5A5"/>
      <w:sz w:val="28"/>
      <w:szCs w:val="28"/>
      <w:lang w:val="en-US"/>
    </w:rPr>
  </w:style>
  <w:style w:type="paragraph" w:styleId="TOC1">
    <w:name w:val="toc 1"/>
    <w:basedOn w:val="Normal"/>
    <w:next w:val="Normal"/>
    <w:autoRedefine/>
    <w:uiPriority w:val="39"/>
    <w:unhideWhenUsed/>
    <w:rsid w:val="0032754B"/>
    <w:pPr>
      <w:tabs>
        <w:tab w:val="left" w:pos="440"/>
        <w:tab w:val="right" w:leader="dot" w:pos="9019"/>
      </w:tabs>
    </w:pPr>
  </w:style>
  <w:style w:type="paragraph" w:styleId="TOC2">
    <w:name w:val="toc 2"/>
    <w:basedOn w:val="Normal"/>
    <w:next w:val="Normal"/>
    <w:autoRedefine/>
    <w:uiPriority w:val="39"/>
    <w:unhideWhenUsed/>
    <w:rsid w:val="00171B11"/>
    <w:pPr>
      <w:tabs>
        <w:tab w:val="left" w:pos="880"/>
        <w:tab w:val="right" w:leader="dot" w:pos="9019"/>
      </w:tabs>
      <w:ind w:left="216"/>
    </w:pPr>
  </w:style>
  <w:style w:type="paragraph" w:styleId="TOC3">
    <w:name w:val="toc 3"/>
    <w:basedOn w:val="Normal"/>
    <w:next w:val="Normal"/>
    <w:autoRedefine/>
    <w:uiPriority w:val="39"/>
    <w:unhideWhenUsed/>
    <w:rsid w:val="00D25FD7"/>
    <w:pPr>
      <w:tabs>
        <w:tab w:val="left" w:pos="1320"/>
        <w:tab w:val="right" w:leader="dot" w:pos="9019"/>
      </w:tabs>
      <w:ind w:left="446"/>
    </w:pPr>
  </w:style>
  <w:style w:type="character" w:styleId="Hyperlink">
    <w:name w:val="Hyperlink"/>
    <w:basedOn w:val="DefaultParagraphFont"/>
    <w:uiPriority w:val="99"/>
    <w:unhideWhenUsed/>
    <w:rsid w:val="00171B11"/>
    <w:rPr>
      <w:color w:val="5F5F5F"/>
      <w:u w:val="single"/>
    </w:rPr>
  </w:style>
  <w:style w:type="character" w:customStyle="1" w:styleId="Heading4Char">
    <w:name w:val="Heading 4 Char"/>
    <w:basedOn w:val="DefaultParagraphFont"/>
    <w:rsid w:val="00171B11"/>
    <w:rPr>
      <w:rFonts w:ascii="Times New Roman" w:eastAsia="Times New Roman" w:hAnsi="Times New Roman" w:cs="Times New Roman"/>
      <w:b/>
      <w:bCs/>
      <w:i/>
      <w:iCs/>
      <w:color w:val="DDDDDD"/>
    </w:rPr>
  </w:style>
  <w:style w:type="paragraph" w:styleId="Title">
    <w:name w:val="Title"/>
    <w:basedOn w:val="Normal"/>
    <w:next w:val="Normal"/>
    <w:qFormat/>
    <w:rsid w:val="00171B11"/>
    <w:pPr>
      <w:pBdr>
        <w:bottom w:val="single" w:sz="8" w:space="4" w:color="DDDDDD"/>
      </w:pBdr>
      <w:spacing w:after="300"/>
      <w:contextualSpacing/>
    </w:pPr>
    <w:rPr>
      <w:rFonts w:ascii="Times New Roman" w:hAnsi="Times New Roman"/>
      <w:color w:val="000000"/>
      <w:spacing w:val="5"/>
      <w:kern w:val="28"/>
      <w:sz w:val="52"/>
      <w:szCs w:val="52"/>
    </w:rPr>
  </w:style>
  <w:style w:type="character" w:customStyle="1" w:styleId="TitleChar">
    <w:name w:val="Title Char"/>
    <w:basedOn w:val="DefaultParagraphFont"/>
    <w:rsid w:val="00171B11"/>
    <w:rPr>
      <w:rFonts w:ascii="Times New Roman" w:eastAsia="Times New Roman" w:hAnsi="Times New Roman" w:cs="Times New Roman"/>
      <w:color w:val="000000"/>
      <w:spacing w:val="5"/>
      <w:kern w:val="28"/>
      <w:sz w:val="52"/>
      <w:szCs w:val="52"/>
    </w:rPr>
  </w:style>
  <w:style w:type="paragraph" w:styleId="TableofFigures">
    <w:name w:val="table of figures"/>
    <w:basedOn w:val="Normal"/>
    <w:next w:val="Normal"/>
    <w:uiPriority w:val="99"/>
    <w:unhideWhenUsed/>
    <w:rsid w:val="00171B11"/>
  </w:style>
  <w:style w:type="character" w:customStyle="1" w:styleId="Heading5Char">
    <w:name w:val="Heading 5 Char"/>
    <w:basedOn w:val="DefaultParagraphFont"/>
    <w:rsid w:val="00171B11"/>
    <w:rPr>
      <w:rFonts w:ascii="Times New Roman" w:eastAsia="Times New Roman" w:hAnsi="Times New Roman" w:cs="Times New Roman"/>
      <w:color w:val="6E6E6E"/>
    </w:rPr>
  </w:style>
  <w:style w:type="paragraph" w:styleId="EndnoteText">
    <w:name w:val="endnote text"/>
    <w:basedOn w:val="Normal"/>
    <w:link w:val="EndnoteTextChar"/>
    <w:uiPriority w:val="99"/>
    <w:semiHidden/>
    <w:unhideWhenUsed/>
    <w:rsid w:val="00F14FCB"/>
    <w:rPr>
      <w:sz w:val="20"/>
      <w:szCs w:val="20"/>
    </w:rPr>
  </w:style>
  <w:style w:type="character" w:customStyle="1" w:styleId="EndnoteTextChar">
    <w:name w:val="Endnote Text Char"/>
    <w:basedOn w:val="DefaultParagraphFont"/>
    <w:link w:val="EndnoteText"/>
    <w:uiPriority w:val="99"/>
    <w:semiHidden/>
    <w:rsid w:val="00F14FCB"/>
    <w:rPr>
      <w:rFonts w:ascii="Century Gothic" w:hAnsi="Century Gothic"/>
    </w:rPr>
  </w:style>
  <w:style w:type="character" w:styleId="EndnoteReference">
    <w:name w:val="endnote reference"/>
    <w:basedOn w:val="DefaultParagraphFont"/>
    <w:uiPriority w:val="99"/>
    <w:semiHidden/>
    <w:unhideWhenUsed/>
    <w:rsid w:val="00F14FCB"/>
    <w:rPr>
      <w:vertAlign w:val="superscript"/>
    </w:rPr>
  </w:style>
  <w:style w:type="character" w:styleId="FootnoteReference">
    <w:name w:val="footnote reference"/>
    <w:basedOn w:val="DefaultParagraphFont"/>
    <w:uiPriority w:val="99"/>
    <w:semiHidden/>
    <w:unhideWhenUsed/>
    <w:rsid w:val="00F14FCB"/>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86733-6A6A-404C-8D0C-853968761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10439</Words>
  <Characters>59503</Characters>
  <Application>Microsoft Office Word</Application>
  <DocSecurity>0</DocSecurity>
  <Lines>495</Lines>
  <Paragraphs>139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69803</CharactersWithSpaces>
  <SharedDoc>false</SharedDoc>
  <HLinks>
    <vt:vector size="522" baseType="variant">
      <vt:variant>
        <vt:i4>1703996</vt:i4>
      </vt:variant>
      <vt:variant>
        <vt:i4>521</vt:i4>
      </vt:variant>
      <vt:variant>
        <vt:i4>0</vt:i4>
      </vt:variant>
      <vt:variant>
        <vt:i4>5</vt:i4>
      </vt:variant>
      <vt:variant>
        <vt:lpwstr/>
      </vt:variant>
      <vt:variant>
        <vt:lpwstr>_Toc272759945</vt:lpwstr>
      </vt:variant>
      <vt:variant>
        <vt:i4>1703996</vt:i4>
      </vt:variant>
      <vt:variant>
        <vt:i4>515</vt:i4>
      </vt:variant>
      <vt:variant>
        <vt:i4>0</vt:i4>
      </vt:variant>
      <vt:variant>
        <vt:i4>5</vt:i4>
      </vt:variant>
      <vt:variant>
        <vt:lpwstr/>
      </vt:variant>
      <vt:variant>
        <vt:lpwstr>_Toc272759944</vt:lpwstr>
      </vt:variant>
      <vt:variant>
        <vt:i4>1703996</vt:i4>
      </vt:variant>
      <vt:variant>
        <vt:i4>509</vt:i4>
      </vt:variant>
      <vt:variant>
        <vt:i4>0</vt:i4>
      </vt:variant>
      <vt:variant>
        <vt:i4>5</vt:i4>
      </vt:variant>
      <vt:variant>
        <vt:lpwstr/>
      </vt:variant>
      <vt:variant>
        <vt:lpwstr>_Toc272759943</vt:lpwstr>
      </vt:variant>
      <vt:variant>
        <vt:i4>1703996</vt:i4>
      </vt:variant>
      <vt:variant>
        <vt:i4>503</vt:i4>
      </vt:variant>
      <vt:variant>
        <vt:i4>0</vt:i4>
      </vt:variant>
      <vt:variant>
        <vt:i4>5</vt:i4>
      </vt:variant>
      <vt:variant>
        <vt:lpwstr/>
      </vt:variant>
      <vt:variant>
        <vt:lpwstr>_Toc272759942</vt:lpwstr>
      </vt:variant>
      <vt:variant>
        <vt:i4>1703996</vt:i4>
      </vt:variant>
      <vt:variant>
        <vt:i4>497</vt:i4>
      </vt:variant>
      <vt:variant>
        <vt:i4>0</vt:i4>
      </vt:variant>
      <vt:variant>
        <vt:i4>5</vt:i4>
      </vt:variant>
      <vt:variant>
        <vt:lpwstr/>
      </vt:variant>
      <vt:variant>
        <vt:lpwstr>_Toc272759941</vt:lpwstr>
      </vt:variant>
      <vt:variant>
        <vt:i4>1703996</vt:i4>
      </vt:variant>
      <vt:variant>
        <vt:i4>491</vt:i4>
      </vt:variant>
      <vt:variant>
        <vt:i4>0</vt:i4>
      </vt:variant>
      <vt:variant>
        <vt:i4>5</vt:i4>
      </vt:variant>
      <vt:variant>
        <vt:lpwstr/>
      </vt:variant>
      <vt:variant>
        <vt:lpwstr>_Toc272759940</vt:lpwstr>
      </vt:variant>
      <vt:variant>
        <vt:i4>1900604</vt:i4>
      </vt:variant>
      <vt:variant>
        <vt:i4>485</vt:i4>
      </vt:variant>
      <vt:variant>
        <vt:i4>0</vt:i4>
      </vt:variant>
      <vt:variant>
        <vt:i4>5</vt:i4>
      </vt:variant>
      <vt:variant>
        <vt:lpwstr/>
      </vt:variant>
      <vt:variant>
        <vt:lpwstr>_Toc272759939</vt:lpwstr>
      </vt:variant>
      <vt:variant>
        <vt:i4>1900604</vt:i4>
      </vt:variant>
      <vt:variant>
        <vt:i4>479</vt:i4>
      </vt:variant>
      <vt:variant>
        <vt:i4>0</vt:i4>
      </vt:variant>
      <vt:variant>
        <vt:i4>5</vt:i4>
      </vt:variant>
      <vt:variant>
        <vt:lpwstr/>
      </vt:variant>
      <vt:variant>
        <vt:lpwstr>_Toc272759938</vt:lpwstr>
      </vt:variant>
      <vt:variant>
        <vt:i4>1900604</vt:i4>
      </vt:variant>
      <vt:variant>
        <vt:i4>473</vt:i4>
      </vt:variant>
      <vt:variant>
        <vt:i4>0</vt:i4>
      </vt:variant>
      <vt:variant>
        <vt:i4>5</vt:i4>
      </vt:variant>
      <vt:variant>
        <vt:lpwstr/>
      </vt:variant>
      <vt:variant>
        <vt:lpwstr>_Toc272759937</vt:lpwstr>
      </vt:variant>
      <vt:variant>
        <vt:i4>1900604</vt:i4>
      </vt:variant>
      <vt:variant>
        <vt:i4>467</vt:i4>
      </vt:variant>
      <vt:variant>
        <vt:i4>0</vt:i4>
      </vt:variant>
      <vt:variant>
        <vt:i4>5</vt:i4>
      </vt:variant>
      <vt:variant>
        <vt:lpwstr/>
      </vt:variant>
      <vt:variant>
        <vt:lpwstr>_Toc272759936</vt:lpwstr>
      </vt:variant>
      <vt:variant>
        <vt:i4>1900604</vt:i4>
      </vt:variant>
      <vt:variant>
        <vt:i4>461</vt:i4>
      </vt:variant>
      <vt:variant>
        <vt:i4>0</vt:i4>
      </vt:variant>
      <vt:variant>
        <vt:i4>5</vt:i4>
      </vt:variant>
      <vt:variant>
        <vt:lpwstr/>
      </vt:variant>
      <vt:variant>
        <vt:lpwstr>_Toc272759935</vt:lpwstr>
      </vt:variant>
      <vt:variant>
        <vt:i4>1900604</vt:i4>
      </vt:variant>
      <vt:variant>
        <vt:i4>455</vt:i4>
      </vt:variant>
      <vt:variant>
        <vt:i4>0</vt:i4>
      </vt:variant>
      <vt:variant>
        <vt:i4>5</vt:i4>
      </vt:variant>
      <vt:variant>
        <vt:lpwstr/>
      </vt:variant>
      <vt:variant>
        <vt:lpwstr>_Toc272759934</vt:lpwstr>
      </vt:variant>
      <vt:variant>
        <vt:i4>1900604</vt:i4>
      </vt:variant>
      <vt:variant>
        <vt:i4>449</vt:i4>
      </vt:variant>
      <vt:variant>
        <vt:i4>0</vt:i4>
      </vt:variant>
      <vt:variant>
        <vt:i4>5</vt:i4>
      </vt:variant>
      <vt:variant>
        <vt:lpwstr/>
      </vt:variant>
      <vt:variant>
        <vt:lpwstr>_Toc272759933</vt:lpwstr>
      </vt:variant>
      <vt:variant>
        <vt:i4>1900604</vt:i4>
      </vt:variant>
      <vt:variant>
        <vt:i4>443</vt:i4>
      </vt:variant>
      <vt:variant>
        <vt:i4>0</vt:i4>
      </vt:variant>
      <vt:variant>
        <vt:i4>5</vt:i4>
      </vt:variant>
      <vt:variant>
        <vt:lpwstr/>
      </vt:variant>
      <vt:variant>
        <vt:lpwstr>_Toc272759932</vt:lpwstr>
      </vt:variant>
      <vt:variant>
        <vt:i4>1900604</vt:i4>
      </vt:variant>
      <vt:variant>
        <vt:i4>437</vt:i4>
      </vt:variant>
      <vt:variant>
        <vt:i4>0</vt:i4>
      </vt:variant>
      <vt:variant>
        <vt:i4>5</vt:i4>
      </vt:variant>
      <vt:variant>
        <vt:lpwstr/>
      </vt:variant>
      <vt:variant>
        <vt:lpwstr>_Toc272759931</vt:lpwstr>
      </vt:variant>
      <vt:variant>
        <vt:i4>1900604</vt:i4>
      </vt:variant>
      <vt:variant>
        <vt:i4>431</vt:i4>
      </vt:variant>
      <vt:variant>
        <vt:i4>0</vt:i4>
      </vt:variant>
      <vt:variant>
        <vt:i4>5</vt:i4>
      </vt:variant>
      <vt:variant>
        <vt:lpwstr/>
      </vt:variant>
      <vt:variant>
        <vt:lpwstr>_Toc272759930</vt:lpwstr>
      </vt:variant>
      <vt:variant>
        <vt:i4>1835068</vt:i4>
      </vt:variant>
      <vt:variant>
        <vt:i4>425</vt:i4>
      </vt:variant>
      <vt:variant>
        <vt:i4>0</vt:i4>
      </vt:variant>
      <vt:variant>
        <vt:i4>5</vt:i4>
      </vt:variant>
      <vt:variant>
        <vt:lpwstr/>
      </vt:variant>
      <vt:variant>
        <vt:lpwstr>_Toc272759929</vt:lpwstr>
      </vt:variant>
      <vt:variant>
        <vt:i4>1835068</vt:i4>
      </vt:variant>
      <vt:variant>
        <vt:i4>419</vt:i4>
      </vt:variant>
      <vt:variant>
        <vt:i4>0</vt:i4>
      </vt:variant>
      <vt:variant>
        <vt:i4>5</vt:i4>
      </vt:variant>
      <vt:variant>
        <vt:lpwstr/>
      </vt:variant>
      <vt:variant>
        <vt:lpwstr>_Toc272759928</vt:lpwstr>
      </vt:variant>
      <vt:variant>
        <vt:i4>1835068</vt:i4>
      </vt:variant>
      <vt:variant>
        <vt:i4>413</vt:i4>
      </vt:variant>
      <vt:variant>
        <vt:i4>0</vt:i4>
      </vt:variant>
      <vt:variant>
        <vt:i4>5</vt:i4>
      </vt:variant>
      <vt:variant>
        <vt:lpwstr/>
      </vt:variant>
      <vt:variant>
        <vt:lpwstr>_Toc272759927</vt:lpwstr>
      </vt:variant>
      <vt:variant>
        <vt:i4>1835068</vt:i4>
      </vt:variant>
      <vt:variant>
        <vt:i4>407</vt:i4>
      </vt:variant>
      <vt:variant>
        <vt:i4>0</vt:i4>
      </vt:variant>
      <vt:variant>
        <vt:i4>5</vt:i4>
      </vt:variant>
      <vt:variant>
        <vt:lpwstr/>
      </vt:variant>
      <vt:variant>
        <vt:lpwstr>_Toc272759926</vt:lpwstr>
      </vt:variant>
      <vt:variant>
        <vt:i4>1835068</vt:i4>
      </vt:variant>
      <vt:variant>
        <vt:i4>401</vt:i4>
      </vt:variant>
      <vt:variant>
        <vt:i4>0</vt:i4>
      </vt:variant>
      <vt:variant>
        <vt:i4>5</vt:i4>
      </vt:variant>
      <vt:variant>
        <vt:lpwstr/>
      </vt:variant>
      <vt:variant>
        <vt:lpwstr>_Toc272759925</vt:lpwstr>
      </vt:variant>
      <vt:variant>
        <vt:i4>1835068</vt:i4>
      </vt:variant>
      <vt:variant>
        <vt:i4>395</vt:i4>
      </vt:variant>
      <vt:variant>
        <vt:i4>0</vt:i4>
      </vt:variant>
      <vt:variant>
        <vt:i4>5</vt:i4>
      </vt:variant>
      <vt:variant>
        <vt:lpwstr/>
      </vt:variant>
      <vt:variant>
        <vt:lpwstr>_Toc272759924</vt:lpwstr>
      </vt:variant>
      <vt:variant>
        <vt:i4>1835068</vt:i4>
      </vt:variant>
      <vt:variant>
        <vt:i4>389</vt:i4>
      </vt:variant>
      <vt:variant>
        <vt:i4>0</vt:i4>
      </vt:variant>
      <vt:variant>
        <vt:i4>5</vt:i4>
      </vt:variant>
      <vt:variant>
        <vt:lpwstr/>
      </vt:variant>
      <vt:variant>
        <vt:lpwstr>_Toc272759923</vt:lpwstr>
      </vt:variant>
      <vt:variant>
        <vt:i4>1835068</vt:i4>
      </vt:variant>
      <vt:variant>
        <vt:i4>383</vt:i4>
      </vt:variant>
      <vt:variant>
        <vt:i4>0</vt:i4>
      </vt:variant>
      <vt:variant>
        <vt:i4>5</vt:i4>
      </vt:variant>
      <vt:variant>
        <vt:lpwstr/>
      </vt:variant>
      <vt:variant>
        <vt:lpwstr>_Toc272759922</vt:lpwstr>
      </vt:variant>
      <vt:variant>
        <vt:i4>1835068</vt:i4>
      </vt:variant>
      <vt:variant>
        <vt:i4>377</vt:i4>
      </vt:variant>
      <vt:variant>
        <vt:i4>0</vt:i4>
      </vt:variant>
      <vt:variant>
        <vt:i4>5</vt:i4>
      </vt:variant>
      <vt:variant>
        <vt:lpwstr/>
      </vt:variant>
      <vt:variant>
        <vt:lpwstr>_Toc272759921</vt:lpwstr>
      </vt:variant>
      <vt:variant>
        <vt:i4>1835068</vt:i4>
      </vt:variant>
      <vt:variant>
        <vt:i4>371</vt:i4>
      </vt:variant>
      <vt:variant>
        <vt:i4>0</vt:i4>
      </vt:variant>
      <vt:variant>
        <vt:i4>5</vt:i4>
      </vt:variant>
      <vt:variant>
        <vt:lpwstr/>
      </vt:variant>
      <vt:variant>
        <vt:lpwstr>_Toc272759920</vt:lpwstr>
      </vt:variant>
      <vt:variant>
        <vt:i4>2031676</vt:i4>
      </vt:variant>
      <vt:variant>
        <vt:i4>365</vt:i4>
      </vt:variant>
      <vt:variant>
        <vt:i4>0</vt:i4>
      </vt:variant>
      <vt:variant>
        <vt:i4>5</vt:i4>
      </vt:variant>
      <vt:variant>
        <vt:lpwstr/>
      </vt:variant>
      <vt:variant>
        <vt:lpwstr>_Toc272759919</vt:lpwstr>
      </vt:variant>
      <vt:variant>
        <vt:i4>2031676</vt:i4>
      </vt:variant>
      <vt:variant>
        <vt:i4>359</vt:i4>
      </vt:variant>
      <vt:variant>
        <vt:i4>0</vt:i4>
      </vt:variant>
      <vt:variant>
        <vt:i4>5</vt:i4>
      </vt:variant>
      <vt:variant>
        <vt:lpwstr/>
      </vt:variant>
      <vt:variant>
        <vt:lpwstr>_Toc272759918</vt:lpwstr>
      </vt:variant>
      <vt:variant>
        <vt:i4>2031676</vt:i4>
      </vt:variant>
      <vt:variant>
        <vt:i4>353</vt:i4>
      </vt:variant>
      <vt:variant>
        <vt:i4>0</vt:i4>
      </vt:variant>
      <vt:variant>
        <vt:i4>5</vt:i4>
      </vt:variant>
      <vt:variant>
        <vt:lpwstr/>
      </vt:variant>
      <vt:variant>
        <vt:lpwstr>_Toc272759917</vt:lpwstr>
      </vt:variant>
      <vt:variant>
        <vt:i4>2031676</vt:i4>
      </vt:variant>
      <vt:variant>
        <vt:i4>347</vt:i4>
      </vt:variant>
      <vt:variant>
        <vt:i4>0</vt:i4>
      </vt:variant>
      <vt:variant>
        <vt:i4>5</vt:i4>
      </vt:variant>
      <vt:variant>
        <vt:lpwstr/>
      </vt:variant>
      <vt:variant>
        <vt:lpwstr>_Toc272759915</vt:lpwstr>
      </vt:variant>
      <vt:variant>
        <vt:i4>2031676</vt:i4>
      </vt:variant>
      <vt:variant>
        <vt:i4>341</vt:i4>
      </vt:variant>
      <vt:variant>
        <vt:i4>0</vt:i4>
      </vt:variant>
      <vt:variant>
        <vt:i4>5</vt:i4>
      </vt:variant>
      <vt:variant>
        <vt:lpwstr/>
      </vt:variant>
      <vt:variant>
        <vt:lpwstr>_Toc272759914</vt:lpwstr>
      </vt:variant>
      <vt:variant>
        <vt:i4>2031676</vt:i4>
      </vt:variant>
      <vt:variant>
        <vt:i4>335</vt:i4>
      </vt:variant>
      <vt:variant>
        <vt:i4>0</vt:i4>
      </vt:variant>
      <vt:variant>
        <vt:i4>5</vt:i4>
      </vt:variant>
      <vt:variant>
        <vt:lpwstr/>
      </vt:variant>
      <vt:variant>
        <vt:lpwstr>_Toc272759913</vt:lpwstr>
      </vt:variant>
      <vt:variant>
        <vt:i4>2031676</vt:i4>
      </vt:variant>
      <vt:variant>
        <vt:i4>329</vt:i4>
      </vt:variant>
      <vt:variant>
        <vt:i4>0</vt:i4>
      </vt:variant>
      <vt:variant>
        <vt:i4>5</vt:i4>
      </vt:variant>
      <vt:variant>
        <vt:lpwstr/>
      </vt:variant>
      <vt:variant>
        <vt:lpwstr>_Toc272759912</vt:lpwstr>
      </vt:variant>
      <vt:variant>
        <vt:i4>2031676</vt:i4>
      </vt:variant>
      <vt:variant>
        <vt:i4>323</vt:i4>
      </vt:variant>
      <vt:variant>
        <vt:i4>0</vt:i4>
      </vt:variant>
      <vt:variant>
        <vt:i4>5</vt:i4>
      </vt:variant>
      <vt:variant>
        <vt:lpwstr/>
      </vt:variant>
      <vt:variant>
        <vt:lpwstr>_Toc272759911</vt:lpwstr>
      </vt:variant>
      <vt:variant>
        <vt:i4>2031676</vt:i4>
      </vt:variant>
      <vt:variant>
        <vt:i4>317</vt:i4>
      </vt:variant>
      <vt:variant>
        <vt:i4>0</vt:i4>
      </vt:variant>
      <vt:variant>
        <vt:i4>5</vt:i4>
      </vt:variant>
      <vt:variant>
        <vt:lpwstr/>
      </vt:variant>
      <vt:variant>
        <vt:lpwstr>_Toc272759910</vt:lpwstr>
      </vt:variant>
      <vt:variant>
        <vt:i4>1966140</vt:i4>
      </vt:variant>
      <vt:variant>
        <vt:i4>311</vt:i4>
      </vt:variant>
      <vt:variant>
        <vt:i4>0</vt:i4>
      </vt:variant>
      <vt:variant>
        <vt:i4>5</vt:i4>
      </vt:variant>
      <vt:variant>
        <vt:lpwstr/>
      </vt:variant>
      <vt:variant>
        <vt:lpwstr>_Toc272759909</vt:lpwstr>
      </vt:variant>
      <vt:variant>
        <vt:i4>1966140</vt:i4>
      </vt:variant>
      <vt:variant>
        <vt:i4>305</vt:i4>
      </vt:variant>
      <vt:variant>
        <vt:i4>0</vt:i4>
      </vt:variant>
      <vt:variant>
        <vt:i4>5</vt:i4>
      </vt:variant>
      <vt:variant>
        <vt:lpwstr/>
      </vt:variant>
      <vt:variant>
        <vt:lpwstr>_Toc272759908</vt:lpwstr>
      </vt:variant>
      <vt:variant>
        <vt:i4>1966140</vt:i4>
      </vt:variant>
      <vt:variant>
        <vt:i4>299</vt:i4>
      </vt:variant>
      <vt:variant>
        <vt:i4>0</vt:i4>
      </vt:variant>
      <vt:variant>
        <vt:i4>5</vt:i4>
      </vt:variant>
      <vt:variant>
        <vt:lpwstr/>
      </vt:variant>
      <vt:variant>
        <vt:lpwstr>_Toc272759907</vt:lpwstr>
      </vt:variant>
      <vt:variant>
        <vt:i4>1966140</vt:i4>
      </vt:variant>
      <vt:variant>
        <vt:i4>293</vt:i4>
      </vt:variant>
      <vt:variant>
        <vt:i4>0</vt:i4>
      </vt:variant>
      <vt:variant>
        <vt:i4>5</vt:i4>
      </vt:variant>
      <vt:variant>
        <vt:lpwstr/>
      </vt:variant>
      <vt:variant>
        <vt:lpwstr>_Toc272759906</vt:lpwstr>
      </vt:variant>
      <vt:variant>
        <vt:i4>1966140</vt:i4>
      </vt:variant>
      <vt:variant>
        <vt:i4>287</vt:i4>
      </vt:variant>
      <vt:variant>
        <vt:i4>0</vt:i4>
      </vt:variant>
      <vt:variant>
        <vt:i4>5</vt:i4>
      </vt:variant>
      <vt:variant>
        <vt:lpwstr/>
      </vt:variant>
      <vt:variant>
        <vt:lpwstr>_Toc272759905</vt:lpwstr>
      </vt:variant>
      <vt:variant>
        <vt:i4>1966140</vt:i4>
      </vt:variant>
      <vt:variant>
        <vt:i4>281</vt:i4>
      </vt:variant>
      <vt:variant>
        <vt:i4>0</vt:i4>
      </vt:variant>
      <vt:variant>
        <vt:i4>5</vt:i4>
      </vt:variant>
      <vt:variant>
        <vt:lpwstr/>
      </vt:variant>
      <vt:variant>
        <vt:lpwstr>_Toc272759904</vt:lpwstr>
      </vt:variant>
      <vt:variant>
        <vt:i4>1966140</vt:i4>
      </vt:variant>
      <vt:variant>
        <vt:i4>275</vt:i4>
      </vt:variant>
      <vt:variant>
        <vt:i4>0</vt:i4>
      </vt:variant>
      <vt:variant>
        <vt:i4>5</vt:i4>
      </vt:variant>
      <vt:variant>
        <vt:lpwstr/>
      </vt:variant>
      <vt:variant>
        <vt:lpwstr>_Toc272759903</vt:lpwstr>
      </vt:variant>
      <vt:variant>
        <vt:i4>1966140</vt:i4>
      </vt:variant>
      <vt:variant>
        <vt:i4>269</vt:i4>
      </vt:variant>
      <vt:variant>
        <vt:i4>0</vt:i4>
      </vt:variant>
      <vt:variant>
        <vt:i4>5</vt:i4>
      </vt:variant>
      <vt:variant>
        <vt:lpwstr/>
      </vt:variant>
      <vt:variant>
        <vt:lpwstr>_Toc272759902</vt:lpwstr>
      </vt:variant>
      <vt:variant>
        <vt:i4>1966140</vt:i4>
      </vt:variant>
      <vt:variant>
        <vt:i4>263</vt:i4>
      </vt:variant>
      <vt:variant>
        <vt:i4>0</vt:i4>
      </vt:variant>
      <vt:variant>
        <vt:i4>5</vt:i4>
      </vt:variant>
      <vt:variant>
        <vt:lpwstr/>
      </vt:variant>
      <vt:variant>
        <vt:lpwstr>_Toc272759901</vt:lpwstr>
      </vt:variant>
      <vt:variant>
        <vt:i4>1966140</vt:i4>
      </vt:variant>
      <vt:variant>
        <vt:i4>257</vt:i4>
      </vt:variant>
      <vt:variant>
        <vt:i4>0</vt:i4>
      </vt:variant>
      <vt:variant>
        <vt:i4>5</vt:i4>
      </vt:variant>
      <vt:variant>
        <vt:lpwstr/>
      </vt:variant>
      <vt:variant>
        <vt:lpwstr>_Toc272759900</vt:lpwstr>
      </vt:variant>
      <vt:variant>
        <vt:i4>1507389</vt:i4>
      </vt:variant>
      <vt:variant>
        <vt:i4>251</vt:i4>
      </vt:variant>
      <vt:variant>
        <vt:i4>0</vt:i4>
      </vt:variant>
      <vt:variant>
        <vt:i4>5</vt:i4>
      </vt:variant>
      <vt:variant>
        <vt:lpwstr/>
      </vt:variant>
      <vt:variant>
        <vt:lpwstr>_Toc272759899</vt:lpwstr>
      </vt:variant>
      <vt:variant>
        <vt:i4>1507389</vt:i4>
      </vt:variant>
      <vt:variant>
        <vt:i4>245</vt:i4>
      </vt:variant>
      <vt:variant>
        <vt:i4>0</vt:i4>
      </vt:variant>
      <vt:variant>
        <vt:i4>5</vt:i4>
      </vt:variant>
      <vt:variant>
        <vt:lpwstr/>
      </vt:variant>
      <vt:variant>
        <vt:lpwstr>_Toc272759898</vt:lpwstr>
      </vt:variant>
      <vt:variant>
        <vt:i4>1507389</vt:i4>
      </vt:variant>
      <vt:variant>
        <vt:i4>239</vt:i4>
      </vt:variant>
      <vt:variant>
        <vt:i4>0</vt:i4>
      </vt:variant>
      <vt:variant>
        <vt:i4>5</vt:i4>
      </vt:variant>
      <vt:variant>
        <vt:lpwstr/>
      </vt:variant>
      <vt:variant>
        <vt:lpwstr>_Toc272759897</vt:lpwstr>
      </vt:variant>
      <vt:variant>
        <vt:i4>1507389</vt:i4>
      </vt:variant>
      <vt:variant>
        <vt:i4>233</vt:i4>
      </vt:variant>
      <vt:variant>
        <vt:i4>0</vt:i4>
      </vt:variant>
      <vt:variant>
        <vt:i4>5</vt:i4>
      </vt:variant>
      <vt:variant>
        <vt:lpwstr/>
      </vt:variant>
      <vt:variant>
        <vt:lpwstr>_Toc272759896</vt:lpwstr>
      </vt:variant>
      <vt:variant>
        <vt:i4>1507389</vt:i4>
      </vt:variant>
      <vt:variant>
        <vt:i4>227</vt:i4>
      </vt:variant>
      <vt:variant>
        <vt:i4>0</vt:i4>
      </vt:variant>
      <vt:variant>
        <vt:i4>5</vt:i4>
      </vt:variant>
      <vt:variant>
        <vt:lpwstr/>
      </vt:variant>
      <vt:variant>
        <vt:lpwstr>_Toc272759895</vt:lpwstr>
      </vt:variant>
      <vt:variant>
        <vt:i4>1179703</vt:i4>
      </vt:variant>
      <vt:variant>
        <vt:i4>218</vt:i4>
      </vt:variant>
      <vt:variant>
        <vt:i4>0</vt:i4>
      </vt:variant>
      <vt:variant>
        <vt:i4>5</vt:i4>
      </vt:variant>
      <vt:variant>
        <vt:lpwstr/>
      </vt:variant>
      <vt:variant>
        <vt:lpwstr>_Toc272829533</vt:lpwstr>
      </vt:variant>
      <vt:variant>
        <vt:i4>1179703</vt:i4>
      </vt:variant>
      <vt:variant>
        <vt:i4>212</vt:i4>
      </vt:variant>
      <vt:variant>
        <vt:i4>0</vt:i4>
      </vt:variant>
      <vt:variant>
        <vt:i4>5</vt:i4>
      </vt:variant>
      <vt:variant>
        <vt:lpwstr/>
      </vt:variant>
      <vt:variant>
        <vt:lpwstr>_Toc272829532</vt:lpwstr>
      </vt:variant>
      <vt:variant>
        <vt:i4>1179703</vt:i4>
      </vt:variant>
      <vt:variant>
        <vt:i4>206</vt:i4>
      </vt:variant>
      <vt:variant>
        <vt:i4>0</vt:i4>
      </vt:variant>
      <vt:variant>
        <vt:i4>5</vt:i4>
      </vt:variant>
      <vt:variant>
        <vt:lpwstr/>
      </vt:variant>
      <vt:variant>
        <vt:lpwstr>_Toc272829531</vt:lpwstr>
      </vt:variant>
      <vt:variant>
        <vt:i4>1179703</vt:i4>
      </vt:variant>
      <vt:variant>
        <vt:i4>200</vt:i4>
      </vt:variant>
      <vt:variant>
        <vt:i4>0</vt:i4>
      </vt:variant>
      <vt:variant>
        <vt:i4>5</vt:i4>
      </vt:variant>
      <vt:variant>
        <vt:lpwstr/>
      </vt:variant>
      <vt:variant>
        <vt:lpwstr>_Toc272829530</vt:lpwstr>
      </vt:variant>
      <vt:variant>
        <vt:i4>1245239</vt:i4>
      </vt:variant>
      <vt:variant>
        <vt:i4>194</vt:i4>
      </vt:variant>
      <vt:variant>
        <vt:i4>0</vt:i4>
      </vt:variant>
      <vt:variant>
        <vt:i4>5</vt:i4>
      </vt:variant>
      <vt:variant>
        <vt:lpwstr/>
      </vt:variant>
      <vt:variant>
        <vt:lpwstr>_Toc272829529</vt:lpwstr>
      </vt:variant>
      <vt:variant>
        <vt:i4>1245239</vt:i4>
      </vt:variant>
      <vt:variant>
        <vt:i4>188</vt:i4>
      </vt:variant>
      <vt:variant>
        <vt:i4>0</vt:i4>
      </vt:variant>
      <vt:variant>
        <vt:i4>5</vt:i4>
      </vt:variant>
      <vt:variant>
        <vt:lpwstr/>
      </vt:variant>
      <vt:variant>
        <vt:lpwstr>_Toc272829528</vt:lpwstr>
      </vt:variant>
      <vt:variant>
        <vt:i4>1245239</vt:i4>
      </vt:variant>
      <vt:variant>
        <vt:i4>182</vt:i4>
      </vt:variant>
      <vt:variant>
        <vt:i4>0</vt:i4>
      </vt:variant>
      <vt:variant>
        <vt:i4>5</vt:i4>
      </vt:variant>
      <vt:variant>
        <vt:lpwstr/>
      </vt:variant>
      <vt:variant>
        <vt:lpwstr>_Toc272829527</vt:lpwstr>
      </vt:variant>
      <vt:variant>
        <vt:i4>1245239</vt:i4>
      </vt:variant>
      <vt:variant>
        <vt:i4>176</vt:i4>
      </vt:variant>
      <vt:variant>
        <vt:i4>0</vt:i4>
      </vt:variant>
      <vt:variant>
        <vt:i4>5</vt:i4>
      </vt:variant>
      <vt:variant>
        <vt:lpwstr/>
      </vt:variant>
      <vt:variant>
        <vt:lpwstr>_Toc272829526</vt:lpwstr>
      </vt:variant>
      <vt:variant>
        <vt:i4>1245239</vt:i4>
      </vt:variant>
      <vt:variant>
        <vt:i4>170</vt:i4>
      </vt:variant>
      <vt:variant>
        <vt:i4>0</vt:i4>
      </vt:variant>
      <vt:variant>
        <vt:i4>5</vt:i4>
      </vt:variant>
      <vt:variant>
        <vt:lpwstr/>
      </vt:variant>
      <vt:variant>
        <vt:lpwstr>_Toc272829525</vt:lpwstr>
      </vt:variant>
      <vt:variant>
        <vt:i4>1245239</vt:i4>
      </vt:variant>
      <vt:variant>
        <vt:i4>164</vt:i4>
      </vt:variant>
      <vt:variant>
        <vt:i4>0</vt:i4>
      </vt:variant>
      <vt:variant>
        <vt:i4>5</vt:i4>
      </vt:variant>
      <vt:variant>
        <vt:lpwstr/>
      </vt:variant>
      <vt:variant>
        <vt:lpwstr>_Toc272829524</vt:lpwstr>
      </vt:variant>
      <vt:variant>
        <vt:i4>1245239</vt:i4>
      </vt:variant>
      <vt:variant>
        <vt:i4>158</vt:i4>
      </vt:variant>
      <vt:variant>
        <vt:i4>0</vt:i4>
      </vt:variant>
      <vt:variant>
        <vt:i4>5</vt:i4>
      </vt:variant>
      <vt:variant>
        <vt:lpwstr/>
      </vt:variant>
      <vt:variant>
        <vt:lpwstr>_Toc272829523</vt:lpwstr>
      </vt:variant>
      <vt:variant>
        <vt:i4>1245239</vt:i4>
      </vt:variant>
      <vt:variant>
        <vt:i4>152</vt:i4>
      </vt:variant>
      <vt:variant>
        <vt:i4>0</vt:i4>
      </vt:variant>
      <vt:variant>
        <vt:i4>5</vt:i4>
      </vt:variant>
      <vt:variant>
        <vt:lpwstr/>
      </vt:variant>
      <vt:variant>
        <vt:lpwstr>_Toc272829522</vt:lpwstr>
      </vt:variant>
      <vt:variant>
        <vt:i4>1245239</vt:i4>
      </vt:variant>
      <vt:variant>
        <vt:i4>146</vt:i4>
      </vt:variant>
      <vt:variant>
        <vt:i4>0</vt:i4>
      </vt:variant>
      <vt:variant>
        <vt:i4>5</vt:i4>
      </vt:variant>
      <vt:variant>
        <vt:lpwstr/>
      </vt:variant>
      <vt:variant>
        <vt:lpwstr>_Toc272829521</vt:lpwstr>
      </vt:variant>
      <vt:variant>
        <vt:i4>1245239</vt:i4>
      </vt:variant>
      <vt:variant>
        <vt:i4>140</vt:i4>
      </vt:variant>
      <vt:variant>
        <vt:i4>0</vt:i4>
      </vt:variant>
      <vt:variant>
        <vt:i4>5</vt:i4>
      </vt:variant>
      <vt:variant>
        <vt:lpwstr/>
      </vt:variant>
      <vt:variant>
        <vt:lpwstr>_Toc272829520</vt:lpwstr>
      </vt:variant>
      <vt:variant>
        <vt:i4>1048631</vt:i4>
      </vt:variant>
      <vt:variant>
        <vt:i4>134</vt:i4>
      </vt:variant>
      <vt:variant>
        <vt:i4>0</vt:i4>
      </vt:variant>
      <vt:variant>
        <vt:i4>5</vt:i4>
      </vt:variant>
      <vt:variant>
        <vt:lpwstr/>
      </vt:variant>
      <vt:variant>
        <vt:lpwstr>_Toc272829519</vt:lpwstr>
      </vt:variant>
      <vt:variant>
        <vt:i4>1048631</vt:i4>
      </vt:variant>
      <vt:variant>
        <vt:i4>128</vt:i4>
      </vt:variant>
      <vt:variant>
        <vt:i4>0</vt:i4>
      </vt:variant>
      <vt:variant>
        <vt:i4>5</vt:i4>
      </vt:variant>
      <vt:variant>
        <vt:lpwstr/>
      </vt:variant>
      <vt:variant>
        <vt:lpwstr>_Toc272829518</vt:lpwstr>
      </vt:variant>
      <vt:variant>
        <vt:i4>1048631</vt:i4>
      </vt:variant>
      <vt:variant>
        <vt:i4>122</vt:i4>
      </vt:variant>
      <vt:variant>
        <vt:i4>0</vt:i4>
      </vt:variant>
      <vt:variant>
        <vt:i4>5</vt:i4>
      </vt:variant>
      <vt:variant>
        <vt:lpwstr/>
      </vt:variant>
      <vt:variant>
        <vt:lpwstr>_Toc272829517</vt:lpwstr>
      </vt:variant>
      <vt:variant>
        <vt:i4>1048631</vt:i4>
      </vt:variant>
      <vt:variant>
        <vt:i4>116</vt:i4>
      </vt:variant>
      <vt:variant>
        <vt:i4>0</vt:i4>
      </vt:variant>
      <vt:variant>
        <vt:i4>5</vt:i4>
      </vt:variant>
      <vt:variant>
        <vt:lpwstr/>
      </vt:variant>
      <vt:variant>
        <vt:lpwstr>_Toc272829516</vt:lpwstr>
      </vt:variant>
      <vt:variant>
        <vt:i4>1048631</vt:i4>
      </vt:variant>
      <vt:variant>
        <vt:i4>110</vt:i4>
      </vt:variant>
      <vt:variant>
        <vt:i4>0</vt:i4>
      </vt:variant>
      <vt:variant>
        <vt:i4>5</vt:i4>
      </vt:variant>
      <vt:variant>
        <vt:lpwstr/>
      </vt:variant>
      <vt:variant>
        <vt:lpwstr>_Toc272829515</vt:lpwstr>
      </vt:variant>
      <vt:variant>
        <vt:i4>1048631</vt:i4>
      </vt:variant>
      <vt:variant>
        <vt:i4>104</vt:i4>
      </vt:variant>
      <vt:variant>
        <vt:i4>0</vt:i4>
      </vt:variant>
      <vt:variant>
        <vt:i4>5</vt:i4>
      </vt:variant>
      <vt:variant>
        <vt:lpwstr/>
      </vt:variant>
      <vt:variant>
        <vt:lpwstr>_Toc272829513</vt:lpwstr>
      </vt:variant>
      <vt:variant>
        <vt:i4>1048631</vt:i4>
      </vt:variant>
      <vt:variant>
        <vt:i4>98</vt:i4>
      </vt:variant>
      <vt:variant>
        <vt:i4>0</vt:i4>
      </vt:variant>
      <vt:variant>
        <vt:i4>5</vt:i4>
      </vt:variant>
      <vt:variant>
        <vt:lpwstr/>
      </vt:variant>
      <vt:variant>
        <vt:lpwstr>_Toc272829512</vt:lpwstr>
      </vt:variant>
      <vt:variant>
        <vt:i4>1048631</vt:i4>
      </vt:variant>
      <vt:variant>
        <vt:i4>92</vt:i4>
      </vt:variant>
      <vt:variant>
        <vt:i4>0</vt:i4>
      </vt:variant>
      <vt:variant>
        <vt:i4>5</vt:i4>
      </vt:variant>
      <vt:variant>
        <vt:lpwstr/>
      </vt:variant>
      <vt:variant>
        <vt:lpwstr>_Toc272829511</vt:lpwstr>
      </vt:variant>
      <vt:variant>
        <vt:i4>1048631</vt:i4>
      </vt:variant>
      <vt:variant>
        <vt:i4>86</vt:i4>
      </vt:variant>
      <vt:variant>
        <vt:i4>0</vt:i4>
      </vt:variant>
      <vt:variant>
        <vt:i4>5</vt:i4>
      </vt:variant>
      <vt:variant>
        <vt:lpwstr/>
      </vt:variant>
      <vt:variant>
        <vt:lpwstr>_Toc272829510</vt:lpwstr>
      </vt:variant>
      <vt:variant>
        <vt:i4>1114167</vt:i4>
      </vt:variant>
      <vt:variant>
        <vt:i4>80</vt:i4>
      </vt:variant>
      <vt:variant>
        <vt:i4>0</vt:i4>
      </vt:variant>
      <vt:variant>
        <vt:i4>5</vt:i4>
      </vt:variant>
      <vt:variant>
        <vt:lpwstr/>
      </vt:variant>
      <vt:variant>
        <vt:lpwstr>_Toc272829509</vt:lpwstr>
      </vt:variant>
      <vt:variant>
        <vt:i4>1114167</vt:i4>
      </vt:variant>
      <vt:variant>
        <vt:i4>74</vt:i4>
      </vt:variant>
      <vt:variant>
        <vt:i4>0</vt:i4>
      </vt:variant>
      <vt:variant>
        <vt:i4>5</vt:i4>
      </vt:variant>
      <vt:variant>
        <vt:lpwstr/>
      </vt:variant>
      <vt:variant>
        <vt:lpwstr>_Toc272829508</vt:lpwstr>
      </vt:variant>
      <vt:variant>
        <vt:i4>1114167</vt:i4>
      </vt:variant>
      <vt:variant>
        <vt:i4>68</vt:i4>
      </vt:variant>
      <vt:variant>
        <vt:i4>0</vt:i4>
      </vt:variant>
      <vt:variant>
        <vt:i4>5</vt:i4>
      </vt:variant>
      <vt:variant>
        <vt:lpwstr/>
      </vt:variant>
      <vt:variant>
        <vt:lpwstr>_Toc272829507</vt:lpwstr>
      </vt:variant>
      <vt:variant>
        <vt:i4>1114167</vt:i4>
      </vt:variant>
      <vt:variant>
        <vt:i4>62</vt:i4>
      </vt:variant>
      <vt:variant>
        <vt:i4>0</vt:i4>
      </vt:variant>
      <vt:variant>
        <vt:i4>5</vt:i4>
      </vt:variant>
      <vt:variant>
        <vt:lpwstr/>
      </vt:variant>
      <vt:variant>
        <vt:lpwstr>_Toc272829506</vt:lpwstr>
      </vt:variant>
      <vt:variant>
        <vt:i4>1114167</vt:i4>
      </vt:variant>
      <vt:variant>
        <vt:i4>56</vt:i4>
      </vt:variant>
      <vt:variant>
        <vt:i4>0</vt:i4>
      </vt:variant>
      <vt:variant>
        <vt:i4>5</vt:i4>
      </vt:variant>
      <vt:variant>
        <vt:lpwstr/>
      </vt:variant>
      <vt:variant>
        <vt:lpwstr>_Toc272829505</vt:lpwstr>
      </vt:variant>
      <vt:variant>
        <vt:i4>1114167</vt:i4>
      </vt:variant>
      <vt:variant>
        <vt:i4>50</vt:i4>
      </vt:variant>
      <vt:variant>
        <vt:i4>0</vt:i4>
      </vt:variant>
      <vt:variant>
        <vt:i4>5</vt:i4>
      </vt:variant>
      <vt:variant>
        <vt:lpwstr/>
      </vt:variant>
      <vt:variant>
        <vt:lpwstr>_Toc272829504</vt:lpwstr>
      </vt:variant>
      <vt:variant>
        <vt:i4>1114167</vt:i4>
      </vt:variant>
      <vt:variant>
        <vt:i4>44</vt:i4>
      </vt:variant>
      <vt:variant>
        <vt:i4>0</vt:i4>
      </vt:variant>
      <vt:variant>
        <vt:i4>5</vt:i4>
      </vt:variant>
      <vt:variant>
        <vt:lpwstr/>
      </vt:variant>
      <vt:variant>
        <vt:lpwstr>_Toc272829503</vt:lpwstr>
      </vt:variant>
      <vt:variant>
        <vt:i4>1114167</vt:i4>
      </vt:variant>
      <vt:variant>
        <vt:i4>38</vt:i4>
      </vt:variant>
      <vt:variant>
        <vt:i4>0</vt:i4>
      </vt:variant>
      <vt:variant>
        <vt:i4>5</vt:i4>
      </vt:variant>
      <vt:variant>
        <vt:lpwstr/>
      </vt:variant>
      <vt:variant>
        <vt:lpwstr>_Toc272829502</vt:lpwstr>
      </vt:variant>
      <vt:variant>
        <vt:i4>1114167</vt:i4>
      </vt:variant>
      <vt:variant>
        <vt:i4>32</vt:i4>
      </vt:variant>
      <vt:variant>
        <vt:i4>0</vt:i4>
      </vt:variant>
      <vt:variant>
        <vt:i4>5</vt:i4>
      </vt:variant>
      <vt:variant>
        <vt:lpwstr/>
      </vt:variant>
      <vt:variant>
        <vt:lpwstr>_Toc272829501</vt:lpwstr>
      </vt:variant>
      <vt:variant>
        <vt:i4>1114167</vt:i4>
      </vt:variant>
      <vt:variant>
        <vt:i4>26</vt:i4>
      </vt:variant>
      <vt:variant>
        <vt:i4>0</vt:i4>
      </vt:variant>
      <vt:variant>
        <vt:i4>5</vt:i4>
      </vt:variant>
      <vt:variant>
        <vt:lpwstr/>
      </vt:variant>
      <vt:variant>
        <vt:lpwstr>_Toc272829500</vt:lpwstr>
      </vt:variant>
      <vt:variant>
        <vt:i4>1572918</vt:i4>
      </vt:variant>
      <vt:variant>
        <vt:i4>20</vt:i4>
      </vt:variant>
      <vt:variant>
        <vt:i4>0</vt:i4>
      </vt:variant>
      <vt:variant>
        <vt:i4>5</vt:i4>
      </vt:variant>
      <vt:variant>
        <vt:lpwstr/>
      </vt:variant>
      <vt:variant>
        <vt:lpwstr>_Toc272829499</vt:lpwstr>
      </vt:variant>
      <vt:variant>
        <vt:i4>1572918</vt:i4>
      </vt:variant>
      <vt:variant>
        <vt:i4>14</vt:i4>
      </vt:variant>
      <vt:variant>
        <vt:i4>0</vt:i4>
      </vt:variant>
      <vt:variant>
        <vt:i4>5</vt:i4>
      </vt:variant>
      <vt:variant>
        <vt:lpwstr/>
      </vt:variant>
      <vt:variant>
        <vt:lpwstr>_Toc272829498</vt:lpwstr>
      </vt:variant>
      <vt:variant>
        <vt:i4>1572918</vt:i4>
      </vt:variant>
      <vt:variant>
        <vt:i4>8</vt:i4>
      </vt:variant>
      <vt:variant>
        <vt:i4>0</vt:i4>
      </vt:variant>
      <vt:variant>
        <vt:i4>5</vt:i4>
      </vt:variant>
      <vt:variant>
        <vt:lpwstr/>
      </vt:variant>
      <vt:variant>
        <vt:lpwstr>_Toc272829497</vt:lpwstr>
      </vt:variant>
      <vt:variant>
        <vt:i4>1572918</vt:i4>
      </vt:variant>
      <vt:variant>
        <vt:i4>2</vt:i4>
      </vt:variant>
      <vt:variant>
        <vt:i4>0</vt:i4>
      </vt:variant>
      <vt:variant>
        <vt:i4>5</vt:i4>
      </vt:variant>
      <vt:variant>
        <vt:lpwstr/>
      </vt:variant>
      <vt:variant>
        <vt:lpwstr>_Toc272829496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aa16</dc:creator>
  <cp:keywords/>
  <dc:description/>
  <cp:lastModifiedBy>User</cp:lastModifiedBy>
  <cp:revision>7</cp:revision>
  <cp:lastPrinted>2010-11-24T04:11:00Z</cp:lastPrinted>
  <dcterms:created xsi:type="dcterms:W3CDTF">2010-11-21T08:29:00Z</dcterms:created>
  <dcterms:modified xsi:type="dcterms:W3CDTF">2010-11-24T04:12:00Z</dcterms:modified>
</cp:coreProperties>
</file>